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DE50B7" w:rsidRPr="00DE50B7" w:rsidRDefault="00DE50B7" w:rsidP="009F5E5D">
      <w:pPr>
        <w:ind w:right="2833"/>
        <w:rPr>
          <w:b/>
          <w:bCs/>
          <w:iCs/>
          <w:sz w:val="28"/>
          <w:szCs w:val="28"/>
        </w:rPr>
      </w:pPr>
      <w:r w:rsidRPr="00DE50B7">
        <w:rPr>
          <w:b/>
          <w:bCs/>
          <w:iCs/>
          <w:sz w:val="28"/>
          <w:szCs w:val="28"/>
        </w:rPr>
        <w:t>О внесении изменени</w:t>
      </w:r>
      <w:r w:rsidR="00441D07">
        <w:rPr>
          <w:b/>
          <w:bCs/>
          <w:iCs/>
          <w:sz w:val="28"/>
          <w:szCs w:val="28"/>
        </w:rPr>
        <w:t>й</w:t>
      </w:r>
      <w:r w:rsidRPr="00DE50B7">
        <w:rPr>
          <w:b/>
          <w:bCs/>
          <w:iCs/>
          <w:sz w:val="28"/>
          <w:szCs w:val="28"/>
        </w:rPr>
        <w:t xml:space="preserve"> в постановление администрации городского округа ЗАТО Светлый от 26.07.2012 № 247 «Об утверждении административного регламента предоставления муниципальной услуги </w:t>
      </w:r>
      <w:r w:rsidRPr="00DE50B7">
        <w:rPr>
          <w:b/>
          <w:bCs/>
          <w:iCs/>
          <w:color w:val="000000"/>
          <w:sz w:val="28"/>
          <w:szCs w:val="28"/>
        </w:rPr>
        <w:t>«</w:t>
      </w:r>
      <w:r w:rsidRPr="00DE50B7">
        <w:rPr>
          <w:b/>
          <w:bCs/>
          <w:iCs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DE50B7">
        <w:rPr>
          <w:b/>
          <w:bCs/>
          <w:iCs/>
          <w:color w:val="000000"/>
          <w:sz w:val="28"/>
          <w:szCs w:val="28"/>
        </w:rPr>
        <w:t>»</w:t>
      </w:r>
    </w:p>
    <w:p w:rsidR="00DE50B7" w:rsidRPr="0063641C" w:rsidRDefault="00DE50B7" w:rsidP="00DE50B7">
      <w:pPr>
        <w:ind w:right="4135"/>
        <w:jc w:val="both"/>
        <w:rPr>
          <w:bCs/>
          <w:iCs/>
          <w:sz w:val="28"/>
          <w:szCs w:val="28"/>
        </w:rPr>
      </w:pPr>
    </w:p>
    <w:p w:rsidR="00DE50B7" w:rsidRPr="0063641C" w:rsidRDefault="00DE50B7" w:rsidP="009F5E5D">
      <w:pPr>
        <w:ind w:firstLine="709"/>
        <w:jc w:val="both"/>
        <w:rPr>
          <w:sz w:val="28"/>
          <w:szCs w:val="28"/>
        </w:rPr>
      </w:pPr>
      <w:r w:rsidRPr="0063641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9F5E5D">
        <w:rPr>
          <w:sz w:val="28"/>
          <w:szCs w:val="28"/>
        </w:rPr>
        <w:t>,</w:t>
      </w:r>
      <w:r w:rsidRPr="0063641C">
        <w:rPr>
          <w:sz w:val="28"/>
          <w:szCs w:val="28"/>
        </w:rPr>
        <w:t xml:space="preserve"> руководствуясь статьей 61 Устава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E50B7" w:rsidRDefault="00DE50B7" w:rsidP="00DE50B7">
      <w:pPr>
        <w:ind w:firstLine="709"/>
        <w:jc w:val="both"/>
        <w:rPr>
          <w:sz w:val="28"/>
          <w:szCs w:val="28"/>
        </w:rPr>
      </w:pPr>
      <w:r w:rsidRPr="0063641C">
        <w:rPr>
          <w:sz w:val="28"/>
          <w:szCs w:val="28"/>
        </w:rPr>
        <w:t>1. Внести в постановление администрации городского округа ЗАТО Светлый от 26.07.2012 № 247 «Об утверждени</w:t>
      </w:r>
      <w:r>
        <w:rPr>
          <w:sz w:val="28"/>
          <w:szCs w:val="28"/>
        </w:rPr>
        <w:t>и административного регламента</w:t>
      </w:r>
      <w:r w:rsidRPr="0063641C">
        <w:rPr>
          <w:sz w:val="28"/>
          <w:szCs w:val="28"/>
        </w:rPr>
        <w:t xml:space="preserve"> предоставления муниципальной услуги </w:t>
      </w:r>
      <w:r w:rsidRPr="0063641C">
        <w:rPr>
          <w:color w:val="000000"/>
          <w:sz w:val="28"/>
          <w:szCs w:val="28"/>
        </w:rPr>
        <w:t>«</w:t>
      </w:r>
      <w:r w:rsidRPr="0063641C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63641C">
        <w:rPr>
          <w:color w:val="000000"/>
          <w:sz w:val="28"/>
          <w:szCs w:val="28"/>
        </w:rPr>
        <w:t>» (</w:t>
      </w:r>
      <w:r w:rsidR="009F5E5D">
        <w:rPr>
          <w:color w:val="000000"/>
          <w:sz w:val="28"/>
          <w:szCs w:val="28"/>
        </w:rPr>
        <w:t xml:space="preserve">с изменениями, внесенными </w:t>
      </w:r>
      <w:r w:rsidRPr="0063641C">
        <w:rPr>
          <w:color w:val="000000"/>
          <w:sz w:val="28"/>
          <w:szCs w:val="28"/>
        </w:rPr>
        <w:t>постановлени</w:t>
      </w:r>
      <w:r w:rsidR="009F5E5D">
        <w:rPr>
          <w:color w:val="000000"/>
          <w:sz w:val="28"/>
          <w:szCs w:val="28"/>
        </w:rPr>
        <w:t>ем</w:t>
      </w:r>
      <w:r w:rsidRPr="0063641C">
        <w:rPr>
          <w:color w:val="000000"/>
          <w:sz w:val="28"/>
          <w:szCs w:val="28"/>
        </w:rPr>
        <w:t xml:space="preserve"> администрации городского округа ЗАТО Светлый </w:t>
      </w:r>
      <w:r w:rsidRPr="0063641C">
        <w:rPr>
          <w:sz w:val="28"/>
          <w:szCs w:val="28"/>
        </w:rPr>
        <w:t>от 29</w:t>
      </w:r>
      <w:r>
        <w:rPr>
          <w:sz w:val="28"/>
          <w:szCs w:val="28"/>
        </w:rPr>
        <w:t>.03.</w:t>
      </w:r>
      <w:r w:rsidRPr="0063641C">
        <w:rPr>
          <w:sz w:val="28"/>
          <w:szCs w:val="28"/>
        </w:rPr>
        <w:t>2013 № 110</w:t>
      </w:r>
      <w:r w:rsidR="009F5E5D">
        <w:rPr>
          <w:color w:val="000000"/>
          <w:sz w:val="28"/>
          <w:szCs w:val="28"/>
        </w:rPr>
        <w:t>)</w:t>
      </w:r>
      <w:r w:rsidRPr="0063641C">
        <w:rPr>
          <w:sz w:val="28"/>
          <w:szCs w:val="28"/>
        </w:rPr>
        <w:t xml:space="preserve"> следующие изменения:</w:t>
      </w:r>
    </w:p>
    <w:p w:rsidR="00DE50B7" w:rsidRPr="0063641C" w:rsidRDefault="00DE50B7" w:rsidP="00DE50B7">
      <w:pPr>
        <w:ind w:firstLine="709"/>
        <w:jc w:val="both"/>
        <w:rPr>
          <w:color w:val="000000"/>
          <w:sz w:val="28"/>
          <w:szCs w:val="28"/>
        </w:rPr>
      </w:pPr>
      <w:r w:rsidRPr="0063641C">
        <w:rPr>
          <w:sz w:val="28"/>
          <w:szCs w:val="28"/>
        </w:rPr>
        <w:t xml:space="preserve">1.1. В наименовании 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63641C">
        <w:rPr>
          <w:color w:val="000000"/>
          <w:sz w:val="28"/>
          <w:szCs w:val="28"/>
        </w:rPr>
        <w:t xml:space="preserve">заменить словами </w:t>
      </w:r>
      <w:r w:rsidRPr="0063641C">
        <w:rPr>
          <w:sz w:val="28"/>
          <w:szCs w:val="28"/>
        </w:rPr>
        <w:t>«Принятие решения о переводе жилого помещения в нежилое и нежилого помещения в жилое помещение</w:t>
      </w:r>
      <w:r w:rsidRPr="0063641C">
        <w:rPr>
          <w:color w:val="000000"/>
          <w:sz w:val="28"/>
          <w:szCs w:val="28"/>
        </w:rPr>
        <w:t>»;</w:t>
      </w:r>
    </w:p>
    <w:p w:rsidR="00DE50B7" w:rsidRPr="0063641C" w:rsidRDefault="00DE50B7" w:rsidP="00DE50B7">
      <w:pPr>
        <w:pStyle w:val="ac"/>
        <w:numPr>
          <w:ilvl w:val="1"/>
          <w:numId w:val="13"/>
        </w:numPr>
        <w:suppressAutoHyphens/>
        <w:autoSpaceDE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3641C">
        <w:rPr>
          <w:color w:val="000000"/>
          <w:sz w:val="28"/>
          <w:szCs w:val="28"/>
        </w:rPr>
        <w:t>В пункте 1 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заменить словами «Принятие решения о переводе жилого помещения в нежилое и нежилого помещения в жилое помещение»;</w:t>
      </w:r>
    </w:p>
    <w:p w:rsidR="00DE50B7" w:rsidRDefault="00DE50B7" w:rsidP="00DE50B7">
      <w:pPr>
        <w:pStyle w:val="ac"/>
        <w:numPr>
          <w:ilvl w:val="1"/>
          <w:numId w:val="13"/>
        </w:numPr>
        <w:tabs>
          <w:tab w:val="left" w:pos="709"/>
          <w:tab w:val="num" w:pos="851"/>
        </w:tabs>
        <w:suppressAutoHyphens/>
        <w:autoSpaceDE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3641C">
        <w:rPr>
          <w:color w:val="000000"/>
          <w:sz w:val="28"/>
          <w:szCs w:val="28"/>
        </w:rPr>
        <w:t xml:space="preserve">Пункт 5 изложить в </w:t>
      </w:r>
      <w:r w:rsidR="009F5E5D">
        <w:rPr>
          <w:color w:val="000000"/>
          <w:sz w:val="28"/>
          <w:szCs w:val="28"/>
        </w:rPr>
        <w:t>следующей</w:t>
      </w:r>
      <w:r w:rsidRPr="0063641C">
        <w:rPr>
          <w:color w:val="000000"/>
          <w:sz w:val="28"/>
          <w:szCs w:val="28"/>
        </w:rPr>
        <w:t xml:space="preserve"> редакции:</w:t>
      </w:r>
    </w:p>
    <w:p w:rsidR="009F5E5D" w:rsidRDefault="009F5E5D" w:rsidP="009F5E5D">
      <w:pPr>
        <w:pStyle w:val="ac"/>
        <w:suppressAutoHyphens/>
        <w:autoSpaceDE w:val="0"/>
        <w:ind w:left="709"/>
        <w:contextualSpacing w:val="0"/>
        <w:jc w:val="both"/>
        <w:rPr>
          <w:color w:val="000000"/>
          <w:sz w:val="28"/>
          <w:szCs w:val="28"/>
        </w:rPr>
      </w:pPr>
    </w:p>
    <w:p w:rsidR="009F5E5D" w:rsidRDefault="009F5E5D" w:rsidP="009F5E5D">
      <w:pPr>
        <w:ind w:firstLine="709"/>
        <w:jc w:val="center"/>
      </w:pPr>
    </w:p>
    <w:p w:rsidR="009F5E5D" w:rsidRDefault="009F5E5D" w:rsidP="009F5E5D">
      <w:pPr>
        <w:ind w:firstLine="709"/>
        <w:jc w:val="center"/>
      </w:pPr>
      <w:r>
        <w:lastRenderedPageBreak/>
        <w:t>2</w:t>
      </w:r>
    </w:p>
    <w:p w:rsidR="009F5E5D" w:rsidRPr="00DE50B7" w:rsidRDefault="009F5E5D" w:rsidP="009F5E5D">
      <w:pPr>
        <w:ind w:firstLine="709"/>
        <w:jc w:val="center"/>
      </w:pPr>
    </w:p>
    <w:p w:rsidR="00DE50B7" w:rsidRPr="0063641C" w:rsidRDefault="00DE50B7" w:rsidP="00DE50B7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63641C">
        <w:rPr>
          <w:color w:val="000000"/>
          <w:sz w:val="28"/>
          <w:szCs w:val="28"/>
        </w:rPr>
        <w:t>«5. Контроль за исполнением настоящего постановления возложить на начальника жилищно-эксплуатационного управления администрации городского округа ЗАТО Светлый.»;</w:t>
      </w:r>
    </w:p>
    <w:p w:rsidR="00DE50B7" w:rsidRPr="0063641C" w:rsidRDefault="00DE50B7" w:rsidP="00DE50B7">
      <w:pPr>
        <w:pStyle w:val="ac"/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63641C">
        <w:rPr>
          <w:color w:val="000000"/>
          <w:sz w:val="28"/>
          <w:szCs w:val="28"/>
        </w:rPr>
        <w:t>1.4. В приложение к постановлению:</w:t>
      </w:r>
    </w:p>
    <w:p w:rsidR="00DE50B7" w:rsidRPr="0063641C" w:rsidRDefault="00DE50B7" w:rsidP="00DE50B7">
      <w:pPr>
        <w:pStyle w:val="ac"/>
        <w:autoSpaceDE w:val="0"/>
        <w:ind w:left="30" w:firstLine="679"/>
        <w:jc w:val="both"/>
        <w:rPr>
          <w:color w:val="000000"/>
          <w:sz w:val="28"/>
          <w:szCs w:val="28"/>
        </w:rPr>
      </w:pPr>
      <w:r w:rsidRPr="0063641C">
        <w:rPr>
          <w:color w:val="000000"/>
          <w:sz w:val="28"/>
          <w:szCs w:val="28"/>
        </w:rPr>
        <w:t>в наименовании приложения 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заменить словами «Принятие решения о переводе жилого помещения в нежилое и нежилого помещения в жилое помещение»;</w:t>
      </w:r>
    </w:p>
    <w:p w:rsidR="00DE50B7" w:rsidRPr="0063641C" w:rsidRDefault="00DE50B7" w:rsidP="00DE50B7">
      <w:pPr>
        <w:tabs>
          <w:tab w:val="left" w:pos="720"/>
        </w:tabs>
        <w:autoSpaceDE w:val="0"/>
        <w:ind w:left="30" w:firstLine="679"/>
        <w:jc w:val="both"/>
        <w:rPr>
          <w:color w:val="000000"/>
          <w:sz w:val="28"/>
          <w:szCs w:val="28"/>
        </w:rPr>
      </w:pPr>
      <w:r w:rsidRPr="0063641C">
        <w:rPr>
          <w:color w:val="000000"/>
          <w:sz w:val="28"/>
          <w:szCs w:val="28"/>
        </w:rPr>
        <w:t>в пункте 1.1 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заменить словами «Принятие решения о переводе жилого помещения в нежилое и нежилого помещения в жилое помещение»;</w:t>
      </w:r>
    </w:p>
    <w:p w:rsidR="00DE50B7" w:rsidRPr="0063641C" w:rsidRDefault="009F5E5D" w:rsidP="00DE50B7">
      <w:pPr>
        <w:pStyle w:val="ac"/>
        <w:autoSpaceDE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DE50B7" w:rsidRPr="0063641C">
        <w:rPr>
          <w:color w:val="000000"/>
          <w:sz w:val="28"/>
          <w:szCs w:val="28"/>
        </w:rPr>
        <w:t xml:space="preserve">пункт 1.3.4 </w:t>
      </w:r>
      <w:r w:rsidR="00DE50B7" w:rsidRPr="0063641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DE50B7" w:rsidRPr="0063641C">
        <w:rPr>
          <w:sz w:val="28"/>
          <w:szCs w:val="28"/>
        </w:rPr>
        <w:t xml:space="preserve"> редакции: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«1.3.4. Порядок получения информации заявителями.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в устной форме на личном приеме у ведущего архитектора планово-технического отдела жилищно-эксплуатационного управления администрации 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ЗАТО Светлый (далее – </w:t>
      </w:r>
      <w:r w:rsidRPr="0063641C">
        <w:rPr>
          <w:rFonts w:ascii="Times New Roman" w:hAnsi="Times New Roman" w:cs="Times New Roman"/>
          <w:sz w:val="28"/>
          <w:szCs w:val="28"/>
        </w:rPr>
        <w:t>консультант) или посредством телефонной связи;</w:t>
      </w:r>
    </w:p>
    <w:p w:rsidR="00DE50B7" w:rsidRPr="0063641C" w:rsidRDefault="00DE50B7" w:rsidP="00DE50B7">
      <w:pPr>
        <w:autoSpaceDE w:val="0"/>
        <w:ind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посредством размещения информации в сети Интернет на официальном сайте администрации,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DE50B7" w:rsidRPr="0063641C" w:rsidRDefault="00DE50B7" w:rsidP="00DE50B7">
      <w:pPr>
        <w:autoSpaceDE w:val="0"/>
        <w:ind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 и муниципальных услуг (далее – многофункциональный центр);</w:t>
      </w:r>
    </w:p>
    <w:p w:rsidR="00DE50B7" w:rsidRPr="0063641C" w:rsidRDefault="00DE50B7" w:rsidP="00DE50B7">
      <w:pPr>
        <w:autoSpaceDE w:val="0"/>
        <w:ind w:firstLine="709"/>
        <w:jc w:val="both"/>
        <w:rPr>
          <w:sz w:val="28"/>
          <w:szCs w:val="28"/>
        </w:rPr>
      </w:pPr>
      <w:r w:rsidRPr="0063641C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Индивидуальное устное информирование (консультирование) проводится специалистом при обращении заинтересованных лиц по всем вопросам предоставления муниципальной услуги, в том числе: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графика приема заявителей и выдачи градостроительного плана;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9F5E5D" w:rsidRDefault="00DE50B7" w:rsidP="009F5E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  <w:r w:rsidR="009F5E5D" w:rsidRPr="009F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5D" w:rsidRDefault="009F5E5D" w:rsidP="009F5E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E5D" w:rsidRDefault="009F5E5D" w:rsidP="009F5E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9F5E5D" w:rsidRPr="00DE50B7" w:rsidRDefault="009F5E5D" w:rsidP="009F5E5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Заявитель в любое время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специалистами жилищно-эксплуатационного управления с учетом времени подготовки ответа Заявителю в срок, не превышающий 30 рабочих дней с момента регистрации обращения, 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от 02.05.</w:t>
      </w:r>
      <w:r w:rsidRPr="0063641C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Федерации».»;</w:t>
      </w:r>
    </w:p>
    <w:p w:rsidR="00DE50B7" w:rsidRPr="0063641C" w:rsidRDefault="00DE50B7" w:rsidP="00DE50B7">
      <w:pPr>
        <w:ind w:firstLine="709"/>
        <w:jc w:val="both"/>
        <w:rPr>
          <w:sz w:val="28"/>
          <w:szCs w:val="28"/>
        </w:rPr>
      </w:pPr>
      <w:r w:rsidRPr="0063641C">
        <w:rPr>
          <w:color w:val="000000"/>
          <w:sz w:val="28"/>
          <w:szCs w:val="28"/>
        </w:rPr>
        <w:t xml:space="preserve">в пункте 2.1 </w:t>
      </w:r>
      <w:r w:rsidRPr="0063641C">
        <w:rPr>
          <w:sz w:val="28"/>
          <w:szCs w:val="28"/>
        </w:rPr>
        <w:t xml:space="preserve">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63641C">
        <w:rPr>
          <w:color w:val="000000"/>
          <w:sz w:val="28"/>
          <w:szCs w:val="28"/>
        </w:rPr>
        <w:t xml:space="preserve">заменить словами </w:t>
      </w:r>
      <w:r w:rsidRPr="0063641C">
        <w:rPr>
          <w:sz w:val="28"/>
          <w:szCs w:val="28"/>
        </w:rPr>
        <w:t>«Принятие решения о переводе жилого помещения в нежилое и нежилого помещения в жилое помещение</w:t>
      </w:r>
      <w:r w:rsidRPr="0063641C">
        <w:rPr>
          <w:color w:val="000000"/>
          <w:sz w:val="28"/>
          <w:szCs w:val="28"/>
        </w:rPr>
        <w:t>»;</w:t>
      </w:r>
    </w:p>
    <w:p w:rsidR="00DE50B7" w:rsidRPr="0063641C" w:rsidRDefault="009F5E5D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sz w:val="28"/>
          <w:szCs w:val="28"/>
        </w:rPr>
        <w:t>«2.2. Муниципальная услуга предоставляется муниципальным учреждением «Жилищно-эксплуатационное управление администрации городского округа ЗАТО Светлый», а так же через многофункциональный центр предоставления государственных и муниципальных услуг (далее – многофункциональный центр) и с использованием федеральной государственной информационной системы «Единый портал государственных и муниципальных услуг (функций)».»;</w:t>
      </w:r>
    </w:p>
    <w:p w:rsidR="00DE50B7" w:rsidRPr="0063641C" w:rsidRDefault="005B6CDE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414ED">
        <w:rPr>
          <w:rFonts w:ascii="Times New Roman" w:hAnsi="Times New Roman" w:cs="Times New Roman"/>
          <w:sz w:val="28"/>
          <w:szCs w:val="28"/>
        </w:rPr>
        <w:t>следующей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«2.6.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DE50B7" w:rsidRPr="0063641C" w:rsidRDefault="00DE50B7" w:rsidP="004414ED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2.6.1. Заявитель представляет заявление о переводе жилого помещения в нежилое помещение и нежилого помещения в жилое помещение согласно приложению № 1, при направлении заявления по почте подпись Заявителя на заявлении должна быть нотариально удостоверена.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2.6.2. К заявлению прилагаются копии следующих документов: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поэтажный план дома, в котором находится переводимое помещение;</w:t>
      </w:r>
    </w:p>
    <w:p w:rsidR="004414ED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</w:t>
      </w:r>
      <w:r w:rsidR="004414ED">
        <w:rPr>
          <w:rFonts w:ascii="Times New Roman" w:hAnsi="Times New Roman" w:cs="Times New Roman"/>
          <w:iCs/>
          <w:sz w:val="28"/>
          <w:szCs w:val="28"/>
        </w:rPr>
        <w:br/>
      </w:r>
    </w:p>
    <w:p w:rsidR="004414ED" w:rsidRDefault="004414ED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14ED" w:rsidRDefault="004414ED" w:rsidP="004414ED">
      <w:pPr>
        <w:pStyle w:val="ConsPlusNormal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4</w:t>
      </w:r>
    </w:p>
    <w:p w:rsidR="004414ED" w:rsidRPr="00DE50B7" w:rsidRDefault="004414ED" w:rsidP="004414ED">
      <w:pPr>
        <w:pStyle w:val="ConsPlusNormal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E50B7" w:rsidRPr="0063641C" w:rsidRDefault="00DE50B7" w:rsidP="004414ED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обеспечения использования такого помещения в качестве жилого или нежилого помещения). Проект должен быть согласован ведущим архитектором в установленном порядке.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При подаче заявления Заявитель предъявляет документ, удостоверяющий личность. В случае если Заявителем выступает уполномоченное собственником помещения лицо, он предъявляет нотариально удостоверенную доверенность на право представлять интересы собственника соответствующего помещения.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 xml:space="preserve">2.6.3. Кроме документов, перечисленных в </w:t>
      </w:r>
      <w:r w:rsidR="004414ED">
        <w:rPr>
          <w:rFonts w:ascii="Times New Roman" w:hAnsi="Times New Roman" w:cs="Times New Roman"/>
          <w:iCs/>
          <w:sz w:val="28"/>
          <w:szCs w:val="28"/>
        </w:rPr>
        <w:t>под</w:t>
      </w:r>
      <w:r w:rsidR="005B6CDE">
        <w:rPr>
          <w:rFonts w:ascii="Times New Roman" w:hAnsi="Times New Roman" w:cs="Times New Roman"/>
          <w:iCs/>
          <w:sz w:val="28"/>
          <w:szCs w:val="28"/>
        </w:rPr>
        <w:t>пункте 2.6.2</w:t>
      </w:r>
      <w:r w:rsidRPr="0063641C">
        <w:rPr>
          <w:rFonts w:ascii="Times New Roman" w:hAnsi="Times New Roman" w:cs="Times New Roman"/>
          <w:iCs/>
          <w:sz w:val="28"/>
          <w:szCs w:val="28"/>
        </w:rPr>
        <w:t xml:space="preserve"> Регламента, заявитель вправе представить по собственной инициативе  следующие документы: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В случае непредставления заявителем документов, указанные документы (их копии или сведения, содержащиеся в них) запрашиваются специалистом отдела в уполномоченных органах (организациях) в порядке межведомственного информационного взаимодействия.</w:t>
      </w:r>
    </w:p>
    <w:p w:rsidR="00DE50B7" w:rsidRPr="0063641C" w:rsidRDefault="00DE50B7" w:rsidP="00DE50B7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Документы, указанные в настоящем пункте Регламента, могут быть представлены заявителем на бумажном носителе непосредственно, направлены в администрацию городского округа ЗАТО Светлый (далее - администрация) почтовым отправлением с уведомлением о вручении и описью вложения, а также могут быть направлены в форме электронных документов через региональный или федеральный портал государственных и муниципальных услуг или через многофункциональный центр предоставления государственных и муниципальных услуг.»;</w:t>
      </w:r>
    </w:p>
    <w:p w:rsidR="00DE50B7" w:rsidRPr="0063641C" w:rsidRDefault="004414ED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B6CDE">
        <w:rPr>
          <w:rFonts w:ascii="Times New Roman" w:hAnsi="Times New Roman" w:cs="Times New Roman"/>
          <w:sz w:val="28"/>
          <w:szCs w:val="28"/>
        </w:rPr>
        <w:t>следующей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«2.9. При предоставлении муниципальной услуги запрещается требовать от заявителя:</w:t>
      </w:r>
    </w:p>
    <w:p w:rsidR="00DE50B7" w:rsidRPr="0063641C" w:rsidRDefault="00DE50B7" w:rsidP="00DE50B7">
      <w:pPr>
        <w:pStyle w:val="consplustitle0"/>
        <w:shd w:val="clear" w:color="auto" w:fill="FFFFFF"/>
        <w:spacing w:before="0" w:beforeAutospacing="0" w:after="0" w:afterAutospacing="0"/>
        <w:ind w:firstLine="720"/>
        <w:jc w:val="both"/>
        <w:rPr>
          <w:iCs/>
          <w:color w:val="000000"/>
          <w:sz w:val="28"/>
          <w:szCs w:val="28"/>
        </w:rPr>
      </w:pPr>
      <w:r w:rsidRPr="0063641C">
        <w:rPr>
          <w:i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50B7" w:rsidRPr="0063641C" w:rsidRDefault="00DE50B7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="004414ED">
        <w:rPr>
          <w:rFonts w:ascii="Times New Roman" w:hAnsi="Times New Roman" w:cs="Times New Roman"/>
          <w:iCs/>
          <w:sz w:val="28"/>
          <w:szCs w:val="28"/>
        </w:rPr>
        <w:t>под</w:t>
      </w:r>
      <w:r w:rsidR="005B6CDE">
        <w:rPr>
          <w:rFonts w:ascii="Times New Roman" w:hAnsi="Times New Roman" w:cs="Times New Roman"/>
          <w:iCs/>
          <w:sz w:val="28"/>
          <w:szCs w:val="28"/>
        </w:rPr>
        <w:t>пункте 2.6.2</w:t>
      </w:r>
      <w:r w:rsidRPr="0063641C">
        <w:rPr>
          <w:rFonts w:ascii="Times New Roman" w:hAnsi="Times New Roman" w:cs="Times New Roman"/>
          <w:iCs/>
          <w:sz w:val="28"/>
          <w:szCs w:val="28"/>
        </w:rPr>
        <w:t xml:space="preserve"> Регламента.»;</w:t>
      </w:r>
    </w:p>
    <w:p w:rsidR="00DE50B7" w:rsidRPr="0063641C" w:rsidRDefault="004414ED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5B6CDE">
        <w:rPr>
          <w:rFonts w:ascii="Times New Roman" w:hAnsi="Times New Roman" w:cs="Times New Roman"/>
          <w:sz w:val="28"/>
          <w:szCs w:val="28"/>
        </w:rPr>
        <w:t>пункт 2.12.1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E50B7" w:rsidRDefault="005B6CDE" w:rsidP="00DE50B7">
      <w:pPr>
        <w:pStyle w:val="ConsPlusNormal"/>
        <w:widowControl/>
        <w:numPr>
          <w:ilvl w:val="0"/>
          <w:numId w:val="15"/>
        </w:numPr>
        <w:tabs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414ED">
        <w:rPr>
          <w:rFonts w:ascii="Times New Roman" w:hAnsi="Times New Roman" w:cs="Times New Roman"/>
          <w:sz w:val="28"/>
          <w:szCs w:val="28"/>
        </w:rPr>
        <w:t>следующей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414ED" w:rsidRDefault="004414ED" w:rsidP="004414ED">
      <w:pPr>
        <w:pStyle w:val="ConsPlu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5</w:t>
      </w:r>
    </w:p>
    <w:p w:rsidR="004414ED" w:rsidRPr="00DE50B7" w:rsidRDefault="004414ED" w:rsidP="004414ED">
      <w:pPr>
        <w:pStyle w:val="ConsPlu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E50B7" w:rsidRPr="0063641C" w:rsidRDefault="00DE50B7" w:rsidP="00DE50B7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 w:rsidRPr="0063641C">
        <w:rPr>
          <w:iCs/>
          <w:sz w:val="28"/>
          <w:szCs w:val="28"/>
        </w:rPr>
        <w:t>«3.1.</w:t>
      </w:r>
      <w:r>
        <w:rPr>
          <w:iCs/>
          <w:sz w:val="28"/>
          <w:szCs w:val="28"/>
        </w:rPr>
        <w:t xml:space="preserve"> </w:t>
      </w:r>
      <w:r w:rsidRPr="0063641C">
        <w:rPr>
          <w:iCs/>
          <w:spacing w:val="-1"/>
          <w:sz w:val="28"/>
          <w:szCs w:val="28"/>
        </w:rPr>
        <w:t>Прием и регистрация документов</w:t>
      </w:r>
      <w:r w:rsidRPr="0063641C">
        <w:rPr>
          <w:spacing w:val="-1"/>
          <w:sz w:val="28"/>
          <w:szCs w:val="28"/>
        </w:rPr>
        <w:t>.</w:t>
      </w:r>
    </w:p>
    <w:p w:rsidR="00DE50B7" w:rsidRPr="0063641C" w:rsidRDefault="00DE50B7" w:rsidP="00DE50B7">
      <w:pPr>
        <w:pStyle w:val="ConsPlusNormal"/>
        <w:widowControl/>
        <w:numPr>
          <w:ilvl w:val="0"/>
          <w:numId w:val="15"/>
        </w:numPr>
        <w:tabs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 xml:space="preserve">Основанием для начала исполнения административной процедуры приема заявления и документов на предоставление муниципальной услуги является обращение заявителя с комплектом документов, предусмотренных </w:t>
      </w:r>
      <w:r w:rsidR="004414ED">
        <w:rPr>
          <w:rFonts w:ascii="Times New Roman" w:hAnsi="Times New Roman" w:cs="Times New Roman"/>
          <w:iCs/>
          <w:sz w:val="28"/>
          <w:szCs w:val="28"/>
        </w:rPr>
        <w:t>под</w:t>
      </w:r>
      <w:r w:rsidR="005B6CDE">
        <w:rPr>
          <w:rFonts w:ascii="Times New Roman" w:hAnsi="Times New Roman" w:cs="Times New Roman"/>
          <w:iCs/>
          <w:sz w:val="28"/>
          <w:szCs w:val="28"/>
        </w:rPr>
        <w:t>пунктом 2.6.2</w:t>
      </w:r>
      <w:r w:rsidRPr="0063641C">
        <w:rPr>
          <w:rFonts w:ascii="Times New Roman" w:hAnsi="Times New Roman" w:cs="Times New Roman"/>
          <w:iCs/>
          <w:sz w:val="28"/>
          <w:szCs w:val="28"/>
        </w:rPr>
        <w:t xml:space="preserve"> Регламента, в администрацию, многофункциональный центр, или через региональный или федеральный портал государственных и муниципальных услуг»;</w:t>
      </w:r>
    </w:p>
    <w:p w:rsidR="00DE50B7" w:rsidRPr="0063641C" w:rsidRDefault="005B6CDE" w:rsidP="00DE50B7">
      <w:pPr>
        <w:pStyle w:val="ConsPlusNormal"/>
        <w:widowControl/>
        <w:numPr>
          <w:ilvl w:val="0"/>
          <w:numId w:val="15"/>
        </w:numPr>
        <w:tabs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50B7" w:rsidRPr="0063641C" w:rsidRDefault="00DE50B7" w:rsidP="00DE50B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«3.2. Документы подаются на имя главы администрации городского округа ЗАТО Светлый (далее – глава администрации):</w:t>
      </w:r>
    </w:p>
    <w:p w:rsidR="00DE50B7" w:rsidRPr="0063641C" w:rsidRDefault="00DE50B7" w:rsidP="00DE50B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в приемную администрации;</w:t>
      </w:r>
    </w:p>
    <w:p w:rsidR="00DE50B7" w:rsidRPr="0063641C" w:rsidRDefault="00DE50B7" w:rsidP="00DE50B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через многофункциональный центр;</w:t>
      </w:r>
    </w:p>
    <w:p w:rsidR="00DE50B7" w:rsidRPr="0063641C" w:rsidRDefault="00DE50B7" w:rsidP="00DE50B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E50B7" w:rsidRPr="0063641C" w:rsidRDefault="00DE50B7" w:rsidP="00DE50B7">
      <w:pPr>
        <w:tabs>
          <w:tab w:val="num" w:pos="0"/>
        </w:tabs>
        <w:ind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На обращении заявителя проставляются регистрационный номер и дата приема.</w:t>
      </w:r>
    </w:p>
    <w:p w:rsidR="00DE50B7" w:rsidRPr="0063641C" w:rsidRDefault="00DE50B7" w:rsidP="00DE50B7">
      <w:pPr>
        <w:tabs>
          <w:tab w:val="num" w:pos="0"/>
        </w:tabs>
        <w:ind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(Максимальный срок выполнения действия – 30 минут).</w:t>
      </w:r>
    </w:p>
    <w:p w:rsidR="00DE50B7" w:rsidRPr="0063641C" w:rsidRDefault="00DE50B7" w:rsidP="00DE50B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портале.»;</w:t>
      </w:r>
    </w:p>
    <w:p w:rsidR="00DE50B7" w:rsidRPr="0063641C" w:rsidRDefault="005B6CDE" w:rsidP="00DE50B7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414ED">
        <w:rPr>
          <w:rFonts w:ascii="Times New Roman" w:hAnsi="Times New Roman" w:cs="Times New Roman"/>
          <w:sz w:val="28"/>
          <w:szCs w:val="28"/>
        </w:rPr>
        <w:t>следующей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50B7" w:rsidRPr="0063641C" w:rsidRDefault="00DE50B7" w:rsidP="00DE50B7">
      <w:pPr>
        <w:tabs>
          <w:tab w:val="num" w:pos="0"/>
        </w:tabs>
        <w:ind w:left="-45"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 xml:space="preserve">«3.4. В случае если заявителем не представлены документы, предусмотренные </w:t>
      </w:r>
      <w:r w:rsidR="004414ED">
        <w:rPr>
          <w:iCs/>
          <w:sz w:val="28"/>
          <w:szCs w:val="28"/>
        </w:rPr>
        <w:t>под</w:t>
      </w:r>
      <w:r w:rsidR="005B6CDE">
        <w:rPr>
          <w:iCs/>
          <w:sz w:val="28"/>
          <w:szCs w:val="28"/>
        </w:rPr>
        <w:t>пунктом 2.6.3</w:t>
      </w:r>
      <w:r w:rsidRPr="0063641C">
        <w:rPr>
          <w:iCs/>
          <w:sz w:val="28"/>
          <w:szCs w:val="28"/>
        </w:rPr>
        <w:t xml:space="preserve"> Регламента, специалист отдела при осуществлении соответствующих межведомственных запросов, в течение одного рабочего дня осуществляет следующие действия: </w:t>
      </w:r>
    </w:p>
    <w:p w:rsidR="00DE50B7" w:rsidRPr="0063641C" w:rsidRDefault="00DE50B7" w:rsidP="00DE50B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направляет межведомственный информационный запрос о правоустанавливающие документы на переводимое помещение.</w:t>
      </w:r>
    </w:p>
    <w:p w:rsidR="00DE50B7" w:rsidRPr="0063641C" w:rsidRDefault="00DE50B7" w:rsidP="004414ED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В срок не позднее одного рабочего дня со дня получения всех документов (представленных заявителем и полученных специалистом отдела 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 в выдаче разрешения на строительство (реконструкцию) объекта.»;</w:t>
      </w:r>
    </w:p>
    <w:p w:rsidR="00DE50B7" w:rsidRPr="0063641C" w:rsidRDefault="008B0D28" w:rsidP="00DE50B7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3.5 дополнить </w:t>
      </w:r>
      <w:r w:rsidR="004414ED">
        <w:rPr>
          <w:rFonts w:ascii="Times New Roman" w:hAnsi="Times New Roman" w:cs="Times New Roman"/>
          <w:sz w:val="28"/>
          <w:szCs w:val="28"/>
        </w:rPr>
        <w:t>под</w:t>
      </w:r>
      <w:r w:rsidR="005B6CD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B6CDE">
        <w:rPr>
          <w:rFonts w:ascii="Times New Roman" w:hAnsi="Times New Roman" w:cs="Times New Roman"/>
          <w:sz w:val="28"/>
          <w:szCs w:val="28"/>
        </w:rPr>
        <w:t xml:space="preserve"> 3.5.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</w:t>
      </w:r>
      <w:r w:rsidR="004414E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="00DE50B7" w:rsidRPr="0063641C">
        <w:rPr>
          <w:rFonts w:ascii="Times New Roman" w:hAnsi="Times New Roman" w:cs="Times New Roman"/>
          <w:sz w:val="28"/>
          <w:szCs w:val="28"/>
        </w:rPr>
        <w:t>:</w:t>
      </w:r>
    </w:p>
    <w:p w:rsidR="00DE50B7" w:rsidRPr="0063641C" w:rsidRDefault="00DE50B7" w:rsidP="00DE50B7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41C">
        <w:rPr>
          <w:rFonts w:ascii="Times New Roman" w:hAnsi="Times New Roman" w:cs="Times New Roman"/>
          <w:iCs/>
          <w:sz w:val="28"/>
          <w:szCs w:val="28"/>
        </w:rPr>
        <w:t>«3.5.</w:t>
      </w:r>
      <w:r w:rsidR="008B0D28">
        <w:rPr>
          <w:rFonts w:ascii="Times New Roman" w:hAnsi="Times New Roman" w:cs="Times New Roman"/>
          <w:iCs/>
          <w:sz w:val="28"/>
          <w:szCs w:val="28"/>
        </w:rPr>
        <w:t>3</w:t>
      </w:r>
      <w:r w:rsidRPr="0063641C">
        <w:rPr>
          <w:rFonts w:ascii="Times New Roman" w:hAnsi="Times New Roman" w:cs="Times New Roman"/>
          <w:iCs/>
          <w:sz w:val="28"/>
          <w:szCs w:val="28"/>
        </w:rPr>
        <w:t>. Специалист не позднее трех рабочих дней со дня подписания Постановления и Уведомления</w:t>
      </w:r>
      <w:r w:rsidRPr="0063641C">
        <w:rPr>
          <w:rFonts w:ascii="Times New Roman" w:hAnsi="Times New Roman" w:cs="Times New Roman"/>
          <w:sz w:val="28"/>
          <w:szCs w:val="28"/>
        </w:rPr>
        <w:t xml:space="preserve"> </w:t>
      </w:r>
      <w:r w:rsidRPr="0063641C">
        <w:rPr>
          <w:rFonts w:ascii="Times New Roman" w:hAnsi="Times New Roman" w:cs="Times New Roman"/>
          <w:iCs/>
          <w:sz w:val="28"/>
          <w:szCs w:val="28"/>
        </w:rPr>
        <w:t>посредством телефонной связи уведомляет заявителя о результате предоставления муниципальной услуги, а также о необходимости получения данного результата в течение трех дней</w:t>
      </w:r>
      <w:r w:rsidRPr="00636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0B7" w:rsidRPr="0063641C" w:rsidRDefault="00DE50B7" w:rsidP="00DE50B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3641C">
        <w:rPr>
          <w:iCs/>
          <w:sz w:val="28"/>
          <w:szCs w:val="28"/>
        </w:rPr>
        <w:t>В случае подачи заявления и документов в многофункциональный центр, подписанное Постановление и Уведомление</w:t>
      </w:r>
      <w:r w:rsidRPr="0063641C">
        <w:rPr>
          <w:sz w:val="28"/>
          <w:szCs w:val="28"/>
        </w:rPr>
        <w:t xml:space="preserve"> </w:t>
      </w:r>
      <w:r w:rsidRPr="0063641C">
        <w:rPr>
          <w:iCs/>
          <w:sz w:val="28"/>
          <w:szCs w:val="28"/>
        </w:rPr>
        <w:t>направляется в многофункциональный центр по месту подачи заявления.»;</w:t>
      </w:r>
    </w:p>
    <w:p w:rsidR="00DE50B7" w:rsidRDefault="005B6CDE" w:rsidP="00DE50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5.4</w:t>
      </w:r>
      <w:r w:rsidR="00DE50B7" w:rsidRPr="0063641C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414ED" w:rsidRDefault="004414ED" w:rsidP="004414ED">
      <w:pPr>
        <w:pStyle w:val="ConsPlusNormal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6</w:t>
      </w:r>
    </w:p>
    <w:p w:rsidR="004414ED" w:rsidRPr="00DE50B7" w:rsidRDefault="004414ED" w:rsidP="004414ED">
      <w:pPr>
        <w:pStyle w:val="ConsPlusNormal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E50B7" w:rsidRPr="0063641C" w:rsidRDefault="00DE50B7" w:rsidP="00DE50B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3641C">
        <w:rPr>
          <w:rFonts w:ascii="Times New Roman" w:hAnsi="Times New Roman"/>
          <w:sz w:val="28"/>
          <w:szCs w:val="28"/>
        </w:rPr>
        <w:t>«Заявители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администрацию Светлый, единого портала государственных и муниципальных услуг либо регионального портала государственных и муниципальных услуг. Жалоба подается на имя главы администрации.»;</w:t>
      </w:r>
    </w:p>
    <w:p w:rsidR="00DE50B7" w:rsidRPr="0063641C" w:rsidRDefault="00DE50B7" w:rsidP="00DE50B7">
      <w:pPr>
        <w:ind w:firstLine="709"/>
        <w:jc w:val="both"/>
        <w:rPr>
          <w:color w:val="000000"/>
          <w:sz w:val="28"/>
          <w:szCs w:val="28"/>
        </w:rPr>
      </w:pPr>
      <w:r w:rsidRPr="0063641C">
        <w:rPr>
          <w:sz w:val="28"/>
          <w:szCs w:val="28"/>
        </w:rPr>
        <w:t xml:space="preserve">в приложении № 1 к административному регламенту предоставления муниципальной услуги 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63641C">
        <w:rPr>
          <w:color w:val="000000"/>
          <w:sz w:val="28"/>
          <w:szCs w:val="28"/>
        </w:rPr>
        <w:t xml:space="preserve">заменить словами </w:t>
      </w:r>
      <w:r w:rsidRPr="0063641C">
        <w:rPr>
          <w:sz w:val="28"/>
          <w:szCs w:val="28"/>
        </w:rPr>
        <w:t>«Принятие решения о переводе жилого помещения в нежилое и нежилого помещения в жилое помещение</w:t>
      </w:r>
      <w:r w:rsidRPr="0063641C">
        <w:rPr>
          <w:color w:val="000000"/>
          <w:sz w:val="28"/>
          <w:szCs w:val="28"/>
        </w:rPr>
        <w:t>»;</w:t>
      </w:r>
    </w:p>
    <w:p w:rsidR="00DE50B7" w:rsidRPr="0063641C" w:rsidRDefault="00DE50B7" w:rsidP="00DE50B7">
      <w:pPr>
        <w:ind w:firstLine="708"/>
        <w:jc w:val="both"/>
        <w:rPr>
          <w:color w:val="000000"/>
          <w:sz w:val="28"/>
          <w:szCs w:val="28"/>
        </w:rPr>
      </w:pPr>
      <w:r w:rsidRPr="0063641C">
        <w:rPr>
          <w:color w:val="000000"/>
          <w:sz w:val="28"/>
          <w:szCs w:val="28"/>
        </w:rPr>
        <w:t>в приложении № 2 к административному регламенту предоставления муниципальной услуги 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заменить словами «Принятие решения о переводе жилого помещения в нежилое и нежилого помещения в жилое помещение»;</w:t>
      </w:r>
    </w:p>
    <w:p w:rsidR="00DE50B7" w:rsidRPr="0063641C" w:rsidRDefault="00DE50B7" w:rsidP="00DE50B7">
      <w:pPr>
        <w:ind w:firstLine="708"/>
        <w:jc w:val="both"/>
        <w:rPr>
          <w:sz w:val="28"/>
          <w:szCs w:val="28"/>
        </w:rPr>
      </w:pPr>
      <w:r w:rsidRPr="0063641C">
        <w:rPr>
          <w:color w:val="000000"/>
          <w:sz w:val="28"/>
          <w:szCs w:val="28"/>
        </w:rPr>
        <w:t>в приложении № 3 к административному регламенту предоставления муниципальной услуги слова «Принятие документов, а также выдача решений о переводе или об отказе в переводе жилого помещения в нежилое или нежилого помещения в жилое помещение» заменить словами «Принятие решения о переводе жилого помещения в нежилое и нежилого помещения в жилое помещение».</w:t>
      </w:r>
    </w:p>
    <w:p w:rsidR="00DE50B7" w:rsidRDefault="00DE50B7" w:rsidP="00DE50B7">
      <w:pPr>
        <w:ind w:firstLine="709"/>
        <w:jc w:val="both"/>
        <w:rPr>
          <w:sz w:val="28"/>
          <w:szCs w:val="28"/>
        </w:rPr>
      </w:pPr>
      <w:r w:rsidRPr="0063641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DE50B7" w:rsidRDefault="00DE50B7" w:rsidP="00DE5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093A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постановление</w:t>
      </w:r>
      <w:r w:rsidRPr="00C8093A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DE50B7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205363">
        <w:rPr>
          <w:sz w:val="28"/>
          <w:szCs w:val="28"/>
        </w:rPr>
        <w:t xml:space="preserve"> </w:t>
      </w:r>
      <w:r w:rsidRPr="00C8093A">
        <w:rPr>
          <w:sz w:val="28"/>
          <w:szCs w:val="28"/>
        </w:rPr>
        <w:t>в сети Интернет.</w:t>
      </w:r>
    </w:p>
    <w:p w:rsidR="00DE50B7" w:rsidRDefault="00DE50B7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Default="00DE50B7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</w:t>
      </w:r>
      <w:r w:rsidR="00495097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52B87" w:rsidRPr="00C52B87" w:rsidRDefault="00C52B87" w:rsidP="00C52B87">
      <w:pPr>
        <w:rPr>
          <w:szCs w:val="28"/>
        </w:rPr>
      </w:pPr>
    </w:p>
    <w:sectPr w:rsidR="00C52B87" w:rsidRPr="00C52B87" w:rsidSect="00DE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23" w:rsidRDefault="007D3323">
      <w:r>
        <w:separator/>
      </w:r>
    </w:p>
  </w:endnote>
  <w:endnote w:type="continuationSeparator" w:id="1">
    <w:p w:rsidR="007D3323" w:rsidRDefault="007D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47" w:rsidRDefault="00934F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47" w:rsidRDefault="00934F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47" w:rsidRDefault="00934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23" w:rsidRDefault="007D3323">
      <w:r>
        <w:separator/>
      </w:r>
    </w:p>
  </w:footnote>
  <w:footnote w:type="continuationSeparator" w:id="1">
    <w:p w:rsidR="007D3323" w:rsidRDefault="007D3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47" w:rsidRDefault="00934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E8" w:rsidRDefault="007B52E8" w:rsidP="007B52E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F92E92" w:rsidTr="00F92E92">
      <w:tc>
        <w:tcPr>
          <w:tcW w:w="4643" w:type="dxa"/>
        </w:tcPr>
        <w:p w:rsidR="00F92E92" w:rsidRPr="00441D07" w:rsidRDefault="00441D07" w:rsidP="00441D0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09.01.2014</w:t>
          </w:r>
        </w:p>
      </w:tc>
      <w:tc>
        <w:tcPr>
          <w:tcW w:w="4643" w:type="dxa"/>
        </w:tcPr>
        <w:p w:rsidR="00F92E92" w:rsidRPr="00441D07" w:rsidRDefault="00441D07" w:rsidP="00441D0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61A9"/>
    <w:rsid w:val="0008081C"/>
    <w:rsid w:val="000C02EA"/>
    <w:rsid w:val="000C629C"/>
    <w:rsid w:val="000C6B31"/>
    <w:rsid w:val="000D3A98"/>
    <w:rsid w:val="000D5104"/>
    <w:rsid w:val="000E463E"/>
    <w:rsid w:val="000F4879"/>
    <w:rsid w:val="000F65F4"/>
    <w:rsid w:val="00102F6C"/>
    <w:rsid w:val="0011205B"/>
    <w:rsid w:val="0012770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6927"/>
    <w:rsid w:val="001D5ABA"/>
    <w:rsid w:val="001D7580"/>
    <w:rsid w:val="001E54D7"/>
    <w:rsid w:val="001F7025"/>
    <w:rsid w:val="00202AC7"/>
    <w:rsid w:val="00214D6E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2A25"/>
    <w:rsid w:val="002864EB"/>
    <w:rsid w:val="002A390A"/>
    <w:rsid w:val="002A7258"/>
    <w:rsid w:val="002B6446"/>
    <w:rsid w:val="002C5DB2"/>
    <w:rsid w:val="002D10A4"/>
    <w:rsid w:val="002D1DBF"/>
    <w:rsid w:val="002E1169"/>
    <w:rsid w:val="002E5C0F"/>
    <w:rsid w:val="002F518D"/>
    <w:rsid w:val="00306F7C"/>
    <w:rsid w:val="003114AC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405DAE"/>
    <w:rsid w:val="004141B8"/>
    <w:rsid w:val="004242C9"/>
    <w:rsid w:val="00435458"/>
    <w:rsid w:val="004414ED"/>
    <w:rsid w:val="00441D07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95097"/>
    <w:rsid w:val="004B7A4F"/>
    <w:rsid w:val="004F39A1"/>
    <w:rsid w:val="005042AC"/>
    <w:rsid w:val="005050C9"/>
    <w:rsid w:val="00510D69"/>
    <w:rsid w:val="00517E07"/>
    <w:rsid w:val="00542E46"/>
    <w:rsid w:val="00560C6A"/>
    <w:rsid w:val="0056303C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6CDE"/>
    <w:rsid w:val="005B7DB0"/>
    <w:rsid w:val="005C1805"/>
    <w:rsid w:val="005C4025"/>
    <w:rsid w:val="005C6621"/>
    <w:rsid w:val="005C6793"/>
    <w:rsid w:val="005C78F2"/>
    <w:rsid w:val="005D6134"/>
    <w:rsid w:val="005E4D8E"/>
    <w:rsid w:val="005F1F69"/>
    <w:rsid w:val="005F3912"/>
    <w:rsid w:val="005F70EC"/>
    <w:rsid w:val="00610D81"/>
    <w:rsid w:val="00614DB1"/>
    <w:rsid w:val="0061577B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0F38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717FD2"/>
    <w:rsid w:val="00747E31"/>
    <w:rsid w:val="00750DAA"/>
    <w:rsid w:val="00764140"/>
    <w:rsid w:val="00766B9F"/>
    <w:rsid w:val="00772FE1"/>
    <w:rsid w:val="007A316B"/>
    <w:rsid w:val="007B52E8"/>
    <w:rsid w:val="007C2884"/>
    <w:rsid w:val="007C436A"/>
    <w:rsid w:val="007C53C5"/>
    <w:rsid w:val="007D3323"/>
    <w:rsid w:val="007F4DD7"/>
    <w:rsid w:val="00801FF2"/>
    <w:rsid w:val="00820E30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83EAF"/>
    <w:rsid w:val="00885AF7"/>
    <w:rsid w:val="008A2A33"/>
    <w:rsid w:val="008A6E31"/>
    <w:rsid w:val="008B0D28"/>
    <w:rsid w:val="008C0207"/>
    <w:rsid w:val="008C1D79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4F47"/>
    <w:rsid w:val="009435C6"/>
    <w:rsid w:val="00952682"/>
    <w:rsid w:val="009551D0"/>
    <w:rsid w:val="009672D6"/>
    <w:rsid w:val="00972E62"/>
    <w:rsid w:val="00984416"/>
    <w:rsid w:val="009918C2"/>
    <w:rsid w:val="009C13BE"/>
    <w:rsid w:val="009D0159"/>
    <w:rsid w:val="009E2CB1"/>
    <w:rsid w:val="009F5E5D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90B24"/>
    <w:rsid w:val="00A93847"/>
    <w:rsid w:val="00AA1912"/>
    <w:rsid w:val="00AA1FDB"/>
    <w:rsid w:val="00AA39BE"/>
    <w:rsid w:val="00AB629D"/>
    <w:rsid w:val="00AC26C7"/>
    <w:rsid w:val="00AC334D"/>
    <w:rsid w:val="00AD36F5"/>
    <w:rsid w:val="00AD40BF"/>
    <w:rsid w:val="00AE33B4"/>
    <w:rsid w:val="00AF6910"/>
    <w:rsid w:val="00B02CD5"/>
    <w:rsid w:val="00B034C2"/>
    <w:rsid w:val="00B0389E"/>
    <w:rsid w:val="00B03C4A"/>
    <w:rsid w:val="00B14350"/>
    <w:rsid w:val="00B17BB6"/>
    <w:rsid w:val="00B257CE"/>
    <w:rsid w:val="00B40E04"/>
    <w:rsid w:val="00B411A9"/>
    <w:rsid w:val="00B4490D"/>
    <w:rsid w:val="00B532DD"/>
    <w:rsid w:val="00B568CD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D4B4D"/>
    <w:rsid w:val="00BE07EF"/>
    <w:rsid w:val="00C04199"/>
    <w:rsid w:val="00C3272A"/>
    <w:rsid w:val="00C32AEC"/>
    <w:rsid w:val="00C3751C"/>
    <w:rsid w:val="00C52B87"/>
    <w:rsid w:val="00C764C2"/>
    <w:rsid w:val="00CA6604"/>
    <w:rsid w:val="00CB1EB2"/>
    <w:rsid w:val="00CB2E2D"/>
    <w:rsid w:val="00CB5A55"/>
    <w:rsid w:val="00CD0128"/>
    <w:rsid w:val="00CD66B0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55356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44042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4212C"/>
    <w:rsid w:val="00F74858"/>
    <w:rsid w:val="00F74FD7"/>
    <w:rsid w:val="00F80A6E"/>
    <w:rsid w:val="00F82A57"/>
    <w:rsid w:val="00F92E92"/>
    <w:rsid w:val="00FA4CE3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uiPriority w:val="99"/>
    <w:rsid w:val="00DE50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033D-AC07-4D79-AE55-60A9AA71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14</cp:revision>
  <cp:lastPrinted>2014-01-21T13:50:00Z</cp:lastPrinted>
  <dcterms:created xsi:type="dcterms:W3CDTF">2014-01-13T09:53:00Z</dcterms:created>
  <dcterms:modified xsi:type="dcterms:W3CDTF">2014-01-21T13:51:00Z</dcterms:modified>
</cp:coreProperties>
</file>