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B7" w:rsidRPr="00C36B1D" w:rsidRDefault="004E05B7" w:rsidP="004E05B7">
      <w:pPr>
        <w:keepNext/>
        <w:keepLines/>
        <w:rPr>
          <w:b/>
          <w:bCs/>
          <w:iCs/>
          <w:sz w:val="28"/>
          <w:szCs w:val="28"/>
        </w:rPr>
      </w:pPr>
    </w:p>
    <w:p w:rsidR="00724276" w:rsidRPr="00724276" w:rsidRDefault="00724276" w:rsidP="00724276">
      <w:pPr>
        <w:ind w:right="4705"/>
        <w:rPr>
          <w:b/>
          <w:sz w:val="28"/>
          <w:szCs w:val="28"/>
        </w:rPr>
      </w:pPr>
      <w:r w:rsidRPr="00724276">
        <w:rPr>
          <w:b/>
          <w:sz w:val="28"/>
          <w:szCs w:val="28"/>
        </w:rPr>
        <w:t>Об утверждении муниципальной программы</w:t>
      </w:r>
      <w:r>
        <w:rPr>
          <w:b/>
          <w:sz w:val="28"/>
          <w:szCs w:val="28"/>
        </w:rPr>
        <w:t xml:space="preserve"> </w:t>
      </w:r>
      <w:r w:rsidRPr="00724276">
        <w:rPr>
          <w:b/>
          <w:sz w:val="28"/>
          <w:szCs w:val="28"/>
        </w:rPr>
        <w:t>«Развитие физической культуры, спорта и молодежной политики на территории</w:t>
      </w:r>
      <w:r>
        <w:rPr>
          <w:b/>
          <w:sz w:val="28"/>
          <w:szCs w:val="28"/>
        </w:rPr>
        <w:t xml:space="preserve"> </w:t>
      </w:r>
      <w:r w:rsidRPr="00724276">
        <w:rPr>
          <w:b/>
          <w:sz w:val="28"/>
          <w:szCs w:val="28"/>
        </w:rPr>
        <w:t xml:space="preserve">городского округа ЗАТО </w:t>
      </w:r>
      <w:r>
        <w:rPr>
          <w:b/>
          <w:sz w:val="28"/>
          <w:szCs w:val="28"/>
        </w:rPr>
        <w:br/>
      </w:r>
      <w:r w:rsidRPr="00724276">
        <w:rPr>
          <w:b/>
          <w:sz w:val="28"/>
          <w:szCs w:val="28"/>
        </w:rPr>
        <w:t>Светлый» на 2015</w:t>
      </w:r>
      <w:r>
        <w:rPr>
          <w:b/>
          <w:sz w:val="28"/>
          <w:szCs w:val="28"/>
        </w:rPr>
        <w:t xml:space="preserve"> – </w:t>
      </w:r>
      <w:r w:rsidRPr="00724276">
        <w:rPr>
          <w:b/>
          <w:sz w:val="28"/>
          <w:szCs w:val="28"/>
        </w:rPr>
        <w:t>2017 годы</w:t>
      </w:r>
    </w:p>
    <w:p w:rsidR="00724276" w:rsidRDefault="00724276" w:rsidP="00724276">
      <w:pPr>
        <w:rPr>
          <w:b/>
          <w:i/>
          <w:sz w:val="28"/>
          <w:szCs w:val="28"/>
        </w:rPr>
      </w:pPr>
    </w:p>
    <w:p w:rsidR="00724276" w:rsidRDefault="00724276" w:rsidP="00724276">
      <w:pPr>
        <w:ind w:firstLine="709"/>
        <w:rPr>
          <w:b/>
          <w:i/>
          <w:sz w:val="28"/>
          <w:szCs w:val="28"/>
        </w:rPr>
      </w:pPr>
    </w:p>
    <w:p w:rsidR="00724276" w:rsidRPr="00245EFD" w:rsidRDefault="00724276" w:rsidP="00724276">
      <w:pPr>
        <w:ind w:firstLine="709"/>
        <w:jc w:val="both"/>
        <w:rPr>
          <w:sz w:val="28"/>
          <w:szCs w:val="28"/>
        </w:rPr>
      </w:pPr>
      <w:r>
        <w:rPr>
          <w:sz w:val="28"/>
          <w:szCs w:val="28"/>
        </w:rPr>
        <w:t xml:space="preserve">В соответствии с </w:t>
      </w:r>
      <w:r w:rsidRPr="007403A9">
        <w:rPr>
          <w:sz w:val="28"/>
          <w:szCs w:val="28"/>
        </w:rPr>
        <w:t>Федеральны</w:t>
      </w:r>
      <w:r>
        <w:rPr>
          <w:sz w:val="28"/>
          <w:szCs w:val="28"/>
        </w:rPr>
        <w:t>м</w:t>
      </w:r>
      <w:r w:rsidRPr="007403A9">
        <w:rPr>
          <w:sz w:val="28"/>
          <w:szCs w:val="28"/>
        </w:rPr>
        <w:t xml:space="preserve"> закон</w:t>
      </w:r>
      <w:r>
        <w:rPr>
          <w:sz w:val="28"/>
          <w:szCs w:val="28"/>
        </w:rPr>
        <w:t>ом</w:t>
      </w:r>
      <w:r w:rsidRPr="007403A9">
        <w:rPr>
          <w:sz w:val="28"/>
          <w:szCs w:val="28"/>
        </w:rPr>
        <w:t xml:space="preserve"> от 06.10.2003 </w:t>
      </w:r>
      <w:r>
        <w:rPr>
          <w:sz w:val="28"/>
          <w:szCs w:val="28"/>
        </w:rPr>
        <w:t>№</w:t>
      </w:r>
      <w:r w:rsidRPr="007403A9">
        <w:rPr>
          <w:sz w:val="28"/>
          <w:szCs w:val="28"/>
        </w:rPr>
        <w:t xml:space="preserve"> 131-ФЗ </w:t>
      </w:r>
      <w:r>
        <w:rPr>
          <w:sz w:val="28"/>
          <w:szCs w:val="28"/>
        </w:rPr>
        <w:t>«</w:t>
      </w:r>
      <w:r w:rsidRPr="007403A9">
        <w:rPr>
          <w:sz w:val="28"/>
          <w:szCs w:val="28"/>
        </w:rPr>
        <w:t>Об общих принципах организации местного самоуправления в Российской Фе</w:t>
      </w:r>
      <w:r>
        <w:rPr>
          <w:sz w:val="28"/>
          <w:szCs w:val="28"/>
        </w:rPr>
        <w:t>дерации», Бюджетным кодексом Российской Федерации, руководствуясь</w:t>
      </w:r>
      <w:r w:rsidRPr="007B71BE">
        <w:rPr>
          <w:sz w:val="28"/>
          <w:szCs w:val="28"/>
        </w:rPr>
        <w:t xml:space="preserve"> Уста</w:t>
      </w:r>
      <w:r>
        <w:rPr>
          <w:sz w:val="28"/>
          <w:szCs w:val="28"/>
        </w:rPr>
        <w:t>вом</w:t>
      </w:r>
      <w:r w:rsidRPr="007B71BE">
        <w:rPr>
          <w:sz w:val="28"/>
          <w:szCs w:val="28"/>
        </w:rPr>
        <w:t xml:space="preserve"> </w:t>
      </w:r>
      <w:r>
        <w:rPr>
          <w:sz w:val="28"/>
          <w:szCs w:val="28"/>
        </w:rPr>
        <w:t>муниципального образования Г</w:t>
      </w:r>
      <w:r w:rsidRPr="007B71BE">
        <w:rPr>
          <w:sz w:val="28"/>
          <w:szCs w:val="28"/>
        </w:rPr>
        <w:t>ородско</w:t>
      </w:r>
      <w:r>
        <w:rPr>
          <w:sz w:val="28"/>
          <w:szCs w:val="28"/>
        </w:rPr>
        <w:t>й</w:t>
      </w:r>
      <w:r w:rsidRPr="007B71BE">
        <w:rPr>
          <w:sz w:val="28"/>
          <w:szCs w:val="28"/>
        </w:rPr>
        <w:t xml:space="preserve"> округ ЗАТО Светлый</w:t>
      </w:r>
      <w:r w:rsidR="007E0569">
        <w:rPr>
          <w:sz w:val="28"/>
          <w:szCs w:val="28"/>
        </w:rPr>
        <w:t>,</w:t>
      </w:r>
      <w:r>
        <w:rPr>
          <w:sz w:val="28"/>
          <w:szCs w:val="28"/>
        </w:rPr>
        <w:t xml:space="preserve"> администрация городского округа ЗАТО Светлый </w:t>
      </w:r>
      <w:r w:rsidRPr="00245EFD">
        <w:rPr>
          <w:sz w:val="28"/>
          <w:szCs w:val="28"/>
        </w:rPr>
        <w:t>ПОСТАНОВЛЯЕТ:</w:t>
      </w:r>
    </w:p>
    <w:p w:rsidR="00724276" w:rsidRDefault="00724276" w:rsidP="00724276">
      <w:pPr>
        <w:ind w:firstLine="709"/>
        <w:jc w:val="both"/>
        <w:rPr>
          <w:sz w:val="28"/>
          <w:szCs w:val="28"/>
        </w:rPr>
      </w:pPr>
      <w:r w:rsidRPr="00893E98">
        <w:rPr>
          <w:sz w:val="28"/>
          <w:szCs w:val="28"/>
        </w:rPr>
        <w:t>1. Утвердить муниципальную программу «</w:t>
      </w:r>
      <w:r>
        <w:rPr>
          <w:sz w:val="28"/>
          <w:szCs w:val="28"/>
        </w:rPr>
        <w:t>Развитие физической культуры, спорта и молодежной политики</w:t>
      </w:r>
      <w:r w:rsidRPr="00763C44">
        <w:rPr>
          <w:sz w:val="28"/>
          <w:szCs w:val="28"/>
        </w:rPr>
        <w:t xml:space="preserve"> </w:t>
      </w:r>
      <w:r>
        <w:rPr>
          <w:sz w:val="28"/>
          <w:szCs w:val="28"/>
        </w:rPr>
        <w:t>на территории городского округа ЗАТО Светлый» на 2015 – 2017 годы согласно приложению.</w:t>
      </w:r>
    </w:p>
    <w:p w:rsidR="00724276" w:rsidRDefault="00724276" w:rsidP="00724276">
      <w:pPr>
        <w:ind w:firstLine="709"/>
        <w:jc w:val="both"/>
        <w:rPr>
          <w:sz w:val="28"/>
          <w:szCs w:val="28"/>
        </w:rPr>
      </w:pPr>
      <w:r>
        <w:rPr>
          <w:sz w:val="28"/>
          <w:szCs w:val="28"/>
        </w:rPr>
        <w:t xml:space="preserve">2. </w:t>
      </w:r>
      <w:r w:rsidR="007E0569">
        <w:rPr>
          <w:sz w:val="28"/>
          <w:szCs w:val="28"/>
        </w:rPr>
        <w:t>Настоящее постановление вступает в силу со дня его обнародования на официальном сайте администрации городского округа ЗАТО Светлый.</w:t>
      </w:r>
    </w:p>
    <w:p w:rsidR="00724276" w:rsidRPr="00724276" w:rsidRDefault="00724276" w:rsidP="00724276">
      <w:pPr>
        <w:ind w:firstLine="709"/>
        <w:jc w:val="both"/>
        <w:rPr>
          <w:sz w:val="28"/>
          <w:szCs w:val="28"/>
        </w:rPr>
      </w:pPr>
      <w:r>
        <w:rPr>
          <w:sz w:val="28"/>
          <w:szCs w:val="28"/>
        </w:rPr>
        <w:t xml:space="preserve">3. </w:t>
      </w:r>
      <w:r w:rsidRPr="00724276">
        <w:rPr>
          <w:sz w:val="28"/>
          <w:szCs w:val="28"/>
        </w:rPr>
        <w:t xml:space="preserve">Разместить (обнародовать) настоящее постановление на официальном сайте администрации городского округа ЗАТО Светлый </w:t>
      </w:r>
      <w:hyperlink r:id="rId8" w:history="1">
        <w:r w:rsidRPr="00724276">
          <w:rPr>
            <w:rStyle w:val="af0"/>
            <w:color w:val="auto"/>
            <w:sz w:val="28"/>
            <w:szCs w:val="28"/>
            <w:u w:val="none"/>
            <w:lang w:val="en-US"/>
          </w:rPr>
          <w:t>www</w:t>
        </w:r>
        <w:r w:rsidRPr="00724276">
          <w:rPr>
            <w:rStyle w:val="af0"/>
            <w:color w:val="auto"/>
            <w:sz w:val="28"/>
            <w:szCs w:val="28"/>
            <w:u w:val="none"/>
          </w:rPr>
          <w:t>.</w:t>
        </w:r>
        <w:r w:rsidRPr="00724276">
          <w:rPr>
            <w:rStyle w:val="af0"/>
            <w:color w:val="auto"/>
            <w:sz w:val="28"/>
            <w:szCs w:val="28"/>
            <w:u w:val="none"/>
            <w:lang w:val="en-US"/>
          </w:rPr>
          <w:t>zatosvetly</w:t>
        </w:r>
        <w:r w:rsidRPr="00724276">
          <w:rPr>
            <w:rStyle w:val="af0"/>
            <w:color w:val="auto"/>
            <w:sz w:val="28"/>
            <w:szCs w:val="28"/>
            <w:u w:val="none"/>
          </w:rPr>
          <w:t>.</w:t>
        </w:r>
        <w:r w:rsidRPr="00724276">
          <w:rPr>
            <w:rStyle w:val="af0"/>
            <w:color w:val="auto"/>
            <w:sz w:val="28"/>
            <w:szCs w:val="28"/>
            <w:u w:val="none"/>
            <w:lang w:val="en-US"/>
          </w:rPr>
          <w:t>ru</w:t>
        </w:r>
      </w:hyperlink>
      <w:r w:rsidRPr="00724276">
        <w:rPr>
          <w:sz w:val="28"/>
          <w:szCs w:val="28"/>
        </w:rPr>
        <w:t xml:space="preserve"> в сети Интернет.</w:t>
      </w:r>
    </w:p>
    <w:p w:rsidR="00724276" w:rsidRDefault="00724276" w:rsidP="00724276">
      <w:pPr>
        <w:ind w:firstLine="709"/>
        <w:jc w:val="both"/>
        <w:rPr>
          <w:sz w:val="28"/>
          <w:szCs w:val="28"/>
        </w:rPr>
      </w:pPr>
      <w:r>
        <w:rPr>
          <w:sz w:val="28"/>
          <w:szCs w:val="28"/>
        </w:rPr>
        <w:t>4. Контроль за исполнением настоящего постановления возложить на заместителя главы администрации городского округа ЗАТО Светлый по социальным вопросам – начальника управления образования, молодежной политики и развития спорта.</w:t>
      </w:r>
    </w:p>
    <w:p w:rsidR="00724276" w:rsidRDefault="00724276" w:rsidP="00724276">
      <w:pPr>
        <w:ind w:firstLine="709"/>
        <w:jc w:val="both"/>
        <w:rPr>
          <w:sz w:val="28"/>
          <w:szCs w:val="28"/>
        </w:rPr>
      </w:pPr>
    </w:p>
    <w:p w:rsidR="003F1919" w:rsidRDefault="003F1919" w:rsidP="003F1919">
      <w:pPr>
        <w:ind w:firstLine="709"/>
        <w:jc w:val="both"/>
        <w:rPr>
          <w:sz w:val="28"/>
          <w:szCs w:val="28"/>
        </w:rPr>
      </w:pPr>
    </w:p>
    <w:p w:rsidR="00805A15" w:rsidRDefault="00805A15" w:rsidP="005317D4">
      <w:pPr>
        <w:ind w:firstLine="709"/>
        <w:jc w:val="both"/>
        <w:rPr>
          <w:sz w:val="28"/>
          <w:szCs w:val="28"/>
        </w:rPr>
      </w:pPr>
    </w:p>
    <w:p w:rsidR="00407485" w:rsidRDefault="00407485" w:rsidP="005317D4">
      <w:pPr>
        <w:ind w:firstLine="709"/>
        <w:jc w:val="both"/>
        <w:rPr>
          <w:sz w:val="28"/>
          <w:szCs w:val="28"/>
        </w:rPr>
      </w:pPr>
    </w:p>
    <w:p w:rsidR="002413EE" w:rsidRPr="00C739C8" w:rsidRDefault="001C5C6E" w:rsidP="002413EE">
      <w:pPr>
        <w:widowControl w:val="0"/>
        <w:autoSpaceDE w:val="0"/>
        <w:autoSpaceDN w:val="0"/>
        <w:adjustRightInd w:val="0"/>
        <w:jc w:val="both"/>
        <w:rPr>
          <w:b/>
          <w:sz w:val="28"/>
          <w:szCs w:val="28"/>
        </w:rPr>
      </w:pPr>
      <w:r w:rsidRPr="00C739C8">
        <w:rPr>
          <w:b/>
          <w:sz w:val="28"/>
          <w:szCs w:val="28"/>
        </w:rPr>
        <w:t>Г</w:t>
      </w:r>
      <w:r w:rsidR="002413EE" w:rsidRPr="00C739C8">
        <w:rPr>
          <w:b/>
          <w:sz w:val="28"/>
          <w:szCs w:val="28"/>
        </w:rPr>
        <w:t>лав</w:t>
      </w:r>
      <w:r w:rsidRPr="00C739C8">
        <w:rPr>
          <w:b/>
          <w:sz w:val="28"/>
          <w:szCs w:val="28"/>
        </w:rPr>
        <w:t>а</w:t>
      </w:r>
      <w:r w:rsidR="002413EE" w:rsidRPr="00C739C8">
        <w:rPr>
          <w:b/>
          <w:sz w:val="28"/>
          <w:szCs w:val="28"/>
        </w:rPr>
        <w:t xml:space="preserve"> администрации</w:t>
      </w:r>
    </w:p>
    <w:p w:rsidR="002413EE" w:rsidRDefault="002413EE" w:rsidP="002413EE">
      <w:pPr>
        <w:widowControl w:val="0"/>
        <w:autoSpaceDE w:val="0"/>
        <w:autoSpaceDN w:val="0"/>
        <w:adjustRightInd w:val="0"/>
        <w:jc w:val="both"/>
        <w:rPr>
          <w:b/>
          <w:sz w:val="28"/>
          <w:szCs w:val="28"/>
        </w:rPr>
      </w:pPr>
      <w:r w:rsidRPr="00C739C8">
        <w:rPr>
          <w:b/>
          <w:sz w:val="28"/>
          <w:szCs w:val="28"/>
        </w:rPr>
        <w:t>городского о</w:t>
      </w:r>
      <w:r w:rsidR="00CC59FF" w:rsidRPr="00C739C8">
        <w:rPr>
          <w:b/>
          <w:sz w:val="28"/>
          <w:szCs w:val="28"/>
        </w:rPr>
        <w:t xml:space="preserve">круга ЗАТО Светлый       </w:t>
      </w:r>
      <w:r w:rsidR="00594890" w:rsidRPr="00C739C8">
        <w:rPr>
          <w:b/>
          <w:sz w:val="28"/>
          <w:szCs w:val="28"/>
        </w:rPr>
        <w:t xml:space="preserve">   </w:t>
      </w:r>
      <w:r w:rsidR="00CC59FF" w:rsidRPr="00C739C8">
        <w:rPr>
          <w:b/>
          <w:sz w:val="28"/>
          <w:szCs w:val="28"/>
        </w:rPr>
        <w:t xml:space="preserve">   </w:t>
      </w:r>
      <w:r w:rsidR="000130C8" w:rsidRPr="00C739C8">
        <w:rPr>
          <w:b/>
          <w:sz w:val="28"/>
          <w:szCs w:val="28"/>
        </w:rPr>
        <w:t xml:space="preserve">  </w:t>
      </w:r>
      <w:r w:rsidR="00407485">
        <w:rPr>
          <w:b/>
          <w:sz w:val="28"/>
          <w:szCs w:val="28"/>
        </w:rPr>
        <w:t xml:space="preserve">   </w:t>
      </w:r>
      <w:r w:rsidR="009E298C">
        <w:rPr>
          <w:b/>
          <w:sz w:val="28"/>
          <w:szCs w:val="28"/>
        </w:rPr>
        <w:t>подпись</w:t>
      </w:r>
      <w:r w:rsidR="00FB11AC">
        <w:rPr>
          <w:b/>
          <w:sz w:val="28"/>
          <w:szCs w:val="28"/>
        </w:rPr>
        <w:t xml:space="preserve">   </w:t>
      </w:r>
      <w:r w:rsidR="000130C8" w:rsidRPr="00C739C8">
        <w:rPr>
          <w:b/>
          <w:sz w:val="28"/>
          <w:szCs w:val="28"/>
        </w:rPr>
        <w:t xml:space="preserve">   </w:t>
      </w:r>
      <w:r w:rsidR="00EF5BAD" w:rsidRPr="00C739C8">
        <w:rPr>
          <w:b/>
          <w:sz w:val="28"/>
          <w:szCs w:val="28"/>
        </w:rPr>
        <w:t xml:space="preserve">  </w:t>
      </w:r>
      <w:r w:rsidR="0028352A" w:rsidRPr="00C739C8">
        <w:rPr>
          <w:b/>
          <w:sz w:val="28"/>
          <w:szCs w:val="28"/>
        </w:rPr>
        <w:t xml:space="preserve"> </w:t>
      </w:r>
      <w:r w:rsidR="00594890" w:rsidRPr="00C739C8">
        <w:rPr>
          <w:b/>
          <w:sz w:val="28"/>
          <w:szCs w:val="28"/>
        </w:rPr>
        <w:t xml:space="preserve"> </w:t>
      </w:r>
      <w:r w:rsidR="0028352A" w:rsidRPr="00C739C8">
        <w:rPr>
          <w:b/>
          <w:sz w:val="28"/>
          <w:szCs w:val="28"/>
        </w:rPr>
        <w:t xml:space="preserve">   </w:t>
      </w:r>
      <w:r w:rsidR="00CC59FF" w:rsidRPr="00C739C8">
        <w:rPr>
          <w:b/>
          <w:sz w:val="28"/>
          <w:szCs w:val="28"/>
        </w:rPr>
        <w:t xml:space="preserve">  </w:t>
      </w:r>
      <w:r w:rsidR="001C5C6E" w:rsidRPr="00C739C8">
        <w:rPr>
          <w:b/>
          <w:sz w:val="28"/>
          <w:szCs w:val="28"/>
        </w:rPr>
        <w:t>З.Э. Нагиев</w:t>
      </w:r>
    </w:p>
    <w:p w:rsidR="00407485" w:rsidRDefault="00407485" w:rsidP="002413EE">
      <w:pPr>
        <w:widowControl w:val="0"/>
        <w:autoSpaceDE w:val="0"/>
        <w:autoSpaceDN w:val="0"/>
        <w:adjustRightInd w:val="0"/>
        <w:jc w:val="both"/>
        <w:rPr>
          <w:b/>
          <w:sz w:val="28"/>
          <w:szCs w:val="28"/>
        </w:rPr>
      </w:pPr>
    </w:p>
    <w:p w:rsidR="00407485" w:rsidRDefault="00407485" w:rsidP="002413EE">
      <w:pPr>
        <w:widowControl w:val="0"/>
        <w:autoSpaceDE w:val="0"/>
        <w:autoSpaceDN w:val="0"/>
        <w:adjustRightInd w:val="0"/>
        <w:jc w:val="both"/>
        <w:rPr>
          <w:b/>
          <w:sz w:val="28"/>
          <w:szCs w:val="28"/>
        </w:rPr>
      </w:pPr>
    </w:p>
    <w:p w:rsidR="00407485" w:rsidRDefault="00407485" w:rsidP="002413EE">
      <w:pPr>
        <w:widowControl w:val="0"/>
        <w:autoSpaceDE w:val="0"/>
        <w:autoSpaceDN w:val="0"/>
        <w:adjustRightInd w:val="0"/>
        <w:jc w:val="both"/>
        <w:rPr>
          <w:b/>
          <w:sz w:val="28"/>
          <w:szCs w:val="28"/>
        </w:rPr>
      </w:pPr>
    </w:p>
    <w:p w:rsidR="00407485" w:rsidRDefault="00407485" w:rsidP="002413EE">
      <w:pPr>
        <w:widowControl w:val="0"/>
        <w:autoSpaceDE w:val="0"/>
        <w:autoSpaceDN w:val="0"/>
        <w:adjustRightInd w:val="0"/>
        <w:jc w:val="both"/>
        <w:rPr>
          <w:b/>
          <w:sz w:val="28"/>
          <w:szCs w:val="28"/>
        </w:rPr>
      </w:pPr>
    </w:p>
    <w:p w:rsidR="00724276" w:rsidRDefault="00724276" w:rsidP="002413EE">
      <w:pPr>
        <w:widowControl w:val="0"/>
        <w:autoSpaceDE w:val="0"/>
        <w:autoSpaceDN w:val="0"/>
        <w:adjustRightInd w:val="0"/>
        <w:jc w:val="both"/>
        <w:rPr>
          <w:b/>
          <w:sz w:val="28"/>
          <w:szCs w:val="28"/>
        </w:rPr>
      </w:pPr>
    </w:p>
    <w:p w:rsidR="00724276" w:rsidRPr="00546923" w:rsidRDefault="00724276" w:rsidP="00724276">
      <w:pPr>
        <w:ind w:left="4536"/>
        <w:jc w:val="center"/>
        <w:rPr>
          <w:sz w:val="28"/>
          <w:szCs w:val="28"/>
        </w:rPr>
      </w:pPr>
      <w:r>
        <w:rPr>
          <w:sz w:val="28"/>
          <w:szCs w:val="28"/>
        </w:rPr>
        <w:t>УТВЕРЖДЕНА</w:t>
      </w:r>
    </w:p>
    <w:p w:rsidR="00724276" w:rsidRPr="00546923" w:rsidRDefault="00724276" w:rsidP="00724276">
      <w:pPr>
        <w:ind w:left="4536"/>
        <w:jc w:val="center"/>
        <w:rPr>
          <w:sz w:val="28"/>
          <w:szCs w:val="28"/>
        </w:rPr>
      </w:pPr>
      <w:r>
        <w:rPr>
          <w:sz w:val="28"/>
          <w:szCs w:val="28"/>
        </w:rPr>
        <w:t xml:space="preserve">постановлением </w:t>
      </w:r>
      <w:r w:rsidRPr="00546923">
        <w:rPr>
          <w:sz w:val="28"/>
          <w:szCs w:val="28"/>
        </w:rPr>
        <w:t>администрации</w:t>
      </w:r>
    </w:p>
    <w:p w:rsidR="00724276" w:rsidRPr="00546923" w:rsidRDefault="00724276" w:rsidP="00724276">
      <w:pPr>
        <w:ind w:left="4536"/>
        <w:jc w:val="center"/>
        <w:rPr>
          <w:sz w:val="28"/>
          <w:szCs w:val="28"/>
        </w:rPr>
      </w:pPr>
      <w:r w:rsidRPr="00546923">
        <w:rPr>
          <w:sz w:val="28"/>
          <w:szCs w:val="28"/>
        </w:rPr>
        <w:t>городского округа ЗАТО Светлый</w:t>
      </w:r>
    </w:p>
    <w:p w:rsidR="00724276" w:rsidRPr="00791F2A" w:rsidRDefault="00724276" w:rsidP="00724276">
      <w:pPr>
        <w:pStyle w:val="ConsNormal"/>
        <w:widowControl/>
        <w:ind w:left="4536" w:firstLine="0"/>
        <w:jc w:val="center"/>
        <w:rPr>
          <w:rFonts w:ascii="Times New Roman" w:hAnsi="Times New Roman"/>
          <w:bCs/>
          <w:sz w:val="28"/>
          <w:szCs w:val="28"/>
        </w:rPr>
      </w:pPr>
      <w:r w:rsidRPr="00791F2A">
        <w:rPr>
          <w:rFonts w:ascii="Times New Roman" w:hAnsi="Times New Roman"/>
          <w:bCs/>
          <w:sz w:val="28"/>
          <w:szCs w:val="28"/>
        </w:rPr>
        <w:t xml:space="preserve">от </w:t>
      </w:r>
      <w:r>
        <w:rPr>
          <w:rFonts w:ascii="Times New Roman" w:hAnsi="Times New Roman"/>
          <w:bCs/>
          <w:sz w:val="28"/>
          <w:szCs w:val="28"/>
        </w:rPr>
        <w:t>22</w:t>
      </w:r>
      <w:r w:rsidRPr="00791F2A">
        <w:rPr>
          <w:rFonts w:ascii="Times New Roman" w:hAnsi="Times New Roman"/>
          <w:bCs/>
          <w:sz w:val="28"/>
          <w:szCs w:val="28"/>
        </w:rPr>
        <w:t>.0</w:t>
      </w:r>
      <w:r>
        <w:rPr>
          <w:rFonts w:ascii="Times New Roman" w:hAnsi="Times New Roman"/>
          <w:bCs/>
          <w:sz w:val="28"/>
          <w:szCs w:val="28"/>
        </w:rPr>
        <w:t>9</w:t>
      </w:r>
      <w:r w:rsidRPr="00791F2A">
        <w:rPr>
          <w:rFonts w:ascii="Times New Roman" w:hAnsi="Times New Roman"/>
          <w:bCs/>
          <w:sz w:val="28"/>
          <w:szCs w:val="28"/>
        </w:rPr>
        <w:t>.2014 № 1</w:t>
      </w:r>
      <w:r>
        <w:rPr>
          <w:rFonts w:ascii="Times New Roman" w:hAnsi="Times New Roman"/>
          <w:bCs/>
          <w:sz w:val="28"/>
          <w:szCs w:val="28"/>
        </w:rPr>
        <w:t>94</w:t>
      </w: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Pr="003008B1" w:rsidRDefault="00724276" w:rsidP="00724276">
      <w:pPr>
        <w:pStyle w:val="ConsNormal"/>
        <w:widowControl/>
        <w:ind w:firstLine="0"/>
        <w:jc w:val="center"/>
        <w:rPr>
          <w:rFonts w:ascii="Times New Roman" w:hAnsi="Times New Roman"/>
          <w:b/>
          <w:bCs/>
          <w:sz w:val="28"/>
          <w:szCs w:val="28"/>
        </w:rPr>
      </w:pPr>
    </w:p>
    <w:p w:rsidR="00724276" w:rsidRPr="003008B1" w:rsidRDefault="00724276" w:rsidP="00724276">
      <w:pPr>
        <w:pStyle w:val="ConsNormal"/>
        <w:widowControl/>
        <w:ind w:firstLine="0"/>
        <w:jc w:val="center"/>
        <w:rPr>
          <w:rFonts w:ascii="Times New Roman" w:hAnsi="Times New Roman"/>
          <w:b/>
          <w:bCs/>
          <w:sz w:val="28"/>
          <w:szCs w:val="28"/>
        </w:rPr>
      </w:pPr>
      <w:r w:rsidRPr="003008B1">
        <w:rPr>
          <w:rFonts w:ascii="Times New Roman" w:hAnsi="Times New Roman"/>
          <w:b/>
          <w:bCs/>
          <w:sz w:val="28"/>
          <w:szCs w:val="28"/>
        </w:rPr>
        <w:t>МУНИЦИПАЛЬНАЯ ПРОГРАММА</w:t>
      </w:r>
    </w:p>
    <w:p w:rsidR="00724276" w:rsidRPr="00724276" w:rsidRDefault="00724276" w:rsidP="00724276">
      <w:pPr>
        <w:pStyle w:val="ConsNormal"/>
        <w:widowControl/>
        <w:ind w:firstLine="0"/>
        <w:jc w:val="center"/>
        <w:rPr>
          <w:rFonts w:ascii="Times New Roman" w:hAnsi="Times New Roman"/>
          <w:b/>
          <w:bCs/>
          <w:sz w:val="28"/>
          <w:szCs w:val="28"/>
        </w:rPr>
      </w:pPr>
      <w:r w:rsidRPr="00724276">
        <w:rPr>
          <w:rFonts w:ascii="Times New Roman" w:hAnsi="Times New Roman"/>
          <w:b/>
          <w:sz w:val="28"/>
          <w:szCs w:val="28"/>
        </w:rPr>
        <w:t>«Развитие физической культуры, спорта и молодежной политики на территории городского округа ЗАТО Светлый» на 2015 – 2017 годы</w:t>
      </w: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pStyle w:val="ConsNormal"/>
        <w:widowControl/>
        <w:ind w:firstLine="0"/>
        <w:jc w:val="center"/>
        <w:rPr>
          <w:rFonts w:ascii="Times New Roman" w:hAnsi="Times New Roman"/>
          <w:b/>
          <w:bCs/>
          <w:sz w:val="28"/>
          <w:szCs w:val="28"/>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24276" w:rsidRDefault="00724276" w:rsidP="00724276">
      <w:pPr>
        <w:jc w:val="center"/>
        <w:rPr>
          <w:sz w:val="32"/>
          <w:szCs w:val="32"/>
        </w:rPr>
      </w:pPr>
    </w:p>
    <w:p w:rsidR="007E0569" w:rsidRDefault="007E0569" w:rsidP="00724276">
      <w:pPr>
        <w:jc w:val="center"/>
        <w:rPr>
          <w:sz w:val="32"/>
          <w:szCs w:val="32"/>
        </w:rPr>
      </w:pPr>
    </w:p>
    <w:p w:rsidR="007E0569" w:rsidRDefault="007E0569" w:rsidP="00724276">
      <w:pPr>
        <w:jc w:val="center"/>
        <w:rPr>
          <w:sz w:val="32"/>
          <w:szCs w:val="32"/>
        </w:rPr>
      </w:pPr>
    </w:p>
    <w:p w:rsidR="00724276" w:rsidRPr="00893B8E" w:rsidRDefault="00724276" w:rsidP="00724276">
      <w:pPr>
        <w:autoSpaceDE w:val="0"/>
        <w:autoSpaceDN w:val="0"/>
        <w:adjustRightInd w:val="0"/>
        <w:jc w:val="center"/>
        <w:rPr>
          <w:sz w:val="28"/>
          <w:szCs w:val="28"/>
        </w:rPr>
      </w:pPr>
      <w:r w:rsidRPr="00893B8E">
        <w:rPr>
          <w:sz w:val="28"/>
          <w:szCs w:val="28"/>
        </w:rPr>
        <w:t>Саратовская область</w:t>
      </w:r>
    </w:p>
    <w:p w:rsidR="00724276" w:rsidRPr="00893B8E" w:rsidRDefault="00724276" w:rsidP="00724276">
      <w:pPr>
        <w:jc w:val="center"/>
        <w:rPr>
          <w:sz w:val="28"/>
          <w:szCs w:val="28"/>
        </w:rPr>
      </w:pPr>
      <w:r w:rsidRPr="00893B8E">
        <w:rPr>
          <w:sz w:val="28"/>
          <w:szCs w:val="28"/>
        </w:rPr>
        <w:t>пос. Светлый</w:t>
      </w:r>
    </w:p>
    <w:p w:rsidR="007E0569" w:rsidRDefault="00724276" w:rsidP="00724276">
      <w:pPr>
        <w:jc w:val="center"/>
        <w:rPr>
          <w:sz w:val="28"/>
          <w:szCs w:val="28"/>
        </w:rPr>
      </w:pPr>
      <w:r w:rsidRPr="00893B8E">
        <w:rPr>
          <w:sz w:val="28"/>
          <w:szCs w:val="28"/>
        </w:rPr>
        <w:t>201</w:t>
      </w:r>
      <w:r>
        <w:rPr>
          <w:sz w:val="28"/>
          <w:szCs w:val="28"/>
        </w:rPr>
        <w:t>4</w:t>
      </w:r>
      <w:r w:rsidRPr="00893B8E">
        <w:rPr>
          <w:sz w:val="28"/>
          <w:szCs w:val="28"/>
        </w:rPr>
        <w:t xml:space="preserve"> г.</w:t>
      </w:r>
    </w:p>
    <w:p w:rsidR="007E0569" w:rsidRDefault="007E0569">
      <w:pPr>
        <w:rPr>
          <w:sz w:val="28"/>
          <w:szCs w:val="28"/>
        </w:rPr>
      </w:pPr>
      <w:r>
        <w:rPr>
          <w:sz w:val="28"/>
          <w:szCs w:val="28"/>
        </w:rPr>
        <w:br w:type="page"/>
      </w:r>
    </w:p>
    <w:p w:rsidR="00724276" w:rsidRPr="00724276" w:rsidRDefault="00724276" w:rsidP="00724276">
      <w:pPr>
        <w:jc w:val="center"/>
        <w:rPr>
          <w:b/>
          <w:sz w:val="28"/>
          <w:szCs w:val="28"/>
        </w:rPr>
      </w:pPr>
      <w:r w:rsidRPr="00724276">
        <w:rPr>
          <w:b/>
          <w:sz w:val="28"/>
          <w:szCs w:val="28"/>
        </w:rPr>
        <w:lastRenderedPageBreak/>
        <w:t>ПАСПОРТ</w:t>
      </w:r>
    </w:p>
    <w:p w:rsidR="00724276" w:rsidRDefault="00724276" w:rsidP="00724276">
      <w:pPr>
        <w:jc w:val="center"/>
        <w:rPr>
          <w:b/>
          <w:sz w:val="28"/>
          <w:szCs w:val="28"/>
        </w:rPr>
      </w:pPr>
      <w:r w:rsidRPr="00724276">
        <w:rPr>
          <w:b/>
          <w:sz w:val="28"/>
          <w:szCs w:val="28"/>
        </w:rPr>
        <w:t xml:space="preserve">муниципальной программы «Развитие физической культуры, </w:t>
      </w:r>
    </w:p>
    <w:p w:rsidR="00724276" w:rsidRDefault="00724276" w:rsidP="00724276">
      <w:pPr>
        <w:jc w:val="center"/>
        <w:rPr>
          <w:b/>
          <w:sz w:val="28"/>
          <w:szCs w:val="28"/>
        </w:rPr>
      </w:pPr>
      <w:r w:rsidRPr="00724276">
        <w:rPr>
          <w:b/>
          <w:sz w:val="28"/>
          <w:szCs w:val="28"/>
        </w:rPr>
        <w:t xml:space="preserve">спорта и молодежной политики на территории городского округа </w:t>
      </w:r>
    </w:p>
    <w:p w:rsidR="00724276" w:rsidRPr="00724276" w:rsidRDefault="00724276" w:rsidP="00724276">
      <w:pPr>
        <w:jc w:val="center"/>
        <w:rPr>
          <w:b/>
          <w:sz w:val="28"/>
          <w:szCs w:val="28"/>
        </w:rPr>
      </w:pPr>
      <w:r w:rsidRPr="00724276">
        <w:rPr>
          <w:b/>
          <w:sz w:val="28"/>
          <w:szCs w:val="28"/>
        </w:rPr>
        <w:t>ЗАТО Светлый» на 2015-2017 годы</w:t>
      </w:r>
    </w:p>
    <w:p w:rsidR="00724276" w:rsidRDefault="00724276" w:rsidP="00724276">
      <w:pPr>
        <w:jc w:val="center"/>
        <w:rPr>
          <w:b/>
        </w:rPr>
      </w:pPr>
    </w:p>
    <w:p w:rsidR="00724276" w:rsidRPr="00C44337" w:rsidRDefault="00724276" w:rsidP="00724276">
      <w:pPr>
        <w:jc w:val="center"/>
        <w:rPr>
          <w:b/>
        </w:rPr>
      </w:pPr>
    </w:p>
    <w:tbl>
      <w:tblPr>
        <w:tblW w:w="9435" w:type="dxa"/>
        <w:tblCellSpacing w:w="5" w:type="nil"/>
        <w:tblLayout w:type="fixed"/>
        <w:tblCellMar>
          <w:left w:w="75" w:type="dxa"/>
          <w:right w:w="75" w:type="dxa"/>
        </w:tblCellMar>
        <w:tblLook w:val="0000"/>
      </w:tblPr>
      <w:tblGrid>
        <w:gridCol w:w="2343"/>
        <w:gridCol w:w="7092"/>
      </w:tblGrid>
      <w:tr w:rsidR="00724276" w:rsidRPr="00724276" w:rsidTr="00724276">
        <w:trPr>
          <w:tblCellSpacing w:w="5" w:type="nil"/>
        </w:trPr>
        <w:tc>
          <w:tcPr>
            <w:tcW w:w="2343" w:type="dxa"/>
            <w:tcBorders>
              <w:top w:val="single" w:sz="4" w:space="0" w:color="auto"/>
              <w:left w:val="single" w:sz="4" w:space="0" w:color="auto"/>
              <w:bottom w:val="single" w:sz="4" w:space="0" w:color="auto"/>
              <w:right w:val="single" w:sz="4" w:space="0" w:color="auto"/>
            </w:tcBorders>
          </w:tcPr>
          <w:p w:rsidR="00724276" w:rsidRPr="00724276" w:rsidRDefault="00724276" w:rsidP="00724276">
            <w:pPr>
              <w:autoSpaceDE w:val="0"/>
              <w:autoSpaceDN w:val="0"/>
              <w:adjustRightInd w:val="0"/>
              <w:rPr>
                <w:sz w:val="28"/>
                <w:szCs w:val="28"/>
              </w:rPr>
            </w:pPr>
            <w:r w:rsidRPr="00724276">
              <w:rPr>
                <w:sz w:val="28"/>
                <w:szCs w:val="28"/>
              </w:rPr>
              <w:t xml:space="preserve">Наименование </w:t>
            </w:r>
            <w:r w:rsidR="007E0569">
              <w:rPr>
                <w:sz w:val="28"/>
                <w:szCs w:val="28"/>
              </w:rPr>
              <w:t xml:space="preserve">муниципальной </w:t>
            </w:r>
            <w:r w:rsidRPr="00724276">
              <w:rPr>
                <w:sz w:val="28"/>
                <w:szCs w:val="28"/>
              </w:rPr>
              <w:t>программы</w:t>
            </w:r>
          </w:p>
        </w:tc>
        <w:tc>
          <w:tcPr>
            <w:tcW w:w="7092" w:type="dxa"/>
            <w:tcBorders>
              <w:top w:val="single" w:sz="4" w:space="0" w:color="auto"/>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муниципальная программа «Развитие физической культуры, спорта и молодежной политики на территории городского округа ЗАТО Светлый» на 2015-2017 годы (далее – муниципальная программа)</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Ответственный исполнитель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муниципальное учреждение «Управление образования, молодежной политики и развития спорта» городского округа ЗАТО Светлый Саратовской области (далее – управление образования)</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Соисполнитель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администрация городского округа ЗАТО Светлый</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Участники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муниципальные образовательные учреждения городского округа ЗАТО Светлый</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Подпрограммы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подпрограмма 1 «Физическая культура и спорт»</w:t>
            </w:r>
            <w:r w:rsidR="007E0569">
              <w:rPr>
                <w:sz w:val="28"/>
                <w:szCs w:val="28"/>
              </w:rPr>
              <w:t>;</w:t>
            </w:r>
          </w:p>
          <w:p w:rsidR="00724276" w:rsidRPr="00724276" w:rsidRDefault="00724276" w:rsidP="00965002">
            <w:pPr>
              <w:autoSpaceDE w:val="0"/>
              <w:autoSpaceDN w:val="0"/>
              <w:adjustRightInd w:val="0"/>
              <w:jc w:val="both"/>
              <w:rPr>
                <w:sz w:val="28"/>
                <w:szCs w:val="28"/>
              </w:rPr>
            </w:pPr>
            <w:r w:rsidRPr="00724276">
              <w:rPr>
                <w:sz w:val="28"/>
                <w:szCs w:val="28"/>
              </w:rPr>
              <w:t>подпрограмма 2 «Молодежная политика»</w:t>
            </w:r>
          </w:p>
        </w:tc>
      </w:tr>
      <w:tr w:rsidR="00724276" w:rsidRPr="00724276" w:rsidTr="00724276">
        <w:trPr>
          <w:trHeight w:val="400"/>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Программно-целевые инструменты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отсутствуют</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 xml:space="preserve">Цели муниципальной программы </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создание условий, обеспечивающих возможность гражданам систематически заниматься физической культурой и спортом;</w:t>
            </w:r>
          </w:p>
          <w:p w:rsidR="00724276" w:rsidRPr="00724276" w:rsidRDefault="00724276" w:rsidP="00965002">
            <w:pPr>
              <w:autoSpaceDE w:val="0"/>
              <w:autoSpaceDN w:val="0"/>
              <w:adjustRightInd w:val="0"/>
              <w:jc w:val="both"/>
              <w:rPr>
                <w:sz w:val="28"/>
                <w:szCs w:val="28"/>
              </w:rPr>
            </w:pPr>
            <w:r w:rsidRPr="00724276">
              <w:rPr>
                <w:sz w:val="28"/>
                <w:szCs w:val="28"/>
              </w:rPr>
              <w:t>создание условий и возможностей для успешной социализации и эффективной самореализации молодежи, развитие ее потенциала в интересах городского округа ЗАТО Светлый</w:t>
            </w:r>
          </w:p>
        </w:tc>
      </w:tr>
      <w:tr w:rsidR="00724276" w:rsidRPr="00724276" w:rsidTr="00965002">
        <w:trPr>
          <w:tblCellSpacing w:w="5" w:type="nil"/>
        </w:trPr>
        <w:tc>
          <w:tcPr>
            <w:tcW w:w="2343" w:type="dxa"/>
            <w:tcBorders>
              <w:top w:val="single" w:sz="4" w:space="0" w:color="auto"/>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Задачи муниципальной программы</w:t>
            </w:r>
          </w:p>
        </w:tc>
        <w:tc>
          <w:tcPr>
            <w:tcW w:w="7092" w:type="dxa"/>
            <w:tcBorders>
              <w:top w:val="single" w:sz="4" w:space="0" w:color="auto"/>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увеличение численности населения городского округа ЗАТО Светлый, систематически занимающегося физической культурой и спортом;</w:t>
            </w:r>
          </w:p>
          <w:p w:rsidR="00724276" w:rsidRPr="00724276" w:rsidRDefault="00724276" w:rsidP="00965002">
            <w:pPr>
              <w:autoSpaceDE w:val="0"/>
              <w:autoSpaceDN w:val="0"/>
              <w:adjustRightInd w:val="0"/>
              <w:jc w:val="both"/>
              <w:rPr>
                <w:sz w:val="28"/>
                <w:szCs w:val="28"/>
              </w:rPr>
            </w:pPr>
            <w:r w:rsidRPr="00724276">
              <w:rPr>
                <w:sz w:val="28"/>
                <w:szCs w:val="28"/>
              </w:rPr>
              <w:t xml:space="preserve">повышение мотивации граждан к регулярным занятиям физической культурой и спортом и ведению здорового образа жизни; </w:t>
            </w:r>
          </w:p>
          <w:p w:rsidR="00724276" w:rsidRPr="00724276" w:rsidRDefault="00724276" w:rsidP="00965002">
            <w:pPr>
              <w:autoSpaceDE w:val="0"/>
              <w:autoSpaceDN w:val="0"/>
              <w:adjustRightInd w:val="0"/>
              <w:jc w:val="both"/>
              <w:rPr>
                <w:sz w:val="28"/>
                <w:szCs w:val="28"/>
              </w:rPr>
            </w:pPr>
            <w:r w:rsidRPr="00724276">
              <w:rPr>
                <w:sz w:val="28"/>
                <w:szCs w:val="28"/>
              </w:rPr>
              <w:t>обеспечение успешного выступления спортсменов на международных, российских и региональных спортивных соревнованиях, совершенствование системы подготовки спортивного резерва;</w:t>
            </w:r>
          </w:p>
          <w:p w:rsidR="00724276" w:rsidRPr="00724276" w:rsidRDefault="00724276" w:rsidP="00965002">
            <w:pPr>
              <w:autoSpaceDE w:val="0"/>
              <w:autoSpaceDN w:val="0"/>
              <w:adjustRightInd w:val="0"/>
              <w:jc w:val="both"/>
              <w:rPr>
                <w:sz w:val="28"/>
                <w:szCs w:val="28"/>
              </w:rPr>
            </w:pPr>
            <w:r w:rsidRPr="00724276">
              <w:rPr>
                <w:sz w:val="28"/>
                <w:szCs w:val="28"/>
              </w:rPr>
              <w:t>социализация молодежи;</w:t>
            </w:r>
          </w:p>
          <w:p w:rsidR="00724276" w:rsidRPr="00724276" w:rsidRDefault="00724276" w:rsidP="00965002">
            <w:pPr>
              <w:autoSpaceDE w:val="0"/>
              <w:autoSpaceDN w:val="0"/>
              <w:adjustRightInd w:val="0"/>
              <w:jc w:val="both"/>
              <w:rPr>
                <w:sz w:val="28"/>
                <w:szCs w:val="28"/>
              </w:rPr>
            </w:pPr>
            <w:r w:rsidRPr="00724276">
              <w:rPr>
                <w:sz w:val="28"/>
                <w:szCs w:val="28"/>
              </w:rPr>
              <w:t>воспитание молодежи</w:t>
            </w:r>
          </w:p>
        </w:tc>
      </w:tr>
      <w:tr w:rsidR="00965002" w:rsidRPr="00724276" w:rsidTr="00965002">
        <w:trPr>
          <w:tblCellSpacing w:w="5" w:type="nil"/>
        </w:trPr>
        <w:tc>
          <w:tcPr>
            <w:tcW w:w="9435" w:type="dxa"/>
            <w:gridSpan w:val="2"/>
            <w:tcBorders>
              <w:top w:val="single" w:sz="4" w:space="0" w:color="auto"/>
            </w:tcBorders>
          </w:tcPr>
          <w:p w:rsidR="00965002" w:rsidRPr="00965002" w:rsidRDefault="00965002" w:rsidP="00965002">
            <w:pPr>
              <w:autoSpaceDE w:val="0"/>
              <w:autoSpaceDN w:val="0"/>
              <w:adjustRightInd w:val="0"/>
              <w:jc w:val="both"/>
              <w:rPr>
                <w:sz w:val="10"/>
                <w:szCs w:val="10"/>
              </w:rPr>
            </w:pPr>
          </w:p>
        </w:tc>
      </w:tr>
      <w:tr w:rsidR="00965002" w:rsidRPr="00724276" w:rsidTr="00965002">
        <w:trPr>
          <w:tblCellSpacing w:w="5" w:type="nil"/>
        </w:trPr>
        <w:tc>
          <w:tcPr>
            <w:tcW w:w="9435" w:type="dxa"/>
            <w:gridSpan w:val="2"/>
            <w:tcBorders>
              <w:bottom w:val="single" w:sz="4" w:space="0" w:color="auto"/>
            </w:tcBorders>
          </w:tcPr>
          <w:p w:rsidR="00965002" w:rsidRDefault="00965002" w:rsidP="00965002">
            <w:pPr>
              <w:autoSpaceDE w:val="0"/>
              <w:autoSpaceDN w:val="0"/>
              <w:adjustRightInd w:val="0"/>
              <w:jc w:val="center"/>
              <w:rPr>
                <w:sz w:val="28"/>
                <w:szCs w:val="28"/>
              </w:rPr>
            </w:pPr>
            <w:r>
              <w:rPr>
                <w:sz w:val="28"/>
                <w:szCs w:val="28"/>
              </w:rPr>
              <w:lastRenderedPageBreak/>
              <w:t>3</w:t>
            </w:r>
          </w:p>
          <w:p w:rsidR="00965002" w:rsidRPr="00724276" w:rsidRDefault="00965002" w:rsidP="00965002">
            <w:pPr>
              <w:autoSpaceDE w:val="0"/>
              <w:autoSpaceDN w:val="0"/>
              <w:adjustRightInd w:val="0"/>
              <w:jc w:val="center"/>
              <w:rPr>
                <w:sz w:val="28"/>
                <w:szCs w:val="28"/>
              </w:rPr>
            </w:pPr>
          </w:p>
        </w:tc>
      </w:tr>
      <w:tr w:rsidR="00965002" w:rsidRPr="00724276" w:rsidTr="00724276">
        <w:trPr>
          <w:tblCellSpacing w:w="5" w:type="nil"/>
        </w:trPr>
        <w:tc>
          <w:tcPr>
            <w:tcW w:w="2343" w:type="dxa"/>
            <w:tcBorders>
              <w:top w:val="single" w:sz="4" w:space="0" w:color="auto"/>
              <w:left w:val="single" w:sz="4" w:space="0" w:color="auto"/>
              <w:bottom w:val="single" w:sz="4" w:space="0" w:color="auto"/>
              <w:right w:val="single" w:sz="4" w:space="0" w:color="auto"/>
            </w:tcBorders>
          </w:tcPr>
          <w:p w:rsidR="00965002" w:rsidRPr="00724276" w:rsidRDefault="00965002" w:rsidP="00FB7989">
            <w:pPr>
              <w:autoSpaceDE w:val="0"/>
              <w:autoSpaceDN w:val="0"/>
              <w:adjustRightInd w:val="0"/>
              <w:rPr>
                <w:sz w:val="28"/>
                <w:szCs w:val="28"/>
              </w:rPr>
            </w:pPr>
          </w:p>
        </w:tc>
        <w:tc>
          <w:tcPr>
            <w:tcW w:w="7092" w:type="dxa"/>
            <w:tcBorders>
              <w:top w:val="single" w:sz="4" w:space="0" w:color="auto"/>
              <w:left w:val="single" w:sz="4" w:space="0" w:color="auto"/>
              <w:bottom w:val="single" w:sz="4" w:space="0" w:color="auto"/>
              <w:right w:val="single" w:sz="4" w:space="0" w:color="auto"/>
            </w:tcBorders>
          </w:tcPr>
          <w:p w:rsidR="00965002" w:rsidRPr="00724276" w:rsidRDefault="00965002" w:rsidP="00965002">
            <w:pPr>
              <w:autoSpaceDE w:val="0"/>
              <w:autoSpaceDN w:val="0"/>
              <w:adjustRightInd w:val="0"/>
              <w:jc w:val="both"/>
              <w:rPr>
                <w:sz w:val="28"/>
                <w:szCs w:val="28"/>
              </w:rPr>
            </w:pPr>
            <w:r w:rsidRPr="00724276">
              <w:rPr>
                <w:sz w:val="28"/>
                <w:szCs w:val="28"/>
              </w:rPr>
              <w:t>подготовка молодежи к участию в общественной деятельности;</w:t>
            </w:r>
          </w:p>
          <w:p w:rsidR="00965002" w:rsidRDefault="007E0569" w:rsidP="00965002">
            <w:pPr>
              <w:autoSpaceDE w:val="0"/>
              <w:autoSpaceDN w:val="0"/>
              <w:adjustRightInd w:val="0"/>
              <w:jc w:val="both"/>
              <w:rPr>
                <w:sz w:val="28"/>
                <w:szCs w:val="28"/>
              </w:rPr>
            </w:pPr>
            <w:r w:rsidRPr="00DE70F8">
              <w:rPr>
                <w:sz w:val="28"/>
                <w:szCs w:val="28"/>
              </w:rPr>
              <w:t>патриотическое воспитание молодежи</w:t>
            </w:r>
          </w:p>
        </w:tc>
      </w:tr>
      <w:tr w:rsidR="00724276" w:rsidRPr="00724276" w:rsidTr="00724276">
        <w:trPr>
          <w:tblCellSpacing w:w="5" w:type="nil"/>
        </w:trPr>
        <w:tc>
          <w:tcPr>
            <w:tcW w:w="2343" w:type="dxa"/>
            <w:tcBorders>
              <w:top w:val="single" w:sz="4" w:space="0" w:color="auto"/>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Целевые показатели муниципальной программы</w:t>
            </w:r>
          </w:p>
        </w:tc>
        <w:tc>
          <w:tcPr>
            <w:tcW w:w="7092" w:type="dxa"/>
            <w:tcBorders>
              <w:top w:val="single" w:sz="4" w:space="0" w:color="auto"/>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в сфере физической культуры и спорта:</w:t>
            </w:r>
          </w:p>
          <w:p w:rsidR="00724276" w:rsidRPr="00724276" w:rsidRDefault="00724276" w:rsidP="00965002">
            <w:pPr>
              <w:autoSpaceDE w:val="0"/>
              <w:autoSpaceDN w:val="0"/>
              <w:adjustRightInd w:val="0"/>
              <w:jc w:val="both"/>
              <w:rPr>
                <w:sz w:val="28"/>
                <w:szCs w:val="28"/>
              </w:rPr>
            </w:pPr>
            <w:r w:rsidRPr="00724276">
              <w:rPr>
                <w:sz w:val="28"/>
                <w:szCs w:val="28"/>
              </w:rPr>
              <w:t xml:space="preserve">доля населения, систематически занимающегося физической культурой и спортом, с 39 процентов </w:t>
            </w:r>
            <w:r w:rsidR="007E0569">
              <w:rPr>
                <w:sz w:val="28"/>
                <w:szCs w:val="28"/>
              </w:rPr>
              <w:br/>
            </w:r>
            <w:r w:rsidRPr="00724276">
              <w:rPr>
                <w:sz w:val="28"/>
                <w:szCs w:val="28"/>
              </w:rPr>
              <w:t>в 2013 году до 42 процентов в 2017 году от общей численности населения городского округа ЗАТО Светлый;</w:t>
            </w:r>
          </w:p>
          <w:p w:rsidR="00724276" w:rsidRPr="00724276" w:rsidRDefault="00724276" w:rsidP="00965002">
            <w:pPr>
              <w:autoSpaceDE w:val="0"/>
              <w:autoSpaceDN w:val="0"/>
              <w:adjustRightInd w:val="0"/>
              <w:jc w:val="both"/>
              <w:rPr>
                <w:sz w:val="28"/>
                <w:szCs w:val="28"/>
              </w:rPr>
            </w:pPr>
            <w:r w:rsidRPr="00724276">
              <w:rPr>
                <w:sz w:val="28"/>
                <w:szCs w:val="28"/>
              </w:rPr>
              <w:t>доля населения, принимающего участие в муниципальных спортивных соревнованиях, с 15 процентов в 2013 году до 25 процентов в 2017 году от общей численности населения;</w:t>
            </w:r>
          </w:p>
          <w:p w:rsidR="00724276" w:rsidRPr="00724276" w:rsidRDefault="00724276" w:rsidP="00965002">
            <w:pPr>
              <w:autoSpaceDE w:val="0"/>
              <w:autoSpaceDN w:val="0"/>
              <w:adjustRightInd w:val="0"/>
              <w:jc w:val="both"/>
              <w:rPr>
                <w:sz w:val="28"/>
                <w:szCs w:val="28"/>
              </w:rPr>
            </w:pPr>
            <w:r w:rsidRPr="00724276">
              <w:rPr>
                <w:sz w:val="28"/>
                <w:szCs w:val="28"/>
              </w:rPr>
              <w:t>в сфере молодежной политики:</w:t>
            </w:r>
          </w:p>
          <w:p w:rsidR="00724276" w:rsidRPr="00724276" w:rsidRDefault="00724276" w:rsidP="00965002">
            <w:pPr>
              <w:autoSpaceDE w:val="0"/>
              <w:autoSpaceDN w:val="0"/>
              <w:adjustRightInd w:val="0"/>
              <w:jc w:val="both"/>
              <w:rPr>
                <w:sz w:val="28"/>
                <w:szCs w:val="28"/>
              </w:rPr>
            </w:pPr>
            <w:r w:rsidRPr="00724276">
              <w:rPr>
                <w:sz w:val="28"/>
                <w:szCs w:val="28"/>
              </w:rPr>
              <w:t>доля молодых людей, вовлеченных в мероприятия, реализуемые по различным направлениям работы с молодежью на территории городского округа ЗАТО Светлый, от общего количества молодежи с 66 процентов в 2013 году до 67,5 процентов  в 2017 году;</w:t>
            </w:r>
          </w:p>
          <w:p w:rsidR="00724276" w:rsidRPr="00724276" w:rsidRDefault="00724276" w:rsidP="00965002">
            <w:pPr>
              <w:autoSpaceDE w:val="0"/>
              <w:autoSpaceDN w:val="0"/>
              <w:adjustRightInd w:val="0"/>
              <w:jc w:val="both"/>
              <w:rPr>
                <w:sz w:val="28"/>
                <w:szCs w:val="28"/>
              </w:rPr>
            </w:pPr>
            <w:r w:rsidRPr="00724276">
              <w:rPr>
                <w:sz w:val="28"/>
                <w:szCs w:val="28"/>
              </w:rPr>
              <w:t>доля молодежи, принимающей участие в волонтерской  деятельности, от общего количества молодежи с 3 процентов в 2013 году до 7 процентов в 2017 году</w:t>
            </w:r>
          </w:p>
        </w:tc>
      </w:tr>
      <w:tr w:rsidR="00724276" w:rsidRPr="00724276" w:rsidTr="00724276">
        <w:trPr>
          <w:tblCellSpacing w:w="5" w:type="nil"/>
        </w:trPr>
        <w:tc>
          <w:tcPr>
            <w:tcW w:w="2343" w:type="dxa"/>
            <w:tcBorders>
              <w:top w:val="single" w:sz="4" w:space="0" w:color="auto"/>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 xml:space="preserve">Этапы и сроки реализации муниципальной программы </w:t>
            </w:r>
          </w:p>
        </w:tc>
        <w:tc>
          <w:tcPr>
            <w:tcW w:w="7092" w:type="dxa"/>
            <w:tcBorders>
              <w:top w:val="single" w:sz="4" w:space="0" w:color="auto"/>
              <w:left w:val="single" w:sz="4" w:space="0" w:color="auto"/>
              <w:bottom w:val="single" w:sz="4" w:space="0" w:color="auto"/>
              <w:right w:val="single" w:sz="4" w:space="0" w:color="auto"/>
            </w:tcBorders>
          </w:tcPr>
          <w:p w:rsidR="00724276" w:rsidRPr="00724276" w:rsidRDefault="00965002" w:rsidP="007E0569">
            <w:pPr>
              <w:autoSpaceDE w:val="0"/>
              <w:autoSpaceDN w:val="0"/>
              <w:adjustRightInd w:val="0"/>
              <w:jc w:val="both"/>
              <w:rPr>
                <w:sz w:val="28"/>
                <w:szCs w:val="28"/>
              </w:rPr>
            </w:pPr>
            <w:r>
              <w:rPr>
                <w:sz w:val="28"/>
                <w:szCs w:val="28"/>
              </w:rPr>
              <w:t xml:space="preserve">- </w:t>
            </w:r>
            <w:r w:rsidR="00724276" w:rsidRPr="00724276">
              <w:rPr>
                <w:sz w:val="28"/>
                <w:szCs w:val="28"/>
              </w:rPr>
              <w:t>2015</w:t>
            </w:r>
            <w:r w:rsidR="007E0569">
              <w:rPr>
                <w:sz w:val="28"/>
                <w:szCs w:val="28"/>
              </w:rPr>
              <w:t xml:space="preserve"> – </w:t>
            </w:r>
            <w:r w:rsidR="00724276" w:rsidRPr="00724276">
              <w:rPr>
                <w:sz w:val="28"/>
                <w:szCs w:val="28"/>
              </w:rPr>
              <w:t>2017 годы</w:t>
            </w:r>
          </w:p>
        </w:tc>
      </w:tr>
      <w:tr w:rsidR="00724276" w:rsidRPr="00724276" w:rsidTr="00965002">
        <w:trPr>
          <w:tblCellSpacing w:w="5" w:type="nil"/>
        </w:trPr>
        <w:tc>
          <w:tcPr>
            <w:tcW w:w="2343" w:type="dxa"/>
            <w:tcBorders>
              <w:top w:val="single" w:sz="4" w:space="0" w:color="auto"/>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 xml:space="preserve">Объемы финансового обеспечения муниципальной программы </w:t>
            </w:r>
          </w:p>
        </w:tc>
        <w:tc>
          <w:tcPr>
            <w:tcW w:w="7092" w:type="dxa"/>
            <w:tcBorders>
              <w:top w:val="single" w:sz="4" w:space="0" w:color="auto"/>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общий объем финансового обеспечения муниципальной программы на 2015</w:t>
            </w:r>
            <w:r>
              <w:rPr>
                <w:sz w:val="28"/>
                <w:szCs w:val="28"/>
              </w:rPr>
              <w:t xml:space="preserve"> – </w:t>
            </w:r>
            <w:r w:rsidR="00724276" w:rsidRPr="00724276">
              <w:rPr>
                <w:sz w:val="28"/>
                <w:szCs w:val="28"/>
              </w:rPr>
              <w:t>2017 годы составит 1175,4 тыс. рублей, за счет средств бюджета городского округа ЗАТО Светлый, из них:</w:t>
            </w:r>
          </w:p>
          <w:p w:rsidR="00724276" w:rsidRPr="00724276" w:rsidRDefault="00724276" w:rsidP="00965002">
            <w:pPr>
              <w:autoSpaceDE w:val="0"/>
              <w:autoSpaceDN w:val="0"/>
              <w:adjustRightInd w:val="0"/>
              <w:jc w:val="both"/>
              <w:rPr>
                <w:sz w:val="28"/>
                <w:szCs w:val="28"/>
              </w:rPr>
            </w:pPr>
            <w:r w:rsidRPr="00724276">
              <w:rPr>
                <w:sz w:val="28"/>
                <w:szCs w:val="28"/>
              </w:rPr>
              <w:t>2015 год – 391,8 тыс. рублей;</w:t>
            </w:r>
          </w:p>
          <w:p w:rsidR="00724276" w:rsidRPr="00724276" w:rsidRDefault="00724276" w:rsidP="00965002">
            <w:pPr>
              <w:autoSpaceDE w:val="0"/>
              <w:autoSpaceDN w:val="0"/>
              <w:adjustRightInd w:val="0"/>
              <w:jc w:val="both"/>
              <w:rPr>
                <w:sz w:val="28"/>
                <w:szCs w:val="28"/>
              </w:rPr>
            </w:pPr>
            <w:r w:rsidRPr="00724276">
              <w:rPr>
                <w:sz w:val="28"/>
                <w:szCs w:val="28"/>
              </w:rPr>
              <w:t>2016 год – 391,8 тыс. рублей;</w:t>
            </w:r>
          </w:p>
          <w:p w:rsidR="00724276" w:rsidRPr="00724276" w:rsidRDefault="00724276" w:rsidP="00965002">
            <w:pPr>
              <w:autoSpaceDE w:val="0"/>
              <w:autoSpaceDN w:val="0"/>
              <w:adjustRightInd w:val="0"/>
              <w:jc w:val="both"/>
              <w:rPr>
                <w:sz w:val="28"/>
                <w:szCs w:val="28"/>
              </w:rPr>
            </w:pPr>
            <w:r w:rsidRPr="00724276">
              <w:rPr>
                <w:sz w:val="28"/>
                <w:szCs w:val="28"/>
              </w:rPr>
              <w:t>2017 год – 391,8 тыс. рублей;</w:t>
            </w:r>
          </w:p>
          <w:p w:rsidR="00724276" w:rsidRPr="00724276" w:rsidRDefault="00724276" w:rsidP="00965002">
            <w:pPr>
              <w:autoSpaceDE w:val="0"/>
              <w:autoSpaceDN w:val="0"/>
              <w:adjustRightInd w:val="0"/>
              <w:jc w:val="both"/>
              <w:rPr>
                <w:sz w:val="28"/>
                <w:szCs w:val="28"/>
              </w:rPr>
            </w:pPr>
            <w:r w:rsidRPr="00724276">
              <w:rPr>
                <w:sz w:val="28"/>
                <w:szCs w:val="28"/>
              </w:rPr>
              <w:t>в том числе по исполнителям:</w:t>
            </w:r>
          </w:p>
          <w:p w:rsidR="00724276" w:rsidRPr="00724276" w:rsidRDefault="00724276" w:rsidP="00965002">
            <w:pPr>
              <w:autoSpaceDE w:val="0"/>
              <w:autoSpaceDN w:val="0"/>
              <w:adjustRightInd w:val="0"/>
              <w:jc w:val="both"/>
              <w:rPr>
                <w:sz w:val="28"/>
                <w:szCs w:val="28"/>
              </w:rPr>
            </w:pPr>
            <w:r w:rsidRPr="00724276">
              <w:rPr>
                <w:sz w:val="28"/>
                <w:szCs w:val="28"/>
              </w:rPr>
              <w:t>администрация городского округа ЗАТО Светлый – 150,0 тыс. рублей,  из них:</w:t>
            </w:r>
          </w:p>
          <w:p w:rsidR="00724276" w:rsidRPr="00724276" w:rsidRDefault="00724276" w:rsidP="00965002">
            <w:pPr>
              <w:autoSpaceDE w:val="0"/>
              <w:autoSpaceDN w:val="0"/>
              <w:adjustRightInd w:val="0"/>
              <w:jc w:val="both"/>
              <w:rPr>
                <w:sz w:val="28"/>
                <w:szCs w:val="28"/>
              </w:rPr>
            </w:pPr>
            <w:r w:rsidRPr="00724276">
              <w:rPr>
                <w:sz w:val="28"/>
                <w:szCs w:val="28"/>
              </w:rPr>
              <w:t>2015 год – 50,0 тыс. рублей;</w:t>
            </w:r>
          </w:p>
          <w:p w:rsidR="00724276" w:rsidRPr="00724276" w:rsidRDefault="00724276" w:rsidP="00965002">
            <w:pPr>
              <w:autoSpaceDE w:val="0"/>
              <w:autoSpaceDN w:val="0"/>
              <w:adjustRightInd w:val="0"/>
              <w:jc w:val="both"/>
              <w:rPr>
                <w:sz w:val="28"/>
                <w:szCs w:val="28"/>
              </w:rPr>
            </w:pPr>
            <w:r w:rsidRPr="00724276">
              <w:rPr>
                <w:sz w:val="28"/>
                <w:szCs w:val="28"/>
              </w:rPr>
              <w:t>2016 год – 50,0 тыс. рублей;</w:t>
            </w:r>
          </w:p>
          <w:p w:rsidR="00724276" w:rsidRPr="00724276" w:rsidRDefault="00724276" w:rsidP="00965002">
            <w:pPr>
              <w:autoSpaceDE w:val="0"/>
              <w:autoSpaceDN w:val="0"/>
              <w:adjustRightInd w:val="0"/>
              <w:jc w:val="both"/>
              <w:rPr>
                <w:sz w:val="28"/>
                <w:szCs w:val="28"/>
              </w:rPr>
            </w:pPr>
            <w:r w:rsidRPr="00724276">
              <w:rPr>
                <w:sz w:val="28"/>
                <w:szCs w:val="28"/>
              </w:rPr>
              <w:t>2017 год – 50,0 тыс. рублей;</w:t>
            </w:r>
          </w:p>
          <w:p w:rsidR="00724276" w:rsidRPr="00724276" w:rsidRDefault="00724276" w:rsidP="00965002">
            <w:pPr>
              <w:autoSpaceDE w:val="0"/>
              <w:autoSpaceDN w:val="0"/>
              <w:adjustRightInd w:val="0"/>
              <w:jc w:val="both"/>
              <w:rPr>
                <w:sz w:val="28"/>
                <w:szCs w:val="28"/>
              </w:rPr>
            </w:pPr>
            <w:r w:rsidRPr="00724276">
              <w:rPr>
                <w:sz w:val="28"/>
                <w:szCs w:val="28"/>
              </w:rPr>
              <w:t>МУ «Управление образования, молодежной политики и развития спорта» – 1025,4 тыс. рублей, из них:</w:t>
            </w:r>
          </w:p>
          <w:p w:rsidR="00724276" w:rsidRPr="00724276" w:rsidRDefault="00724276" w:rsidP="00965002">
            <w:pPr>
              <w:autoSpaceDE w:val="0"/>
              <w:autoSpaceDN w:val="0"/>
              <w:adjustRightInd w:val="0"/>
              <w:jc w:val="both"/>
              <w:rPr>
                <w:sz w:val="28"/>
                <w:szCs w:val="28"/>
              </w:rPr>
            </w:pPr>
            <w:r w:rsidRPr="00724276">
              <w:rPr>
                <w:sz w:val="28"/>
                <w:szCs w:val="28"/>
              </w:rPr>
              <w:t>2015 год – 341,8 тыс. рублей;</w:t>
            </w:r>
          </w:p>
          <w:p w:rsidR="00724276" w:rsidRPr="00724276" w:rsidRDefault="00724276" w:rsidP="00965002">
            <w:pPr>
              <w:autoSpaceDE w:val="0"/>
              <w:autoSpaceDN w:val="0"/>
              <w:adjustRightInd w:val="0"/>
              <w:jc w:val="both"/>
              <w:rPr>
                <w:sz w:val="28"/>
                <w:szCs w:val="28"/>
              </w:rPr>
            </w:pPr>
            <w:r w:rsidRPr="00724276">
              <w:rPr>
                <w:sz w:val="28"/>
                <w:szCs w:val="28"/>
              </w:rPr>
              <w:t>2016 год – 341,8 тыс. рублей;</w:t>
            </w:r>
          </w:p>
          <w:p w:rsidR="00724276" w:rsidRPr="00724276" w:rsidRDefault="00724276" w:rsidP="00965002">
            <w:pPr>
              <w:autoSpaceDE w:val="0"/>
              <w:autoSpaceDN w:val="0"/>
              <w:adjustRightInd w:val="0"/>
              <w:jc w:val="both"/>
              <w:rPr>
                <w:sz w:val="28"/>
                <w:szCs w:val="28"/>
              </w:rPr>
            </w:pPr>
            <w:r w:rsidRPr="00724276">
              <w:rPr>
                <w:sz w:val="28"/>
                <w:szCs w:val="28"/>
              </w:rPr>
              <w:t>2017 год – 341,8 тыс. рублей;</w:t>
            </w:r>
          </w:p>
          <w:p w:rsidR="00724276" w:rsidRPr="00724276" w:rsidRDefault="00724276" w:rsidP="00965002">
            <w:pPr>
              <w:autoSpaceDE w:val="0"/>
              <w:autoSpaceDN w:val="0"/>
              <w:adjustRightInd w:val="0"/>
              <w:jc w:val="both"/>
              <w:rPr>
                <w:sz w:val="28"/>
                <w:szCs w:val="28"/>
              </w:rPr>
            </w:pPr>
            <w:r w:rsidRPr="00724276">
              <w:rPr>
                <w:sz w:val="28"/>
                <w:szCs w:val="28"/>
              </w:rPr>
              <w:t>в том числе по подпрограммам:</w:t>
            </w:r>
          </w:p>
        </w:tc>
      </w:tr>
      <w:tr w:rsidR="00965002" w:rsidRPr="00724276" w:rsidTr="00965002">
        <w:trPr>
          <w:tblCellSpacing w:w="5" w:type="nil"/>
        </w:trPr>
        <w:tc>
          <w:tcPr>
            <w:tcW w:w="9435" w:type="dxa"/>
            <w:gridSpan w:val="2"/>
            <w:tcBorders>
              <w:top w:val="single" w:sz="4" w:space="0" w:color="auto"/>
            </w:tcBorders>
          </w:tcPr>
          <w:p w:rsidR="00965002" w:rsidRPr="007E0569" w:rsidRDefault="00965002" w:rsidP="00965002">
            <w:pPr>
              <w:autoSpaceDE w:val="0"/>
              <w:autoSpaceDN w:val="0"/>
              <w:adjustRightInd w:val="0"/>
              <w:jc w:val="both"/>
              <w:rPr>
                <w:sz w:val="4"/>
                <w:szCs w:val="4"/>
              </w:rPr>
            </w:pPr>
          </w:p>
        </w:tc>
      </w:tr>
      <w:tr w:rsidR="00965002" w:rsidRPr="00724276" w:rsidTr="00965002">
        <w:trPr>
          <w:tblCellSpacing w:w="5" w:type="nil"/>
        </w:trPr>
        <w:tc>
          <w:tcPr>
            <w:tcW w:w="9435" w:type="dxa"/>
            <w:gridSpan w:val="2"/>
            <w:tcBorders>
              <w:bottom w:val="single" w:sz="4" w:space="0" w:color="auto"/>
            </w:tcBorders>
          </w:tcPr>
          <w:p w:rsidR="00965002" w:rsidRDefault="00965002" w:rsidP="00965002">
            <w:pPr>
              <w:autoSpaceDE w:val="0"/>
              <w:autoSpaceDN w:val="0"/>
              <w:adjustRightInd w:val="0"/>
              <w:jc w:val="center"/>
              <w:rPr>
                <w:sz w:val="28"/>
                <w:szCs w:val="28"/>
              </w:rPr>
            </w:pPr>
            <w:r>
              <w:rPr>
                <w:sz w:val="28"/>
                <w:szCs w:val="28"/>
              </w:rPr>
              <w:lastRenderedPageBreak/>
              <w:t>4</w:t>
            </w:r>
          </w:p>
          <w:p w:rsidR="00965002" w:rsidRDefault="00965002" w:rsidP="00965002">
            <w:pPr>
              <w:autoSpaceDE w:val="0"/>
              <w:autoSpaceDN w:val="0"/>
              <w:adjustRightInd w:val="0"/>
              <w:jc w:val="center"/>
              <w:rPr>
                <w:sz w:val="28"/>
                <w:szCs w:val="28"/>
              </w:rPr>
            </w:pPr>
          </w:p>
        </w:tc>
      </w:tr>
      <w:tr w:rsidR="00965002" w:rsidRPr="00724276" w:rsidTr="00724276">
        <w:trPr>
          <w:tblCellSpacing w:w="5" w:type="nil"/>
        </w:trPr>
        <w:tc>
          <w:tcPr>
            <w:tcW w:w="2343" w:type="dxa"/>
            <w:tcBorders>
              <w:top w:val="single" w:sz="4" w:space="0" w:color="auto"/>
              <w:left w:val="single" w:sz="4" w:space="0" w:color="auto"/>
              <w:bottom w:val="single" w:sz="4" w:space="0" w:color="auto"/>
              <w:right w:val="single" w:sz="4" w:space="0" w:color="auto"/>
            </w:tcBorders>
          </w:tcPr>
          <w:p w:rsidR="00965002" w:rsidRPr="00724276" w:rsidRDefault="00965002" w:rsidP="00FB7989">
            <w:pPr>
              <w:autoSpaceDE w:val="0"/>
              <w:autoSpaceDN w:val="0"/>
              <w:adjustRightInd w:val="0"/>
              <w:rPr>
                <w:sz w:val="28"/>
                <w:szCs w:val="28"/>
              </w:rPr>
            </w:pPr>
          </w:p>
        </w:tc>
        <w:tc>
          <w:tcPr>
            <w:tcW w:w="7092" w:type="dxa"/>
            <w:tcBorders>
              <w:top w:val="single" w:sz="4" w:space="0" w:color="auto"/>
              <w:left w:val="single" w:sz="4" w:space="0" w:color="auto"/>
              <w:bottom w:val="single" w:sz="4" w:space="0" w:color="auto"/>
              <w:right w:val="single" w:sz="4" w:space="0" w:color="auto"/>
            </w:tcBorders>
          </w:tcPr>
          <w:p w:rsidR="00965002" w:rsidRPr="00724276" w:rsidRDefault="00080405" w:rsidP="00965002">
            <w:pPr>
              <w:autoSpaceDE w:val="0"/>
              <w:autoSpaceDN w:val="0"/>
              <w:adjustRightInd w:val="0"/>
              <w:jc w:val="both"/>
              <w:rPr>
                <w:sz w:val="28"/>
                <w:szCs w:val="28"/>
              </w:rPr>
            </w:pPr>
            <w:hyperlink w:anchor="Par454" w:history="1">
              <w:r w:rsidR="00965002" w:rsidRPr="00724276">
                <w:rPr>
                  <w:sz w:val="28"/>
                  <w:szCs w:val="28"/>
                </w:rPr>
                <w:t>подпрограмма 1</w:t>
              </w:r>
            </w:hyperlink>
            <w:r w:rsidR="00965002" w:rsidRPr="00724276">
              <w:rPr>
                <w:sz w:val="28"/>
                <w:szCs w:val="28"/>
              </w:rPr>
              <w:t xml:space="preserve"> «Физическая культура и спорт» – 680,4 тыс. рублей, из них:</w:t>
            </w:r>
          </w:p>
          <w:p w:rsidR="00965002" w:rsidRPr="00724276" w:rsidRDefault="00965002" w:rsidP="00965002">
            <w:pPr>
              <w:autoSpaceDE w:val="0"/>
              <w:autoSpaceDN w:val="0"/>
              <w:adjustRightInd w:val="0"/>
              <w:jc w:val="both"/>
              <w:rPr>
                <w:sz w:val="28"/>
                <w:szCs w:val="28"/>
              </w:rPr>
            </w:pPr>
            <w:r w:rsidRPr="00724276">
              <w:rPr>
                <w:sz w:val="28"/>
                <w:szCs w:val="28"/>
              </w:rPr>
              <w:t>2015 год – 226,8 тыс. рублей;</w:t>
            </w:r>
          </w:p>
          <w:p w:rsidR="00965002" w:rsidRPr="00724276" w:rsidRDefault="00965002" w:rsidP="00965002">
            <w:pPr>
              <w:autoSpaceDE w:val="0"/>
              <w:autoSpaceDN w:val="0"/>
              <w:adjustRightInd w:val="0"/>
              <w:jc w:val="both"/>
              <w:rPr>
                <w:sz w:val="28"/>
                <w:szCs w:val="28"/>
              </w:rPr>
            </w:pPr>
            <w:r w:rsidRPr="00724276">
              <w:rPr>
                <w:sz w:val="28"/>
                <w:szCs w:val="28"/>
              </w:rPr>
              <w:t>2016 год – 226,8 тыс. рублей;</w:t>
            </w:r>
          </w:p>
          <w:p w:rsidR="00965002" w:rsidRPr="00724276" w:rsidRDefault="00965002" w:rsidP="00965002">
            <w:pPr>
              <w:autoSpaceDE w:val="0"/>
              <w:autoSpaceDN w:val="0"/>
              <w:adjustRightInd w:val="0"/>
              <w:jc w:val="both"/>
              <w:rPr>
                <w:sz w:val="28"/>
                <w:szCs w:val="28"/>
              </w:rPr>
            </w:pPr>
            <w:r w:rsidRPr="00724276">
              <w:rPr>
                <w:sz w:val="28"/>
                <w:szCs w:val="28"/>
              </w:rPr>
              <w:t>2017 год – 226,8 тыс. рублей,</w:t>
            </w:r>
          </w:p>
          <w:p w:rsidR="00965002" w:rsidRPr="00724276" w:rsidRDefault="00965002" w:rsidP="00965002">
            <w:pPr>
              <w:autoSpaceDE w:val="0"/>
              <w:autoSpaceDN w:val="0"/>
              <w:adjustRightInd w:val="0"/>
              <w:jc w:val="both"/>
              <w:rPr>
                <w:sz w:val="28"/>
                <w:szCs w:val="28"/>
              </w:rPr>
            </w:pPr>
            <w:r w:rsidRPr="00724276">
              <w:rPr>
                <w:sz w:val="28"/>
                <w:szCs w:val="28"/>
              </w:rPr>
              <w:t>в том числе по исполнителям:</w:t>
            </w:r>
          </w:p>
          <w:p w:rsidR="00965002" w:rsidRPr="00724276" w:rsidRDefault="00965002" w:rsidP="00965002">
            <w:pPr>
              <w:autoSpaceDE w:val="0"/>
              <w:autoSpaceDN w:val="0"/>
              <w:adjustRightInd w:val="0"/>
              <w:jc w:val="both"/>
              <w:rPr>
                <w:sz w:val="28"/>
                <w:szCs w:val="28"/>
              </w:rPr>
            </w:pPr>
            <w:r w:rsidRPr="00724276">
              <w:rPr>
                <w:sz w:val="28"/>
                <w:szCs w:val="28"/>
              </w:rPr>
              <w:t>МУ «Управление образования, молодежной политики и развития спорта» – 680,4 тыс. рублей, из них:</w:t>
            </w:r>
          </w:p>
          <w:p w:rsidR="00965002" w:rsidRPr="00724276" w:rsidRDefault="00965002" w:rsidP="00965002">
            <w:pPr>
              <w:autoSpaceDE w:val="0"/>
              <w:autoSpaceDN w:val="0"/>
              <w:adjustRightInd w:val="0"/>
              <w:jc w:val="both"/>
              <w:rPr>
                <w:sz w:val="28"/>
                <w:szCs w:val="28"/>
              </w:rPr>
            </w:pPr>
            <w:r w:rsidRPr="00724276">
              <w:rPr>
                <w:sz w:val="28"/>
                <w:szCs w:val="28"/>
              </w:rPr>
              <w:t>2015 год – 226,8 тыс. рублей;</w:t>
            </w:r>
          </w:p>
          <w:p w:rsidR="00965002" w:rsidRPr="00724276" w:rsidRDefault="00965002" w:rsidP="00965002">
            <w:pPr>
              <w:autoSpaceDE w:val="0"/>
              <w:autoSpaceDN w:val="0"/>
              <w:adjustRightInd w:val="0"/>
              <w:jc w:val="both"/>
              <w:rPr>
                <w:sz w:val="28"/>
                <w:szCs w:val="28"/>
              </w:rPr>
            </w:pPr>
            <w:r w:rsidRPr="00724276">
              <w:rPr>
                <w:sz w:val="28"/>
                <w:szCs w:val="28"/>
              </w:rPr>
              <w:t>2016 год – 226,8 тыс. рублей;</w:t>
            </w:r>
          </w:p>
          <w:p w:rsidR="00965002" w:rsidRPr="00724276" w:rsidRDefault="00965002" w:rsidP="00965002">
            <w:pPr>
              <w:autoSpaceDE w:val="0"/>
              <w:autoSpaceDN w:val="0"/>
              <w:adjustRightInd w:val="0"/>
              <w:jc w:val="both"/>
              <w:rPr>
                <w:sz w:val="28"/>
                <w:szCs w:val="28"/>
              </w:rPr>
            </w:pPr>
            <w:r w:rsidRPr="00724276">
              <w:rPr>
                <w:sz w:val="28"/>
                <w:szCs w:val="28"/>
              </w:rPr>
              <w:t>2017 год – 226,8 тыс. рублей,</w:t>
            </w:r>
          </w:p>
          <w:p w:rsidR="00965002" w:rsidRPr="00724276" w:rsidRDefault="00080405" w:rsidP="00965002">
            <w:pPr>
              <w:autoSpaceDE w:val="0"/>
              <w:autoSpaceDN w:val="0"/>
              <w:adjustRightInd w:val="0"/>
              <w:jc w:val="both"/>
              <w:rPr>
                <w:sz w:val="28"/>
                <w:szCs w:val="28"/>
              </w:rPr>
            </w:pPr>
            <w:hyperlink w:anchor="Par978" w:history="1">
              <w:r w:rsidR="00965002" w:rsidRPr="00724276">
                <w:rPr>
                  <w:sz w:val="28"/>
                  <w:szCs w:val="28"/>
                </w:rPr>
                <w:t xml:space="preserve">подпрограмма </w:t>
              </w:r>
            </w:hyperlink>
            <w:r w:rsidR="00965002" w:rsidRPr="00724276">
              <w:rPr>
                <w:sz w:val="28"/>
                <w:szCs w:val="28"/>
              </w:rPr>
              <w:t>2 «Молодежная политика» - 495,0 тыс. рублей, из них:</w:t>
            </w:r>
          </w:p>
          <w:p w:rsidR="00965002" w:rsidRPr="00724276" w:rsidRDefault="00965002" w:rsidP="00965002">
            <w:pPr>
              <w:autoSpaceDE w:val="0"/>
              <w:autoSpaceDN w:val="0"/>
              <w:adjustRightInd w:val="0"/>
              <w:jc w:val="both"/>
              <w:rPr>
                <w:sz w:val="28"/>
                <w:szCs w:val="28"/>
              </w:rPr>
            </w:pPr>
            <w:r w:rsidRPr="00724276">
              <w:rPr>
                <w:sz w:val="28"/>
                <w:szCs w:val="28"/>
              </w:rPr>
              <w:t>2015 год – 165,0 тыс. рублей;</w:t>
            </w:r>
          </w:p>
          <w:p w:rsidR="00965002" w:rsidRPr="00724276" w:rsidRDefault="00965002" w:rsidP="00965002">
            <w:pPr>
              <w:autoSpaceDE w:val="0"/>
              <w:autoSpaceDN w:val="0"/>
              <w:adjustRightInd w:val="0"/>
              <w:jc w:val="both"/>
              <w:rPr>
                <w:sz w:val="28"/>
                <w:szCs w:val="28"/>
              </w:rPr>
            </w:pPr>
            <w:r w:rsidRPr="00724276">
              <w:rPr>
                <w:sz w:val="28"/>
                <w:szCs w:val="28"/>
              </w:rPr>
              <w:t>2016 год – 165,0 тыс. рублей;</w:t>
            </w:r>
          </w:p>
          <w:p w:rsidR="00965002" w:rsidRPr="00724276" w:rsidRDefault="00965002" w:rsidP="00965002">
            <w:pPr>
              <w:autoSpaceDE w:val="0"/>
              <w:autoSpaceDN w:val="0"/>
              <w:adjustRightInd w:val="0"/>
              <w:jc w:val="both"/>
              <w:rPr>
                <w:sz w:val="28"/>
                <w:szCs w:val="28"/>
              </w:rPr>
            </w:pPr>
            <w:r w:rsidRPr="00724276">
              <w:rPr>
                <w:sz w:val="28"/>
                <w:szCs w:val="28"/>
              </w:rPr>
              <w:t>2017 год – 165,0 тыс. рублей;</w:t>
            </w:r>
          </w:p>
          <w:p w:rsidR="00965002" w:rsidRPr="00724276" w:rsidRDefault="00965002" w:rsidP="00965002">
            <w:pPr>
              <w:autoSpaceDE w:val="0"/>
              <w:autoSpaceDN w:val="0"/>
              <w:adjustRightInd w:val="0"/>
              <w:jc w:val="both"/>
              <w:rPr>
                <w:sz w:val="28"/>
                <w:szCs w:val="28"/>
              </w:rPr>
            </w:pPr>
            <w:r w:rsidRPr="00724276">
              <w:rPr>
                <w:sz w:val="28"/>
                <w:szCs w:val="28"/>
              </w:rPr>
              <w:t>в том числе по исполнителям:</w:t>
            </w:r>
          </w:p>
          <w:p w:rsidR="00965002" w:rsidRPr="00724276" w:rsidRDefault="00965002" w:rsidP="00965002">
            <w:pPr>
              <w:autoSpaceDE w:val="0"/>
              <w:autoSpaceDN w:val="0"/>
              <w:adjustRightInd w:val="0"/>
              <w:jc w:val="both"/>
              <w:rPr>
                <w:sz w:val="28"/>
                <w:szCs w:val="28"/>
              </w:rPr>
            </w:pPr>
            <w:r w:rsidRPr="00724276">
              <w:rPr>
                <w:sz w:val="28"/>
                <w:szCs w:val="28"/>
              </w:rPr>
              <w:t>администрация городского округа ЗАТО Светлый – 150,0 тыс. рублей,  из них:</w:t>
            </w:r>
          </w:p>
          <w:p w:rsidR="00965002" w:rsidRPr="00724276" w:rsidRDefault="00965002" w:rsidP="00965002">
            <w:pPr>
              <w:autoSpaceDE w:val="0"/>
              <w:autoSpaceDN w:val="0"/>
              <w:adjustRightInd w:val="0"/>
              <w:jc w:val="both"/>
              <w:rPr>
                <w:sz w:val="28"/>
                <w:szCs w:val="28"/>
              </w:rPr>
            </w:pPr>
            <w:r w:rsidRPr="00724276">
              <w:rPr>
                <w:sz w:val="28"/>
                <w:szCs w:val="28"/>
              </w:rPr>
              <w:t>2015 год – 50,0 тыс. рублей;</w:t>
            </w:r>
          </w:p>
          <w:p w:rsidR="00965002" w:rsidRPr="00724276" w:rsidRDefault="00965002" w:rsidP="00965002">
            <w:pPr>
              <w:autoSpaceDE w:val="0"/>
              <w:autoSpaceDN w:val="0"/>
              <w:adjustRightInd w:val="0"/>
              <w:jc w:val="both"/>
              <w:rPr>
                <w:sz w:val="28"/>
                <w:szCs w:val="28"/>
              </w:rPr>
            </w:pPr>
            <w:r w:rsidRPr="00724276">
              <w:rPr>
                <w:sz w:val="28"/>
                <w:szCs w:val="28"/>
              </w:rPr>
              <w:t>2016 год – 50,0 тыс. рублей;</w:t>
            </w:r>
          </w:p>
          <w:p w:rsidR="00965002" w:rsidRPr="00724276" w:rsidRDefault="00965002" w:rsidP="00965002">
            <w:pPr>
              <w:autoSpaceDE w:val="0"/>
              <w:autoSpaceDN w:val="0"/>
              <w:adjustRightInd w:val="0"/>
              <w:jc w:val="both"/>
              <w:rPr>
                <w:sz w:val="28"/>
                <w:szCs w:val="28"/>
              </w:rPr>
            </w:pPr>
            <w:r w:rsidRPr="00724276">
              <w:rPr>
                <w:sz w:val="28"/>
                <w:szCs w:val="28"/>
              </w:rPr>
              <w:t>2017 год – 50,0 тыс. рублей;</w:t>
            </w:r>
          </w:p>
          <w:p w:rsidR="00965002" w:rsidRPr="00724276" w:rsidRDefault="00965002" w:rsidP="00965002">
            <w:pPr>
              <w:autoSpaceDE w:val="0"/>
              <w:autoSpaceDN w:val="0"/>
              <w:adjustRightInd w:val="0"/>
              <w:jc w:val="both"/>
              <w:rPr>
                <w:sz w:val="28"/>
                <w:szCs w:val="28"/>
              </w:rPr>
            </w:pPr>
            <w:r w:rsidRPr="00724276">
              <w:rPr>
                <w:sz w:val="28"/>
                <w:szCs w:val="28"/>
              </w:rPr>
              <w:t>МУ «Управление образования, молодежной политики и развития спорта» – 345,0 тыс. рублей, из них:</w:t>
            </w:r>
          </w:p>
          <w:p w:rsidR="00965002" w:rsidRPr="00724276" w:rsidRDefault="00965002" w:rsidP="00965002">
            <w:pPr>
              <w:autoSpaceDE w:val="0"/>
              <w:autoSpaceDN w:val="0"/>
              <w:adjustRightInd w:val="0"/>
              <w:jc w:val="both"/>
              <w:rPr>
                <w:sz w:val="28"/>
                <w:szCs w:val="28"/>
              </w:rPr>
            </w:pPr>
            <w:r w:rsidRPr="00724276">
              <w:rPr>
                <w:sz w:val="28"/>
                <w:szCs w:val="28"/>
              </w:rPr>
              <w:t>2015 год – 115,0 тыс. рублей;</w:t>
            </w:r>
          </w:p>
          <w:p w:rsidR="00965002" w:rsidRPr="00724276" w:rsidRDefault="00965002" w:rsidP="00965002">
            <w:pPr>
              <w:autoSpaceDE w:val="0"/>
              <w:autoSpaceDN w:val="0"/>
              <w:adjustRightInd w:val="0"/>
              <w:jc w:val="both"/>
              <w:rPr>
                <w:sz w:val="28"/>
                <w:szCs w:val="28"/>
              </w:rPr>
            </w:pPr>
            <w:r w:rsidRPr="00724276">
              <w:rPr>
                <w:sz w:val="28"/>
                <w:szCs w:val="28"/>
              </w:rPr>
              <w:t>2016 год – 115,0 тыс. рублей;</w:t>
            </w:r>
          </w:p>
          <w:p w:rsidR="00965002" w:rsidRDefault="00965002" w:rsidP="00965002">
            <w:pPr>
              <w:autoSpaceDE w:val="0"/>
              <w:autoSpaceDN w:val="0"/>
              <w:adjustRightInd w:val="0"/>
              <w:jc w:val="both"/>
              <w:rPr>
                <w:sz w:val="28"/>
                <w:szCs w:val="28"/>
              </w:rPr>
            </w:pPr>
            <w:r w:rsidRPr="00724276">
              <w:rPr>
                <w:sz w:val="28"/>
                <w:szCs w:val="28"/>
              </w:rPr>
              <w:t>2017 год – 115,0 тыс. рублей</w:t>
            </w:r>
          </w:p>
        </w:tc>
      </w:tr>
      <w:tr w:rsidR="00724276" w:rsidRPr="00724276" w:rsidTr="00724276">
        <w:trPr>
          <w:tblCellSpacing w:w="5" w:type="nil"/>
        </w:trPr>
        <w:tc>
          <w:tcPr>
            <w:tcW w:w="2343" w:type="dxa"/>
            <w:tcBorders>
              <w:left w:val="single" w:sz="4" w:space="0" w:color="auto"/>
              <w:bottom w:val="single" w:sz="4" w:space="0" w:color="auto"/>
              <w:right w:val="single" w:sz="4" w:space="0" w:color="auto"/>
            </w:tcBorders>
          </w:tcPr>
          <w:p w:rsidR="00724276" w:rsidRPr="00724276" w:rsidRDefault="00724276" w:rsidP="00FB7989">
            <w:pPr>
              <w:autoSpaceDE w:val="0"/>
              <w:autoSpaceDN w:val="0"/>
              <w:adjustRightInd w:val="0"/>
              <w:rPr>
                <w:sz w:val="28"/>
                <w:szCs w:val="28"/>
              </w:rPr>
            </w:pPr>
            <w:r w:rsidRPr="00724276">
              <w:rPr>
                <w:sz w:val="28"/>
                <w:szCs w:val="28"/>
              </w:rPr>
              <w:t>Ожидаемые результаты реализации муниципальной программы</w:t>
            </w:r>
          </w:p>
        </w:tc>
        <w:tc>
          <w:tcPr>
            <w:tcW w:w="7092" w:type="dxa"/>
            <w:tcBorders>
              <w:left w:val="single" w:sz="4" w:space="0" w:color="auto"/>
              <w:bottom w:val="single" w:sz="4" w:space="0" w:color="auto"/>
              <w:right w:val="single" w:sz="4" w:space="0" w:color="auto"/>
            </w:tcBorders>
          </w:tcPr>
          <w:p w:rsidR="00724276" w:rsidRPr="00724276" w:rsidRDefault="00965002" w:rsidP="00965002">
            <w:pPr>
              <w:autoSpaceDE w:val="0"/>
              <w:autoSpaceDN w:val="0"/>
              <w:adjustRightInd w:val="0"/>
              <w:jc w:val="both"/>
              <w:rPr>
                <w:sz w:val="28"/>
                <w:szCs w:val="28"/>
              </w:rPr>
            </w:pPr>
            <w:r>
              <w:rPr>
                <w:sz w:val="28"/>
                <w:szCs w:val="28"/>
              </w:rPr>
              <w:t xml:space="preserve">- </w:t>
            </w:r>
            <w:r w:rsidR="00724276" w:rsidRPr="00724276">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3000 человек;</w:t>
            </w:r>
          </w:p>
          <w:p w:rsidR="00724276" w:rsidRPr="00724276" w:rsidRDefault="00724276" w:rsidP="00965002">
            <w:pPr>
              <w:autoSpaceDE w:val="0"/>
              <w:autoSpaceDN w:val="0"/>
              <w:adjustRightInd w:val="0"/>
              <w:jc w:val="both"/>
              <w:rPr>
                <w:sz w:val="28"/>
                <w:szCs w:val="28"/>
              </w:rPr>
            </w:pPr>
            <w:r w:rsidRPr="00724276">
              <w:rPr>
                <w:sz w:val="28"/>
                <w:szCs w:val="28"/>
              </w:rPr>
              <w:t>увеличение количества молодых людей, задействованных в мероприятиях, проектах, программах, реализуемых по различным направлениям работы с молодежью на территории городского округа ЗАТО Светлый до 3500 человек;</w:t>
            </w:r>
          </w:p>
          <w:p w:rsidR="00724276" w:rsidRPr="00724276" w:rsidRDefault="00724276" w:rsidP="00965002">
            <w:pPr>
              <w:autoSpaceDE w:val="0"/>
              <w:autoSpaceDN w:val="0"/>
              <w:adjustRightInd w:val="0"/>
              <w:jc w:val="both"/>
              <w:rPr>
                <w:sz w:val="28"/>
                <w:szCs w:val="28"/>
              </w:rPr>
            </w:pPr>
            <w:r w:rsidRPr="00724276">
              <w:rPr>
                <w:sz w:val="28"/>
                <w:szCs w:val="28"/>
              </w:rPr>
              <w:t>увеличение количества молодежи, принимающей участие в волонтерской  деятельности до 370 человек</w:t>
            </w:r>
          </w:p>
        </w:tc>
      </w:tr>
    </w:tbl>
    <w:p w:rsidR="00724276" w:rsidRPr="00C44337" w:rsidRDefault="00724276" w:rsidP="00724276">
      <w:pPr>
        <w:jc w:val="center"/>
        <w:rPr>
          <w:b/>
        </w:rPr>
      </w:pPr>
    </w:p>
    <w:p w:rsidR="00724276" w:rsidRPr="00965002" w:rsidRDefault="00724276" w:rsidP="00724276">
      <w:pPr>
        <w:widowControl w:val="0"/>
        <w:autoSpaceDE w:val="0"/>
        <w:autoSpaceDN w:val="0"/>
        <w:adjustRightInd w:val="0"/>
        <w:jc w:val="center"/>
        <w:outlineLvl w:val="1"/>
        <w:rPr>
          <w:b/>
          <w:sz w:val="28"/>
          <w:szCs w:val="28"/>
        </w:rPr>
      </w:pPr>
      <w:bookmarkStart w:id="0" w:name="Par225"/>
      <w:bookmarkEnd w:id="0"/>
      <w:r w:rsidRPr="00965002">
        <w:rPr>
          <w:b/>
          <w:sz w:val="28"/>
          <w:szCs w:val="28"/>
        </w:rPr>
        <w:t>1. Характеристика сферы реализации муниципальной программы</w:t>
      </w:r>
    </w:p>
    <w:p w:rsidR="00724276" w:rsidRPr="00965002" w:rsidRDefault="00724276" w:rsidP="00724276">
      <w:pPr>
        <w:widowControl w:val="0"/>
        <w:autoSpaceDE w:val="0"/>
        <w:autoSpaceDN w:val="0"/>
        <w:adjustRightInd w:val="0"/>
        <w:jc w:val="both"/>
        <w:rPr>
          <w:b/>
          <w:sz w:val="28"/>
          <w:szCs w:val="28"/>
        </w:rPr>
      </w:pPr>
    </w:p>
    <w:p w:rsidR="00965002" w:rsidRPr="00965002" w:rsidRDefault="00724276" w:rsidP="00965002">
      <w:pPr>
        <w:widowControl w:val="0"/>
        <w:autoSpaceDE w:val="0"/>
        <w:autoSpaceDN w:val="0"/>
        <w:adjustRightInd w:val="0"/>
        <w:ind w:firstLine="709"/>
        <w:jc w:val="both"/>
        <w:rPr>
          <w:sz w:val="16"/>
          <w:szCs w:val="16"/>
        </w:rPr>
      </w:pPr>
      <w:r w:rsidRPr="00965002">
        <w:rPr>
          <w:sz w:val="28"/>
          <w:szCs w:val="28"/>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w:t>
      </w:r>
      <w:r w:rsidR="00965002">
        <w:rPr>
          <w:sz w:val="28"/>
          <w:szCs w:val="28"/>
        </w:rPr>
        <w:br/>
      </w:r>
      <w:r w:rsidRPr="00965002">
        <w:rPr>
          <w:sz w:val="28"/>
          <w:szCs w:val="28"/>
        </w:rPr>
        <w:t>от 17</w:t>
      </w:r>
      <w:r w:rsidR="00965002">
        <w:rPr>
          <w:sz w:val="28"/>
          <w:szCs w:val="28"/>
        </w:rPr>
        <w:t>.11.</w:t>
      </w:r>
      <w:r w:rsidRPr="00965002">
        <w:rPr>
          <w:sz w:val="28"/>
          <w:szCs w:val="28"/>
        </w:rPr>
        <w:t xml:space="preserve">2008 № 1662-р, основными направлениями деятельности Правительства Российской Федерации на период до 2018 года, </w:t>
      </w:r>
      <w:r w:rsidR="00965002">
        <w:rPr>
          <w:sz w:val="28"/>
          <w:szCs w:val="28"/>
        </w:rPr>
        <w:br/>
      </w:r>
    </w:p>
    <w:p w:rsidR="00965002" w:rsidRDefault="00965002" w:rsidP="00965002">
      <w:pPr>
        <w:widowControl w:val="0"/>
        <w:autoSpaceDE w:val="0"/>
        <w:autoSpaceDN w:val="0"/>
        <w:adjustRightInd w:val="0"/>
        <w:ind w:firstLine="709"/>
        <w:jc w:val="center"/>
      </w:pPr>
      <w:r>
        <w:lastRenderedPageBreak/>
        <w:t>5</w:t>
      </w:r>
    </w:p>
    <w:p w:rsidR="00965002" w:rsidRPr="00965002" w:rsidRDefault="00965002" w:rsidP="00965002">
      <w:pPr>
        <w:widowControl w:val="0"/>
        <w:autoSpaceDE w:val="0"/>
        <w:autoSpaceDN w:val="0"/>
        <w:adjustRightInd w:val="0"/>
        <w:ind w:firstLine="709"/>
        <w:jc w:val="center"/>
      </w:pPr>
    </w:p>
    <w:p w:rsidR="00724276" w:rsidRPr="00965002" w:rsidRDefault="00724276" w:rsidP="00965002">
      <w:pPr>
        <w:widowControl w:val="0"/>
        <w:autoSpaceDE w:val="0"/>
        <w:autoSpaceDN w:val="0"/>
        <w:adjustRightInd w:val="0"/>
        <w:jc w:val="both"/>
        <w:rPr>
          <w:sz w:val="28"/>
          <w:szCs w:val="28"/>
        </w:rPr>
      </w:pPr>
      <w:r w:rsidRPr="00965002">
        <w:rPr>
          <w:sz w:val="28"/>
          <w:szCs w:val="28"/>
        </w:rPr>
        <w:t>утвержденными 31 января 2013 года, одним из главных направлений в сфере физической культуры и спорта является создание условий для систематических активных занятий физической культурой и спортом, а также повышение конкурентоспособности российского спорта на международной спортивной арене.</w:t>
      </w:r>
    </w:p>
    <w:p w:rsidR="00724276" w:rsidRPr="00965002" w:rsidRDefault="00724276" w:rsidP="00930A32">
      <w:pPr>
        <w:widowControl w:val="0"/>
        <w:autoSpaceDE w:val="0"/>
        <w:autoSpaceDN w:val="0"/>
        <w:adjustRightInd w:val="0"/>
        <w:ind w:firstLine="709"/>
        <w:jc w:val="both"/>
        <w:rPr>
          <w:sz w:val="28"/>
          <w:szCs w:val="28"/>
        </w:rPr>
      </w:pPr>
      <w:r w:rsidRPr="00965002">
        <w:rPr>
          <w:sz w:val="28"/>
          <w:szCs w:val="28"/>
        </w:rPr>
        <w:t xml:space="preserve">Восстановление работоспособности, поддержание и укрепление здоровья людей является одной из важнейших задач государства. </w:t>
      </w:r>
      <w:r w:rsidR="00930A32">
        <w:rPr>
          <w:sz w:val="28"/>
          <w:szCs w:val="28"/>
        </w:rPr>
        <w:br/>
      </w:r>
      <w:r w:rsidRPr="00965002">
        <w:rPr>
          <w:sz w:val="28"/>
          <w:szCs w:val="28"/>
        </w:rPr>
        <w:t xml:space="preserve">В посланиях Президента Российской Федерации Федеральному Собранию Российской Федерации от 12 ноября 2009 года, от 30 ноября 2010 года, </w:t>
      </w:r>
      <w:r w:rsidR="00930A32">
        <w:rPr>
          <w:sz w:val="28"/>
          <w:szCs w:val="28"/>
        </w:rPr>
        <w:br/>
      </w:r>
      <w:r w:rsidRPr="00965002">
        <w:rPr>
          <w:sz w:val="28"/>
          <w:szCs w:val="28"/>
        </w:rPr>
        <w:t>12 декабря 2012 года, 12 декабря 2013 года отмечено, что необходимо с особым вниманием относиться к формированию условий для здорового образа жизни, систематически заниматься физической культурой и спортом, обеспечивать доступ к развитой спортивной инфраструктуре. В связи с этим развитие физической культуры и спорта, молодежной политики становится актуальной задачей и одним из инструментов оздоровления нации.</w:t>
      </w:r>
    </w:p>
    <w:p w:rsidR="00724276" w:rsidRPr="00965002" w:rsidRDefault="00724276" w:rsidP="00930A32">
      <w:pPr>
        <w:widowControl w:val="0"/>
        <w:autoSpaceDE w:val="0"/>
        <w:autoSpaceDN w:val="0"/>
        <w:adjustRightInd w:val="0"/>
        <w:ind w:firstLine="709"/>
        <w:jc w:val="both"/>
        <w:rPr>
          <w:sz w:val="28"/>
          <w:szCs w:val="28"/>
        </w:rPr>
      </w:pPr>
      <w:r w:rsidRPr="00965002">
        <w:rPr>
          <w:sz w:val="28"/>
          <w:szCs w:val="28"/>
        </w:rPr>
        <w:t xml:space="preserve">Цели государственной политики Саратовской области в сфере физической культуры и спорта, туризма и молодежной политики определены Программой социально-экономического развития Саратовской области до 2015 года, утвержденной Законом Саратовской области </w:t>
      </w:r>
      <w:r w:rsidR="00930A32">
        <w:rPr>
          <w:sz w:val="28"/>
          <w:szCs w:val="28"/>
        </w:rPr>
        <w:br/>
      </w:r>
      <w:r w:rsidRPr="00965002">
        <w:rPr>
          <w:sz w:val="28"/>
          <w:szCs w:val="28"/>
        </w:rPr>
        <w:t>от 3 июля 2012 № 110-ЗСО, а также Стратегией социально-экономического развития Саратовской области до 2025 года, утвержденной постановлением Правительства Саратовской области от 18 июля 2012 № 420-П.</w:t>
      </w:r>
    </w:p>
    <w:p w:rsidR="00724276" w:rsidRPr="00965002" w:rsidRDefault="00724276" w:rsidP="00930A32">
      <w:pPr>
        <w:widowControl w:val="0"/>
        <w:autoSpaceDE w:val="0"/>
        <w:autoSpaceDN w:val="0"/>
        <w:adjustRightInd w:val="0"/>
        <w:ind w:firstLine="709"/>
        <w:jc w:val="both"/>
        <w:rPr>
          <w:sz w:val="28"/>
          <w:szCs w:val="28"/>
        </w:rPr>
      </w:pPr>
      <w:r w:rsidRPr="00965002">
        <w:rPr>
          <w:sz w:val="28"/>
          <w:szCs w:val="28"/>
        </w:rPr>
        <w:t>Данными документами предусматривается создание условий для ведения гражданами здорового образа жизни, качественно новой материально-технической базы,  создание условий для более полного включения молодежи в социально-экономическую, политическую, общественную и культурную жизнь общества.</w:t>
      </w:r>
    </w:p>
    <w:p w:rsidR="00724276" w:rsidRPr="00965002" w:rsidRDefault="00724276" w:rsidP="00930A32">
      <w:pPr>
        <w:widowControl w:val="0"/>
        <w:autoSpaceDE w:val="0"/>
        <w:autoSpaceDN w:val="0"/>
        <w:adjustRightInd w:val="0"/>
        <w:ind w:firstLine="709"/>
        <w:jc w:val="both"/>
        <w:outlineLvl w:val="2"/>
        <w:rPr>
          <w:sz w:val="28"/>
          <w:szCs w:val="28"/>
        </w:rPr>
      </w:pPr>
      <w:bookmarkStart w:id="1" w:name="Par232"/>
      <w:bookmarkEnd w:id="1"/>
      <w:r w:rsidRPr="00965002">
        <w:rPr>
          <w:sz w:val="28"/>
          <w:szCs w:val="28"/>
        </w:rPr>
        <w:t>Ситуация в отрасли в период с 2006 года в городском округе ЗАТО Светлый.</w:t>
      </w:r>
    </w:p>
    <w:p w:rsidR="00724276" w:rsidRPr="00965002" w:rsidRDefault="00724276" w:rsidP="00930A32">
      <w:pPr>
        <w:widowControl w:val="0"/>
        <w:autoSpaceDE w:val="0"/>
        <w:autoSpaceDN w:val="0"/>
        <w:adjustRightInd w:val="0"/>
        <w:ind w:firstLine="709"/>
        <w:jc w:val="both"/>
        <w:rPr>
          <w:sz w:val="28"/>
          <w:szCs w:val="28"/>
        </w:rPr>
      </w:pPr>
      <w:r w:rsidRPr="00965002">
        <w:rPr>
          <w:sz w:val="28"/>
          <w:szCs w:val="28"/>
        </w:rPr>
        <w:t>Начиная с 2006 года были реализованы 3 муниципальные целевые программы в области физической культуры и спорта, 3 муниципальные целевые программы в сфере молодежной политики.</w:t>
      </w:r>
    </w:p>
    <w:p w:rsidR="00724276" w:rsidRPr="00965002" w:rsidRDefault="00724276" w:rsidP="00930A32">
      <w:pPr>
        <w:widowControl w:val="0"/>
        <w:autoSpaceDE w:val="0"/>
        <w:autoSpaceDN w:val="0"/>
        <w:adjustRightInd w:val="0"/>
        <w:ind w:firstLine="709"/>
        <w:jc w:val="both"/>
        <w:outlineLvl w:val="2"/>
        <w:rPr>
          <w:sz w:val="28"/>
          <w:szCs w:val="28"/>
        </w:rPr>
      </w:pPr>
      <w:bookmarkStart w:id="2" w:name="Par235"/>
      <w:bookmarkEnd w:id="2"/>
      <w:r w:rsidRPr="00965002">
        <w:rPr>
          <w:sz w:val="28"/>
          <w:szCs w:val="28"/>
        </w:rPr>
        <w:t>Физическая культура и спорт.</w:t>
      </w: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 способствуют формированию морально-волевых, нравственных и гражданских качеств личности, что, в конечном счете, определяет благополучие во всех сферах жизнедеятельности населения городского округа. Именно поэтому спорту отведено особое место в социальной политике городского округа ЗАТО Светлый.</w:t>
      </w:r>
    </w:p>
    <w:p w:rsidR="00930A32" w:rsidRDefault="00930A32" w:rsidP="00930A32">
      <w:pPr>
        <w:tabs>
          <w:tab w:val="left" w:pos="142"/>
        </w:tabs>
        <w:autoSpaceDE w:val="0"/>
        <w:autoSpaceDN w:val="0"/>
        <w:adjustRightInd w:val="0"/>
        <w:ind w:firstLine="709"/>
        <w:jc w:val="both"/>
        <w:rPr>
          <w:sz w:val="28"/>
          <w:szCs w:val="28"/>
        </w:rPr>
      </w:pPr>
    </w:p>
    <w:p w:rsidR="00930A32" w:rsidRDefault="00930A32" w:rsidP="00930A32">
      <w:pPr>
        <w:tabs>
          <w:tab w:val="left" w:pos="142"/>
        </w:tabs>
        <w:autoSpaceDE w:val="0"/>
        <w:autoSpaceDN w:val="0"/>
        <w:adjustRightInd w:val="0"/>
        <w:ind w:firstLine="709"/>
        <w:jc w:val="both"/>
        <w:rPr>
          <w:sz w:val="28"/>
          <w:szCs w:val="28"/>
        </w:rPr>
      </w:pPr>
    </w:p>
    <w:p w:rsidR="00765257" w:rsidRDefault="00765257">
      <w:pPr>
        <w:rPr>
          <w:sz w:val="28"/>
          <w:szCs w:val="28"/>
        </w:rPr>
      </w:pPr>
      <w:r>
        <w:rPr>
          <w:sz w:val="28"/>
          <w:szCs w:val="28"/>
        </w:rPr>
        <w:br w:type="page"/>
      </w:r>
    </w:p>
    <w:p w:rsidR="00930A32" w:rsidRPr="00930A32" w:rsidRDefault="00930A32" w:rsidP="00930A32">
      <w:pPr>
        <w:tabs>
          <w:tab w:val="left" w:pos="142"/>
        </w:tabs>
        <w:autoSpaceDE w:val="0"/>
        <w:autoSpaceDN w:val="0"/>
        <w:adjustRightInd w:val="0"/>
        <w:ind w:firstLine="709"/>
        <w:jc w:val="center"/>
      </w:pPr>
      <w:r>
        <w:lastRenderedPageBreak/>
        <w:t>6</w:t>
      </w:r>
    </w:p>
    <w:p w:rsidR="00930A32" w:rsidRDefault="00930A32" w:rsidP="00930A32">
      <w:pPr>
        <w:tabs>
          <w:tab w:val="left" w:pos="142"/>
        </w:tabs>
        <w:autoSpaceDE w:val="0"/>
        <w:autoSpaceDN w:val="0"/>
        <w:adjustRightInd w:val="0"/>
        <w:ind w:firstLine="709"/>
        <w:jc w:val="both"/>
        <w:rPr>
          <w:sz w:val="28"/>
          <w:szCs w:val="28"/>
        </w:rPr>
      </w:pP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 xml:space="preserve">Одним из главных направлений развития физической культуры и спорта в городском округе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w:t>
      </w:r>
      <w:r w:rsidRPr="007E0569">
        <w:rPr>
          <w:sz w:val="28"/>
          <w:szCs w:val="28"/>
        </w:rPr>
        <w:t>профилактика правонарушений и др.</w:t>
      </w:r>
      <w:r w:rsidRPr="00965002">
        <w:rPr>
          <w:sz w:val="28"/>
          <w:szCs w:val="28"/>
        </w:rPr>
        <w:t xml:space="preserve"> В ЗАТО Светлый функционирует спортивный комитет при администрации городского округа ЗАТО Светлый, муниципальное методическое объединение учителей физической культуры, тренеров-преподавателей </w:t>
      </w:r>
      <w:r w:rsidR="007E0569">
        <w:rPr>
          <w:sz w:val="28"/>
          <w:szCs w:val="28"/>
        </w:rPr>
        <w:t>м</w:t>
      </w:r>
      <w:r w:rsidR="007E0569" w:rsidRPr="00210A63">
        <w:rPr>
          <w:sz w:val="28"/>
          <w:szCs w:val="28"/>
        </w:rPr>
        <w:t>униципально</w:t>
      </w:r>
      <w:r w:rsidR="007E0569">
        <w:rPr>
          <w:sz w:val="28"/>
          <w:szCs w:val="28"/>
        </w:rPr>
        <w:t>го</w:t>
      </w:r>
      <w:r w:rsidR="007E0569" w:rsidRPr="00210A63">
        <w:rPr>
          <w:sz w:val="28"/>
          <w:szCs w:val="28"/>
        </w:rPr>
        <w:t xml:space="preserve"> образовательно</w:t>
      </w:r>
      <w:r w:rsidR="007E0569">
        <w:rPr>
          <w:sz w:val="28"/>
          <w:szCs w:val="28"/>
        </w:rPr>
        <w:t>го</w:t>
      </w:r>
      <w:r w:rsidR="007E0569" w:rsidRPr="00210A63">
        <w:rPr>
          <w:sz w:val="28"/>
          <w:szCs w:val="28"/>
        </w:rPr>
        <w:t xml:space="preserve"> учреждени</w:t>
      </w:r>
      <w:r w:rsidR="007E0569">
        <w:rPr>
          <w:sz w:val="28"/>
          <w:szCs w:val="28"/>
        </w:rPr>
        <w:t>я</w:t>
      </w:r>
      <w:r w:rsidR="007E0569" w:rsidRPr="00210A63">
        <w:rPr>
          <w:sz w:val="28"/>
          <w:szCs w:val="28"/>
        </w:rPr>
        <w:t xml:space="preserve"> дополнительного образования детей «Детско-юношеская спортивная школа городского округа ЗАТО Светлый Саратовской области»</w:t>
      </w:r>
      <w:r w:rsidR="008F17AA">
        <w:rPr>
          <w:sz w:val="28"/>
          <w:szCs w:val="28"/>
        </w:rPr>
        <w:t xml:space="preserve"> (далее – ДЮСШ)</w:t>
      </w:r>
      <w:r w:rsidRPr="00965002">
        <w:rPr>
          <w:sz w:val="28"/>
          <w:szCs w:val="28"/>
        </w:rPr>
        <w:t xml:space="preserve"> и педагогов-организаторов ОБЖ, которые планируют проведение соревнований. Ежегодно составляется план спортивно-массовых мероприятий, который реализуется в полном объеме. </w:t>
      </w: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 xml:space="preserve">Муниципальное образовательное учреждение дополнительного образования детей «Детско-юношеская спортивная школа» расположена в арендуемом помещении (спортивный корпус с полезной площадью </w:t>
      </w:r>
      <w:r w:rsidR="00930A32">
        <w:rPr>
          <w:sz w:val="28"/>
          <w:szCs w:val="28"/>
        </w:rPr>
        <w:br/>
      </w:r>
      <w:r w:rsidRPr="00965002">
        <w:rPr>
          <w:sz w:val="28"/>
          <w:szCs w:val="28"/>
        </w:rPr>
        <w:t>456 кв.м), находящемся в ведомстве Министерства обороны Р</w:t>
      </w:r>
      <w:r w:rsidR="00930A32">
        <w:rPr>
          <w:sz w:val="28"/>
          <w:szCs w:val="28"/>
        </w:rPr>
        <w:t>оссийской Федерации</w:t>
      </w:r>
      <w:r w:rsidRPr="00965002">
        <w:rPr>
          <w:sz w:val="28"/>
          <w:szCs w:val="28"/>
        </w:rPr>
        <w:t xml:space="preserve">. Аренда спортивного корпуса ДЮСШ ежегодно требует огромных финансовых затрат муниципального бюджета. Уже много лет Министерством обороны </w:t>
      </w:r>
      <w:r w:rsidR="00930A32" w:rsidRPr="00965002">
        <w:rPr>
          <w:sz w:val="28"/>
          <w:szCs w:val="28"/>
        </w:rPr>
        <w:t>Р</w:t>
      </w:r>
      <w:r w:rsidR="00930A32">
        <w:rPr>
          <w:sz w:val="28"/>
          <w:szCs w:val="28"/>
        </w:rPr>
        <w:t>оссийской Федерации</w:t>
      </w:r>
      <w:r w:rsidRPr="00965002">
        <w:rPr>
          <w:sz w:val="28"/>
          <w:szCs w:val="28"/>
        </w:rPr>
        <w:t xml:space="preserve"> не выделяются денежные средства на содержание корпуса, состояние здания ухудшается, системы водоснабжения и канализации давно требуют ремонта. </w:t>
      </w: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Согласно Федерально</w:t>
      </w:r>
      <w:r w:rsidR="008F17AA">
        <w:rPr>
          <w:sz w:val="28"/>
          <w:szCs w:val="28"/>
        </w:rPr>
        <w:t>му</w:t>
      </w:r>
      <w:r w:rsidRPr="00965002">
        <w:rPr>
          <w:sz w:val="28"/>
          <w:szCs w:val="28"/>
        </w:rPr>
        <w:t xml:space="preserve"> закон</w:t>
      </w:r>
      <w:r w:rsidR="008F17AA">
        <w:rPr>
          <w:sz w:val="28"/>
          <w:szCs w:val="28"/>
        </w:rPr>
        <w:t xml:space="preserve">у </w:t>
      </w:r>
      <w:r w:rsidRPr="00965002">
        <w:rPr>
          <w:sz w:val="28"/>
          <w:szCs w:val="28"/>
        </w:rPr>
        <w:t>от 04</w:t>
      </w:r>
      <w:r w:rsidR="008F17AA">
        <w:rPr>
          <w:sz w:val="28"/>
          <w:szCs w:val="28"/>
        </w:rPr>
        <w:t>.12.</w:t>
      </w:r>
      <w:r w:rsidRPr="00965002">
        <w:rPr>
          <w:sz w:val="28"/>
          <w:szCs w:val="28"/>
        </w:rPr>
        <w:t xml:space="preserve">2007 № 329-ФЗ </w:t>
      </w:r>
      <w:r w:rsidR="00930A32">
        <w:rPr>
          <w:sz w:val="28"/>
          <w:szCs w:val="28"/>
        </w:rPr>
        <w:br/>
      </w:r>
      <w:r w:rsidRPr="00965002">
        <w:rPr>
          <w:sz w:val="28"/>
          <w:szCs w:val="28"/>
        </w:rPr>
        <w:t xml:space="preserve">«О физической культуре и спорте в Российской Федерации» данный спортивный корпус подлежит внесению во Всероссийский реестр объектов спорта. </w:t>
      </w: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Администрация городского округа ЗАТО Светлый неоднократно обращалась в Министерство обороны Российской Федерации с просьбой передать указанный спортивный объект в муниципальную собственность, а также включить данный объект во Всероссийский реестр объектов спорта в соответствии с действующим законодательством Российской Федерации, но получала отрицательный ответ. Объект используется в интересах войсковой части 89553 и передача его в муниципальную собственность не планируется.</w:t>
      </w:r>
    </w:p>
    <w:p w:rsidR="00724276" w:rsidRPr="00965002" w:rsidRDefault="00724276" w:rsidP="00930A32">
      <w:pPr>
        <w:tabs>
          <w:tab w:val="left" w:pos="142"/>
        </w:tabs>
        <w:autoSpaceDE w:val="0"/>
        <w:autoSpaceDN w:val="0"/>
        <w:adjustRightInd w:val="0"/>
        <w:ind w:firstLine="709"/>
        <w:jc w:val="both"/>
        <w:rPr>
          <w:sz w:val="28"/>
          <w:szCs w:val="28"/>
        </w:rPr>
      </w:pPr>
      <w:r w:rsidRPr="00965002">
        <w:rPr>
          <w:sz w:val="28"/>
          <w:szCs w:val="28"/>
        </w:rPr>
        <w:t>Спортивный корпус является единственным спортивным объектом на территории городского округа ЗАТО Светлый, не включение его во Всероссийский реестр объектов спорта может повлечь за собой закрытие единственной «Детско-юношеской спортивной школы» на территории городского округа ЗАТО Светлый, а также лишит возможности организации и проведения муниципальных и областных спортивных и физкультурно-массовых мероприятий, что ограничит права военнослужащих и членов их семей, гражданского населения на занятия физической культурой и спортом.</w:t>
      </w:r>
    </w:p>
    <w:p w:rsidR="008F17AA" w:rsidRDefault="008F17AA" w:rsidP="008F17AA">
      <w:pPr>
        <w:tabs>
          <w:tab w:val="left" w:pos="142"/>
        </w:tabs>
        <w:autoSpaceDE w:val="0"/>
        <w:autoSpaceDN w:val="0"/>
        <w:adjustRightInd w:val="0"/>
        <w:ind w:firstLine="709"/>
        <w:jc w:val="both"/>
        <w:rPr>
          <w:sz w:val="28"/>
          <w:szCs w:val="28"/>
        </w:rPr>
      </w:pPr>
    </w:p>
    <w:p w:rsidR="00765257" w:rsidRDefault="00765257">
      <w:r>
        <w:br w:type="page"/>
      </w:r>
    </w:p>
    <w:p w:rsidR="008F17AA" w:rsidRPr="00930A32" w:rsidRDefault="008F17AA" w:rsidP="008F17AA">
      <w:pPr>
        <w:tabs>
          <w:tab w:val="left" w:pos="142"/>
        </w:tabs>
        <w:autoSpaceDE w:val="0"/>
        <w:autoSpaceDN w:val="0"/>
        <w:adjustRightInd w:val="0"/>
        <w:jc w:val="center"/>
      </w:pPr>
      <w:r>
        <w:lastRenderedPageBreak/>
        <w:t>7</w:t>
      </w:r>
    </w:p>
    <w:p w:rsidR="008F17AA" w:rsidRPr="00765257" w:rsidRDefault="008F17AA" w:rsidP="008F17AA">
      <w:pPr>
        <w:tabs>
          <w:tab w:val="left" w:pos="142"/>
        </w:tabs>
        <w:autoSpaceDE w:val="0"/>
        <w:autoSpaceDN w:val="0"/>
        <w:adjustRightInd w:val="0"/>
        <w:jc w:val="center"/>
        <w:rPr>
          <w:sz w:val="16"/>
          <w:szCs w:val="16"/>
        </w:rPr>
      </w:pPr>
    </w:p>
    <w:p w:rsidR="00724276" w:rsidRPr="00965002" w:rsidRDefault="00724276" w:rsidP="008F17AA">
      <w:pPr>
        <w:tabs>
          <w:tab w:val="left" w:pos="142"/>
        </w:tabs>
        <w:autoSpaceDE w:val="0"/>
        <w:autoSpaceDN w:val="0"/>
        <w:adjustRightInd w:val="0"/>
        <w:ind w:firstLine="709"/>
        <w:jc w:val="both"/>
        <w:rPr>
          <w:sz w:val="28"/>
          <w:szCs w:val="28"/>
        </w:rPr>
      </w:pPr>
      <w:r w:rsidRPr="00965002">
        <w:rPr>
          <w:sz w:val="28"/>
          <w:szCs w:val="28"/>
        </w:rPr>
        <w:t xml:space="preserve">Сеть муниципальных спортивных сооружений ЗАТО Светлый включает 8 спортивных сооружений. Это 3 спортивных зала в общеобразовательных школах и 2 зала в </w:t>
      </w:r>
      <w:r w:rsidR="008F17AA">
        <w:rPr>
          <w:sz w:val="28"/>
          <w:szCs w:val="28"/>
        </w:rPr>
        <w:t>муниципальном учреждении культуры</w:t>
      </w:r>
      <w:r w:rsidRPr="00965002">
        <w:rPr>
          <w:sz w:val="28"/>
          <w:szCs w:val="28"/>
        </w:rPr>
        <w:t xml:space="preserve"> «Дом культуры</w:t>
      </w:r>
      <w:r w:rsidR="008F17AA">
        <w:rPr>
          <w:sz w:val="28"/>
          <w:szCs w:val="28"/>
        </w:rPr>
        <w:t xml:space="preserve"> городского округа ЗАТО Светлый</w:t>
      </w:r>
      <w:r w:rsidRPr="00965002">
        <w:rPr>
          <w:sz w:val="28"/>
          <w:szCs w:val="28"/>
        </w:rPr>
        <w:t xml:space="preserve">», принадлежащие ДЮСШ на праве оперативного пользования, школьная площадка для мини-футбола, хоккейная коробка, школьная </w:t>
      </w:r>
      <w:r w:rsidR="00930A32">
        <w:rPr>
          <w:sz w:val="28"/>
          <w:szCs w:val="28"/>
        </w:rPr>
        <w:br/>
      </w:r>
      <w:r w:rsidRPr="00965002">
        <w:rPr>
          <w:sz w:val="28"/>
          <w:szCs w:val="28"/>
        </w:rPr>
        <w:t>баскетбольная площадка. Пропускная способность муниципальных спортивных сооружений не позволяет на нужном уровне организовать не только спортивную жизнь городского округа, но и реализовать учебный процесс в  соответствии с нормами СанПиН и с приказом министерства образования Саратовской области от 27.04.2011 № 1206 (о введении третьего часа физической культуры). Плоскостные сооружения в настоящее время не соответствуют современным требованиям. Большинство физкультурно-оздоровительных и спортивных сооружений на территории городского округа ЗАТО Светлый находятся в ведомстве Министерства обороны Р</w:t>
      </w:r>
      <w:r w:rsidR="008F17AA">
        <w:rPr>
          <w:sz w:val="28"/>
          <w:szCs w:val="28"/>
        </w:rPr>
        <w:t xml:space="preserve">оссийской </w:t>
      </w:r>
      <w:r w:rsidRPr="00965002">
        <w:rPr>
          <w:sz w:val="28"/>
          <w:szCs w:val="28"/>
        </w:rPr>
        <w:t>Ф</w:t>
      </w:r>
      <w:r w:rsidR="008F17AA">
        <w:rPr>
          <w:sz w:val="28"/>
          <w:szCs w:val="28"/>
        </w:rPr>
        <w:t>едерации</w:t>
      </w:r>
      <w:r w:rsidRPr="00965002">
        <w:rPr>
          <w:sz w:val="28"/>
          <w:szCs w:val="28"/>
        </w:rPr>
        <w:t>, доступ в которые ограничен, в ввиду того, что в данных сооружениях проводятся занятия для военнослужащих.</w:t>
      </w:r>
    </w:p>
    <w:p w:rsidR="00724276" w:rsidRPr="00BC5EB5" w:rsidRDefault="00724276" w:rsidP="00BC5EB5">
      <w:pPr>
        <w:tabs>
          <w:tab w:val="left" w:pos="142"/>
        </w:tabs>
        <w:autoSpaceDE w:val="0"/>
        <w:autoSpaceDN w:val="0"/>
        <w:adjustRightInd w:val="0"/>
        <w:ind w:firstLine="709"/>
        <w:jc w:val="both"/>
        <w:rPr>
          <w:sz w:val="28"/>
          <w:szCs w:val="28"/>
        </w:rPr>
      </w:pPr>
      <w:r w:rsidRPr="00BC5EB5">
        <w:rPr>
          <w:sz w:val="28"/>
          <w:szCs w:val="28"/>
        </w:rPr>
        <w:t>Строительство физкультурно-оздоровительного комплекса на территории городского округа ЗАТО Светлый позволило бы увеличить охват занимающихся физической культурой и спортом, решить проблемы в организации спортивной жизни населения п</w:t>
      </w:r>
      <w:r w:rsidR="00BC5EB5">
        <w:rPr>
          <w:sz w:val="28"/>
          <w:szCs w:val="28"/>
        </w:rPr>
        <w:t>ос</w:t>
      </w:r>
      <w:r w:rsidRPr="00BC5EB5">
        <w:rPr>
          <w:sz w:val="28"/>
          <w:szCs w:val="28"/>
        </w:rPr>
        <w:t>.</w:t>
      </w:r>
      <w:r w:rsidR="00BC5EB5">
        <w:rPr>
          <w:sz w:val="28"/>
          <w:szCs w:val="28"/>
        </w:rPr>
        <w:t xml:space="preserve"> </w:t>
      </w:r>
      <w:r w:rsidRPr="00BC5EB5">
        <w:rPr>
          <w:sz w:val="28"/>
          <w:szCs w:val="28"/>
        </w:rPr>
        <w:t>Светлый, досуга детей и молодежи.</w:t>
      </w:r>
    </w:p>
    <w:p w:rsidR="00724276" w:rsidRPr="00BC5EB5" w:rsidRDefault="00724276" w:rsidP="00BC5EB5">
      <w:pPr>
        <w:tabs>
          <w:tab w:val="left" w:pos="142"/>
        </w:tabs>
        <w:autoSpaceDE w:val="0"/>
        <w:autoSpaceDN w:val="0"/>
        <w:adjustRightInd w:val="0"/>
        <w:ind w:firstLine="709"/>
        <w:jc w:val="both"/>
        <w:rPr>
          <w:sz w:val="28"/>
          <w:szCs w:val="28"/>
        </w:rPr>
      </w:pPr>
      <w:r w:rsidRPr="00BC5EB5">
        <w:rPr>
          <w:sz w:val="28"/>
          <w:szCs w:val="28"/>
        </w:rPr>
        <w:t>В целях пропаганды физической культуры и спорта, здорового образа  жизни администрация городского округа ЗАТО Светлый осуществляет информационное взаимодействие с муниципальными средствами массовой информации газетой «Светлые вести», телеканалом «Светлый».</w:t>
      </w:r>
    </w:p>
    <w:p w:rsidR="00724276" w:rsidRPr="00BC5EB5" w:rsidRDefault="00724276" w:rsidP="00BC5EB5">
      <w:pPr>
        <w:tabs>
          <w:tab w:val="left" w:pos="142"/>
        </w:tabs>
        <w:ind w:firstLine="709"/>
        <w:jc w:val="both"/>
        <w:rPr>
          <w:sz w:val="28"/>
          <w:szCs w:val="28"/>
        </w:rPr>
      </w:pPr>
      <w:r w:rsidRPr="00BC5EB5">
        <w:rPr>
          <w:sz w:val="28"/>
          <w:szCs w:val="28"/>
        </w:rPr>
        <w:t xml:space="preserve"> В последние годы в сфере физической культуры и спорта городского округа ЗАТО Светлый, Саратовской области, да и России в целом возник комплекс проблем:</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недостаточная активность населения к регулярным занятиям физической культурой;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несоответствие между целями развития массового спорта и профессионального спорта, с одной стороны, и моральным и физическим износом материальной базы, инфраструктуры физической культуры и спорта, спортивного оборудования и инвентаря, с другой стороны;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отсутствие спортивных сооружений.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 xml:space="preserve">Для решения указанных проблем </w:t>
      </w:r>
      <w:r w:rsidR="00765257">
        <w:rPr>
          <w:sz w:val="28"/>
          <w:szCs w:val="28"/>
        </w:rPr>
        <w:t xml:space="preserve">на территории городского округа ЗАТО Светлый </w:t>
      </w:r>
      <w:r w:rsidRPr="00BC5EB5">
        <w:rPr>
          <w:sz w:val="28"/>
          <w:szCs w:val="28"/>
        </w:rPr>
        <w:t>необходимо:</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строительство физкультурно-оздоровительного комплекса на территории городского округа ЗАТО Светлый;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проведение мониторинга систематически занимающихся физической культурой и спортом, а также соотношения спроса и предложения на спортивно-оздоровительные услуги;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укрепление материально-технической базы общеобразовательных школ и детско-юношеской спортивной школы;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передача помещения ДЮСШ в муниципальную собственность;</w:t>
      </w:r>
    </w:p>
    <w:p w:rsidR="008F17AA" w:rsidRPr="00BC5EB5" w:rsidRDefault="008F17AA" w:rsidP="008F17AA">
      <w:pPr>
        <w:widowControl w:val="0"/>
        <w:autoSpaceDE w:val="0"/>
        <w:autoSpaceDN w:val="0"/>
        <w:adjustRightInd w:val="0"/>
        <w:jc w:val="center"/>
        <w:outlineLvl w:val="2"/>
      </w:pPr>
      <w:r>
        <w:lastRenderedPageBreak/>
        <w:t>8</w:t>
      </w:r>
    </w:p>
    <w:p w:rsidR="008F17AA" w:rsidRPr="00BC5EB5" w:rsidRDefault="008F17AA" w:rsidP="008F17AA">
      <w:pPr>
        <w:widowControl w:val="0"/>
        <w:autoSpaceDE w:val="0"/>
        <w:autoSpaceDN w:val="0"/>
        <w:adjustRightInd w:val="0"/>
        <w:ind w:firstLine="709"/>
        <w:jc w:val="center"/>
        <w:outlineLvl w:val="2"/>
      </w:pP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укрепление взаимодействия между учреждениями и организациями городского округа ЗАТО Светлый;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совершенствование кадровой политики.</w:t>
      </w:r>
    </w:p>
    <w:p w:rsidR="00724276" w:rsidRPr="00BC5EB5" w:rsidRDefault="00724276" w:rsidP="00BC5EB5">
      <w:pPr>
        <w:widowControl w:val="0"/>
        <w:autoSpaceDE w:val="0"/>
        <w:autoSpaceDN w:val="0"/>
        <w:adjustRightInd w:val="0"/>
        <w:ind w:firstLine="709"/>
        <w:jc w:val="both"/>
        <w:outlineLvl w:val="2"/>
        <w:rPr>
          <w:sz w:val="28"/>
          <w:szCs w:val="28"/>
        </w:rPr>
      </w:pPr>
      <w:bookmarkStart w:id="3" w:name="Par256"/>
      <w:bookmarkStart w:id="4" w:name="Par274"/>
      <w:bookmarkEnd w:id="3"/>
      <w:bookmarkEnd w:id="4"/>
      <w:r w:rsidRPr="00BC5EB5">
        <w:rPr>
          <w:sz w:val="28"/>
          <w:szCs w:val="28"/>
        </w:rPr>
        <w:t xml:space="preserve">Молодежная политика. </w:t>
      </w:r>
    </w:p>
    <w:p w:rsidR="00724276" w:rsidRPr="00BC5EB5" w:rsidRDefault="00724276" w:rsidP="00BC5EB5">
      <w:pPr>
        <w:widowControl w:val="0"/>
        <w:autoSpaceDE w:val="0"/>
        <w:autoSpaceDN w:val="0"/>
        <w:adjustRightInd w:val="0"/>
        <w:ind w:firstLine="709"/>
        <w:jc w:val="both"/>
        <w:outlineLvl w:val="2"/>
        <w:rPr>
          <w:sz w:val="28"/>
          <w:szCs w:val="28"/>
        </w:rPr>
      </w:pPr>
      <w:r w:rsidRPr="00BC5EB5">
        <w:rPr>
          <w:sz w:val="28"/>
          <w:szCs w:val="28"/>
        </w:rPr>
        <w:t>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Молодежная политика разрабатывается и реализуется в Российской Федерации с учетом социально-экономического развития страны на основе следующих принципов:</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выделение приоритетных направлений;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учет интересов и потребностей различных групп молодежи;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участие молодых граждан в разработке и реализации приоритетных направлений государственной молодежной политики;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информационная открытость;</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независимость оценки результатов.</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Молодежная политика формируется и реализуется органами местного самоуправления при участии молодежных и детских общественных объединений. На территории городского округа ЗАТО Светлый действуют 2 молодежных объединения: Молодежный совет при администрации городского округа ЗАТО Светлый, молодежная общественная организация «Команда», а также 2 детски</w:t>
      </w:r>
      <w:r w:rsidR="00FF455C">
        <w:rPr>
          <w:sz w:val="28"/>
          <w:szCs w:val="28"/>
        </w:rPr>
        <w:t>е</w:t>
      </w:r>
      <w:r w:rsidRPr="00BC5EB5">
        <w:rPr>
          <w:sz w:val="28"/>
          <w:szCs w:val="28"/>
        </w:rPr>
        <w:t xml:space="preserve"> общественны</w:t>
      </w:r>
      <w:r w:rsidR="00FF455C">
        <w:rPr>
          <w:sz w:val="28"/>
          <w:szCs w:val="28"/>
        </w:rPr>
        <w:t>е</w:t>
      </w:r>
      <w:r w:rsidRPr="00BC5EB5">
        <w:rPr>
          <w:sz w:val="28"/>
          <w:szCs w:val="28"/>
        </w:rPr>
        <w:t xml:space="preserve"> организации: детская общественная организация детей и подростков «Эстетика. Творчество. Общение», детская общественная организация «Кристалл».</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Ключевыми приоритетами молодежной политики на среднесрочную перспективу на территории городского округа ЗАТО Светлый являются: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вовлечение молодежи в социальную практику и ее информирование о потенциальных возможностях развития;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развитие научного и творческого, инновационного потенциала молодежи и его использование в интересах инновационного развития;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подготовка молодежи к участию в общественной деятельности.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качестве ключевых проблем отрасли рассматриваются: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несоответствие жизненных установок, ценностей и моделей поведения молодых людей потребностям инновационного развития страны;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отсутствие комплексной системы выявления и продвижения инициативной и талантливой молодежи;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отсутствие у молодежи интереса к участию в общественно-политической жизни общества;</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765257" w:rsidRDefault="00765257">
      <w:pPr>
        <w:rPr>
          <w:sz w:val="28"/>
          <w:szCs w:val="28"/>
        </w:rPr>
      </w:pPr>
      <w:r>
        <w:rPr>
          <w:sz w:val="28"/>
          <w:szCs w:val="28"/>
        </w:rPr>
        <w:br w:type="page"/>
      </w:r>
    </w:p>
    <w:p w:rsidR="00FF455C" w:rsidRPr="00BC5EB5" w:rsidRDefault="00FF455C" w:rsidP="00765257">
      <w:pPr>
        <w:widowControl w:val="0"/>
        <w:autoSpaceDE w:val="0"/>
        <w:autoSpaceDN w:val="0"/>
        <w:adjustRightInd w:val="0"/>
        <w:jc w:val="center"/>
      </w:pPr>
      <w:r>
        <w:lastRenderedPageBreak/>
        <w:t>9</w:t>
      </w:r>
    </w:p>
    <w:p w:rsidR="00FF455C" w:rsidRPr="00BC5EB5" w:rsidRDefault="00FF455C" w:rsidP="00FF455C">
      <w:pPr>
        <w:widowControl w:val="0"/>
        <w:autoSpaceDE w:val="0"/>
        <w:autoSpaceDN w:val="0"/>
        <w:adjustRightInd w:val="0"/>
        <w:ind w:firstLine="709"/>
        <w:jc w:val="center"/>
      </w:pPr>
    </w:p>
    <w:p w:rsidR="00724276" w:rsidRPr="00BC5EB5" w:rsidRDefault="00724276" w:rsidP="00FF455C">
      <w:pPr>
        <w:widowControl w:val="0"/>
        <w:autoSpaceDE w:val="0"/>
        <w:autoSpaceDN w:val="0"/>
        <w:adjustRightInd w:val="0"/>
        <w:ind w:firstLine="709"/>
        <w:jc w:val="both"/>
        <w:rPr>
          <w:sz w:val="28"/>
          <w:szCs w:val="28"/>
        </w:rPr>
      </w:pPr>
      <w:r w:rsidRPr="00BC5EB5">
        <w:rPr>
          <w:sz w:val="28"/>
          <w:szCs w:val="28"/>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Для решения поставленных перед отраслями проблем разработана муниципальная программа городского округа ЗАТО Светлый «Развитие физической культуры, спорта, и молодежной политики» на 2015</w:t>
      </w:r>
      <w:r w:rsidR="00BC5EB5">
        <w:rPr>
          <w:sz w:val="28"/>
          <w:szCs w:val="28"/>
        </w:rPr>
        <w:t xml:space="preserve"> –</w:t>
      </w:r>
      <w:r w:rsidRPr="00BC5EB5">
        <w:rPr>
          <w:sz w:val="28"/>
          <w:szCs w:val="28"/>
        </w:rPr>
        <w:t xml:space="preserve"> 2017 годы.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Реализация муниципальной программы позволит:</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привлечь к систематическим занятиям физической культурой и спортом и приобщить к здоровому образу жизни большинство населения городского округа ЗАТО Светлый, что в конечном счете положительно скажется на улучшении качества жизни граждан;</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увеличить количество занимающихся в учреждениях дополнительного образования, реализующих спортивную направленность;</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обеспечить эффективную социализацию молодежи посредством вовлечения в социальную практику и информирования о потенциальных возможностях развития;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сформировать систему продвижения и поддержки инициативной и талантливой молодежи;</w:t>
      </w:r>
    </w:p>
    <w:p w:rsidR="00724276" w:rsidRPr="00BC5EB5" w:rsidRDefault="00724276" w:rsidP="00BC5EB5">
      <w:pPr>
        <w:widowControl w:val="0"/>
        <w:autoSpaceDE w:val="0"/>
        <w:autoSpaceDN w:val="0"/>
        <w:adjustRightInd w:val="0"/>
        <w:ind w:firstLine="709"/>
        <w:jc w:val="both"/>
        <w:outlineLvl w:val="1"/>
        <w:rPr>
          <w:sz w:val="28"/>
          <w:szCs w:val="28"/>
        </w:rPr>
      </w:pPr>
      <w:r w:rsidRPr="00BC5EB5">
        <w:rPr>
          <w:sz w:val="28"/>
          <w:szCs w:val="28"/>
        </w:rPr>
        <w:t xml:space="preserve">обеспечить подготовку молодежи к участию в общественной деятельности и муниципальном управлении. </w:t>
      </w:r>
    </w:p>
    <w:p w:rsidR="00724276" w:rsidRPr="00BC5EB5" w:rsidRDefault="00724276" w:rsidP="00724276">
      <w:pPr>
        <w:widowControl w:val="0"/>
        <w:autoSpaceDE w:val="0"/>
        <w:autoSpaceDN w:val="0"/>
        <w:adjustRightInd w:val="0"/>
        <w:jc w:val="center"/>
        <w:outlineLvl w:val="1"/>
        <w:rPr>
          <w:sz w:val="28"/>
          <w:szCs w:val="28"/>
        </w:rPr>
      </w:pPr>
    </w:p>
    <w:p w:rsidR="00724276" w:rsidRPr="00BC5EB5" w:rsidRDefault="00724276" w:rsidP="00724276">
      <w:pPr>
        <w:widowControl w:val="0"/>
        <w:autoSpaceDE w:val="0"/>
        <w:autoSpaceDN w:val="0"/>
        <w:adjustRightInd w:val="0"/>
        <w:jc w:val="center"/>
        <w:outlineLvl w:val="1"/>
        <w:rPr>
          <w:b/>
          <w:sz w:val="28"/>
          <w:szCs w:val="28"/>
        </w:rPr>
      </w:pPr>
      <w:r w:rsidRPr="00BC5EB5">
        <w:rPr>
          <w:b/>
          <w:sz w:val="28"/>
          <w:szCs w:val="28"/>
        </w:rPr>
        <w:t>2. Цели и задачи муниципальной программы</w:t>
      </w:r>
    </w:p>
    <w:p w:rsidR="00724276" w:rsidRPr="00BC5EB5" w:rsidRDefault="00724276" w:rsidP="00724276">
      <w:pPr>
        <w:widowControl w:val="0"/>
        <w:autoSpaceDE w:val="0"/>
        <w:autoSpaceDN w:val="0"/>
        <w:adjustRightInd w:val="0"/>
        <w:jc w:val="both"/>
        <w:rPr>
          <w:sz w:val="28"/>
          <w:szCs w:val="28"/>
        </w:rPr>
      </w:pP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Цели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создание условий, обеспечивающих возможность гражданам систематически заниматься физической культурой и спортом;</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создание условий и возможностей для успешной социализации и эффективной самореализации молодежи, развития ее потенциала в интересах городского округа ЗАТО Светлый.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Задачи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увеличение численности населения городского округа ЗАТО Светлый, систематически занимающегося физической культурой и спортом;</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повышение мотивации граждан к регулярным занятиям физической культурой и спортом и ведению здорового образа жизни;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обеспечение успешного выступления спортсменов на международных, российских и региональных спортивных соревнованиях;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социализация молодежи;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подготовка молодежи к участию в общественной деятельности и муниципальном управлении;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патриотическое воспитание молодежи.</w:t>
      </w:r>
    </w:p>
    <w:p w:rsidR="00765257" w:rsidRDefault="00765257">
      <w:r>
        <w:br w:type="page"/>
      </w:r>
    </w:p>
    <w:p w:rsidR="00FF455C" w:rsidRPr="00BC5EB5" w:rsidRDefault="00FF455C" w:rsidP="00765257">
      <w:pPr>
        <w:widowControl w:val="0"/>
        <w:autoSpaceDE w:val="0"/>
        <w:autoSpaceDN w:val="0"/>
        <w:adjustRightInd w:val="0"/>
        <w:jc w:val="center"/>
      </w:pPr>
      <w:r>
        <w:lastRenderedPageBreak/>
        <w:t>10</w:t>
      </w:r>
    </w:p>
    <w:p w:rsidR="00FF455C" w:rsidRPr="00BC5EB5" w:rsidRDefault="00FF455C" w:rsidP="00FF455C">
      <w:pPr>
        <w:widowControl w:val="0"/>
        <w:autoSpaceDE w:val="0"/>
        <w:autoSpaceDN w:val="0"/>
        <w:adjustRightInd w:val="0"/>
        <w:ind w:firstLine="540"/>
        <w:jc w:val="center"/>
      </w:pPr>
    </w:p>
    <w:p w:rsidR="00724276" w:rsidRPr="00BC5EB5" w:rsidRDefault="00724276" w:rsidP="00724276">
      <w:pPr>
        <w:widowControl w:val="0"/>
        <w:autoSpaceDE w:val="0"/>
        <w:autoSpaceDN w:val="0"/>
        <w:adjustRightInd w:val="0"/>
        <w:jc w:val="center"/>
        <w:outlineLvl w:val="1"/>
        <w:rPr>
          <w:b/>
          <w:sz w:val="28"/>
          <w:szCs w:val="28"/>
        </w:rPr>
      </w:pPr>
      <w:r w:rsidRPr="00BC5EB5">
        <w:rPr>
          <w:b/>
          <w:sz w:val="28"/>
          <w:szCs w:val="28"/>
        </w:rPr>
        <w:t>3. Целевые показатели муниципальной программы</w:t>
      </w:r>
    </w:p>
    <w:p w:rsidR="00724276" w:rsidRPr="00BC5EB5" w:rsidRDefault="00724276" w:rsidP="00724276">
      <w:pPr>
        <w:widowControl w:val="0"/>
        <w:autoSpaceDE w:val="0"/>
        <w:autoSpaceDN w:val="0"/>
        <w:adjustRightInd w:val="0"/>
        <w:jc w:val="both"/>
        <w:rPr>
          <w:sz w:val="28"/>
          <w:szCs w:val="28"/>
        </w:rPr>
      </w:pPr>
    </w:p>
    <w:p w:rsidR="00724276" w:rsidRPr="00BC5EB5" w:rsidRDefault="00724276" w:rsidP="00724276">
      <w:pPr>
        <w:widowControl w:val="0"/>
        <w:autoSpaceDE w:val="0"/>
        <w:autoSpaceDN w:val="0"/>
        <w:adjustRightInd w:val="0"/>
        <w:ind w:firstLine="540"/>
        <w:jc w:val="both"/>
        <w:rPr>
          <w:sz w:val="28"/>
          <w:szCs w:val="28"/>
        </w:rPr>
      </w:pPr>
      <w:r w:rsidRPr="00BC5EB5">
        <w:rPr>
          <w:sz w:val="28"/>
          <w:szCs w:val="28"/>
        </w:rPr>
        <w:t>Реализация муниципальной программы позволит достигнуть следующих целевых показателей.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сфере физической культуры и спорта:</w:t>
      </w:r>
    </w:p>
    <w:p w:rsidR="00724276" w:rsidRPr="00BC5EB5" w:rsidRDefault="00724276" w:rsidP="00BC5EB5">
      <w:pPr>
        <w:autoSpaceDE w:val="0"/>
        <w:autoSpaceDN w:val="0"/>
        <w:adjustRightInd w:val="0"/>
        <w:ind w:firstLine="709"/>
        <w:jc w:val="both"/>
        <w:rPr>
          <w:sz w:val="28"/>
          <w:szCs w:val="28"/>
        </w:rPr>
      </w:pPr>
      <w:r w:rsidRPr="00BC5EB5">
        <w:rPr>
          <w:sz w:val="28"/>
          <w:szCs w:val="28"/>
        </w:rPr>
        <w:t>доля населения, систематически занимающегося физической культурой и спортом, с 39 процентов в 2013 году до 42 процентов в 2017 году от общей численности населения городского округа ЗАТО Светлый;</w:t>
      </w:r>
    </w:p>
    <w:p w:rsidR="00724276" w:rsidRPr="00BC5EB5" w:rsidRDefault="00724276" w:rsidP="00BC5EB5">
      <w:pPr>
        <w:autoSpaceDE w:val="0"/>
        <w:autoSpaceDN w:val="0"/>
        <w:adjustRightInd w:val="0"/>
        <w:ind w:firstLine="709"/>
        <w:jc w:val="both"/>
        <w:rPr>
          <w:sz w:val="28"/>
          <w:szCs w:val="28"/>
        </w:rPr>
      </w:pPr>
      <w:r w:rsidRPr="00BC5EB5">
        <w:rPr>
          <w:sz w:val="28"/>
          <w:szCs w:val="28"/>
        </w:rPr>
        <w:t>доля населения, принимающего участие в муниципальных спортивных соревнованиях, с 15 процентов в 2013 году до 25 процентов в 2017 году от общей численности населения;</w:t>
      </w:r>
    </w:p>
    <w:p w:rsidR="00724276" w:rsidRPr="00BC5EB5" w:rsidRDefault="00724276" w:rsidP="00BC5EB5">
      <w:pPr>
        <w:autoSpaceDE w:val="0"/>
        <w:autoSpaceDN w:val="0"/>
        <w:adjustRightInd w:val="0"/>
        <w:ind w:firstLine="709"/>
        <w:jc w:val="both"/>
        <w:rPr>
          <w:sz w:val="28"/>
          <w:szCs w:val="28"/>
        </w:rPr>
      </w:pPr>
      <w:r w:rsidRPr="00BC5EB5">
        <w:rPr>
          <w:sz w:val="28"/>
          <w:szCs w:val="28"/>
        </w:rPr>
        <w:t>в сфере молодежной политики:</w:t>
      </w:r>
    </w:p>
    <w:p w:rsidR="00724276" w:rsidRPr="00BC5EB5" w:rsidRDefault="00724276" w:rsidP="00BC5EB5">
      <w:pPr>
        <w:autoSpaceDE w:val="0"/>
        <w:autoSpaceDN w:val="0"/>
        <w:adjustRightInd w:val="0"/>
        <w:ind w:firstLine="709"/>
        <w:jc w:val="both"/>
        <w:rPr>
          <w:sz w:val="28"/>
          <w:szCs w:val="28"/>
        </w:rPr>
      </w:pPr>
      <w:r w:rsidRPr="00BC5EB5">
        <w:rPr>
          <w:sz w:val="28"/>
          <w:szCs w:val="28"/>
        </w:rPr>
        <w:t>доля молодых людей, вовлеченных в мероприятия, реализуемые по различным направлениям работы с молодежью на территории городского округа ЗАТО Светлый, от общего количества молодежи с 66 процентов в 2013 году до 67,5 процентов  в 2017 году;</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доля молодежи, принимающей участие в волонтерской  деятельности, от общего количества молодежи с 3 процентов в 2013 году до 7 процентов в 2017 году.</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Сведения о целевых показателях приведены в приложение № 1 к муниципальной программе.</w:t>
      </w:r>
    </w:p>
    <w:p w:rsidR="00724276" w:rsidRPr="00BC5EB5" w:rsidRDefault="00724276" w:rsidP="00BC5EB5">
      <w:pPr>
        <w:widowControl w:val="0"/>
        <w:autoSpaceDE w:val="0"/>
        <w:autoSpaceDN w:val="0"/>
        <w:adjustRightInd w:val="0"/>
        <w:ind w:firstLine="709"/>
        <w:jc w:val="both"/>
        <w:rPr>
          <w:sz w:val="28"/>
          <w:szCs w:val="28"/>
        </w:rPr>
      </w:pPr>
    </w:p>
    <w:p w:rsidR="00724276" w:rsidRPr="00BC5EB5" w:rsidRDefault="00724276" w:rsidP="00BC5EB5">
      <w:pPr>
        <w:widowControl w:val="0"/>
        <w:autoSpaceDE w:val="0"/>
        <w:autoSpaceDN w:val="0"/>
        <w:adjustRightInd w:val="0"/>
        <w:jc w:val="center"/>
        <w:outlineLvl w:val="1"/>
        <w:rPr>
          <w:b/>
          <w:sz w:val="28"/>
          <w:szCs w:val="28"/>
        </w:rPr>
      </w:pPr>
      <w:r w:rsidRPr="00BC5EB5">
        <w:rPr>
          <w:b/>
          <w:sz w:val="28"/>
          <w:szCs w:val="28"/>
        </w:rPr>
        <w:t>4. Прогноз конечных результатов муниципальной программы,</w:t>
      </w:r>
    </w:p>
    <w:p w:rsidR="00724276" w:rsidRPr="00BC5EB5" w:rsidRDefault="00724276" w:rsidP="00BC5EB5">
      <w:pPr>
        <w:widowControl w:val="0"/>
        <w:autoSpaceDE w:val="0"/>
        <w:autoSpaceDN w:val="0"/>
        <w:adjustRightInd w:val="0"/>
        <w:jc w:val="center"/>
        <w:rPr>
          <w:b/>
          <w:sz w:val="28"/>
          <w:szCs w:val="28"/>
        </w:rPr>
      </w:pPr>
      <w:r w:rsidRPr="00BC5EB5">
        <w:rPr>
          <w:b/>
          <w:sz w:val="28"/>
          <w:szCs w:val="28"/>
        </w:rPr>
        <w:t>сроки и этапы реализации муниципальной программы</w:t>
      </w:r>
    </w:p>
    <w:p w:rsidR="00724276" w:rsidRPr="00BC5EB5" w:rsidRDefault="00724276" w:rsidP="00BC5EB5">
      <w:pPr>
        <w:widowControl w:val="0"/>
        <w:autoSpaceDE w:val="0"/>
        <w:autoSpaceDN w:val="0"/>
        <w:adjustRightInd w:val="0"/>
        <w:jc w:val="center"/>
        <w:rPr>
          <w:b/>
          <w:sz w:val="28"/>
          <w:szCs w:val="28"/>
        </w:rPr>
      </w:pPr>
    </w:p>
    <w:p w:rsidR="00724276" w:rsidRPr="00BC5EB5" w:rsidRDefault="00724276" w:rsidP="00724276">
      <w:pPr>
        <w:widowControl w:val="0"/>
        <w:autoSpaceDE w:val="0"/>
        <w:autoSpaceDN w:val="0"/>
        <w:adjustRightInd w:val="0"/>
        <w:ind w:firstLine="540"/>
        <w:jc w:val="both"/>
        <w:rPr>
          <w:sz w:val="28"/>
          <w:szCs w:val="28"/>
        </w:rPr>
      </w:pPr>
      <w:r w:rsidRPr="00BC5EB5">
        <w:rPr>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724276" w:rsidRPr="00BC5EB5" w:rsidRDefault="00724276" w:rsidP="00724276">
      <w:pPr>
        <w:autoSpaceDE w:val="0"/>
        <w:autoSpaceDN w:val="0"/>
        <w:adjustRightInd w:val="0"/>
        <w:ind w:firstLine="540"/>
        <w:jc w:val="both"/>
        <w:rPr>
          <w:sz w:val="28"/>
          <w:szCs w:val="28"/>
        </w:rPr>
      </w:pPr>
      <w:r w:rsidRPr="00BC5EB5">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3000 человек;</w:t>
      </w:r>
    </w:p>
    <w:p w:rsidR="00724276" w:rsidRPr="00BC5EB5" w:rsidRDefault="00724276" w:rsidP="00724276">
      <w:pPr>
        <w:autoSpaceDE w:val="0"/>
        <w:autoSpaceDN w:val="0"/>
        <w:adjustRightInd w:val="0"/>
        <w:ind w:firstLine="540"/>
        <w:jc w:val="both"/>
        <w:rPr>
          <w:sz w:val="28"/>
          <w:szCs w:val="28"/>
        </w:rPr>
      </w:pPr>
      <w:r w:rsidRPr="00BC5EB5">
        <w:rPr>
          <w:sz w:val="28"/>
          <w:szCs w:val="28"/>
        </w:rPr>
        <w:t>увеличение количества молодых людей, задействованных в мероприятиях, проектах, программах, реализуемых по различным направлениям работы с молодежью на территории городского округа ЗАТО Светлый до 3500 человек;</w:t>
      </w:r>
    </w:p>
    <w:p w:rsidR="00724276" w:rsidRPr="00BC5EB5" w:rsidRDefault="00724276" w:rsidP="00724276">
      <w:pPr>
        <w:autoSpaceDE w:val="0"/>
        <w:autoSpaceDN w:val="0"/>
        <w:adjustRightInd w:val="0"/>
        <w:ind w:firstLine="540"/>
        <w:jc w:val="both"/>
        <w:rPr>
          <w:sz w:val="28"/>
          <w:szCs w:val="28"/>
        </w:rPr>
      </w:pPr>
      <w:r w:rsidRPr="00BC5EB5">
        <w:rPr>
          <w:sz w:val="28"/>
          <w:szCs w:val="28"/>
        </w:rPr>
        <w:t>увеличение количества молодежи, принимающей участие в волонтерской  деятельности до 370 человек.</w:t>
      </w:r>
    </w:p>
    <w:p w:rsidR="00724276" w:rsidRPr="00BC5EB5" w:rsidRDefault="00724276" w:rsidP="00724276">
      <w:pPr>
        <w:widowControl w:val="0"/>
        <w:autoSpaceDE w:val="0"/>
        <w:autoSpaceDN w:val="0"/>
        <w:adjustRightInd w:val="0"/>
        <w:ind w:firstLine="540"/>
        <w:jc w:val="both"/>
        <w:rPr>
          <w:sz w:val="28"/>
          <w:szCs w:val="28"/>
        </w:rPr>
      </w:pPr>
      <w:r w:rsidRPr="00BC5EB5">
        <w:rPr>
          <w:sz w:val="28"/>
          <w:szCs w:val="28"/>
        </w:rPr>
        <w:t>Муниципальная программа реализуется в один этап с 2015 по 2017 годы.</w:t>
      </w:r>
    </w:p>
    <w:p w:rsidR="00724276" w:rsidRPr="00BC5EB5" w:rsidRDefault="00724276" w:rsidP="00724276">
      <w:pPr>
        <w:widowControl w:val="0"/>
        <w:autoSpaceDE w:val="0"/>
        <w:autoSpaceDN w:val="0"/>
        <w:adjustRightInd w:val="0"/>
        <w:jc w:val="both"/>
        <w:rPr>
          <w:sz w:val="28"/>
          <w:szCs w:val="28"/>
        </w:rPr>
      </w:pPr>
    </w:p>
    <w:p w:rsidR="00724276" w:rsidRPr="00FF455C" w:rsidRDefault="00724276" w:rsidP="00724276">
      <w:pPr>
        <w:widowControl w:val="0"/>
        <w:autoSpaceDE w:val="0"/>
        <w:autoSpaceDN w:val="0"/>
        <w:adjustRightInd w:val="0"/>
        <w:jc w:val="center"/>
        <w:outlineLvl w:val="1"/>
        <w:rPr>
          <w:b/>
          <w:sz w:val="28"/>
          <w:szCs w:val="28"/>
        </w:rPr>
      </w:pPr>
      <w:r w:rsidRPr="00FF455C">
        <w:rPr>
          <w:b/>
          <w:sz w:val="28"/>
          <w:szCs w:val="28"/>
        </w:rPr>
        <w:t>5. Обобщенная характеристика подпрограмм муниципальной программы</w:t>
      </w:r>
    </w:p>
    <w:p w:rsidR="00724276" w:rsidRPr="00BC5EB5" w:rsidRDefault="00724276" w:rsidP="00724276">
      <w:pPr>
        <w:widowControl w:val="0"/>
        <w:autoSpaceDE w:val="0"/>
        <w:autoSpaceDN w:val="0"/>
        <w:adjustRightInd w:val="0"/>
        <w:jc w:val="both"/>
        <w:rPr>
          <w:sz w:val="28"/>
          <w:szCs w:val="28"/>
        </w:rPr>
      </w:pPr>
    </w:p>
    <w:p w:rsidR="00724276" w:rsidRPr="00BC5EB5" w:rsidRDefault="00724276" w:rsidP="00724276">
      <w:pPr>
        <w:widowControl w:val="0"/>
        <w:autoSpaceDE w:val="0"/>
        <w:autoSpaceDN w:val="0"/>
        <w:adjustRightInd w:val="0"/>
        <w:ind w:firstLine="540"/>
        <w:jc w:val="both"/>
        <w:rPr>
          <w:sz w:val="28"/>
          <w:szCs w:val="28"/>
        </w:rPr>
      </w:pPr>
      <w:r w:rsidRPr="00BC5EB5">
        <w:rPr>
          <w:sz w:val="28"/>
          <w:szCs w:val="28"/>
        </w:rPr>
        <w:t>Муниципальная программа реализуется в рамках двух подпрограмм, которые обеспечивают достижение целей и решение задач муниципальной программы.</w:t>
      </w:r>
    </w:p>
    <w:p w:rsidR="00FF455C" w:rsidRPr="00BC5EB5" w:rsidRDefault="00FF455C" w:rsidP="00FF455C">
      <w:pPr>
        <w:widowControl w:val="0"/>
        <w:autoSpaceDE w:val="0"/>
        <w:autoSpaceDN w:val="0"/>
        <w:adjustRightInd w:val="0"/>
        <w:ind w:firstLine="540"/>
        <w:jc w:val="both"/>
        <w:rPr>
          <w:sz w:val="16"/>
          <w:szCs w:val="16"/>
        </w:rPr>
      </w:pPr>
    </w:p>
    <w:p w:rsidR="00FF455C" w:rsidRDefault="00FF455C" w:rsidP="00765257">
      <w:pPr>
        <w:widowControl w:val="0"/>
        <w:autoSpaceDE w:val="0"/>
        <w:autoSpaceDN w:val="0"/>
        <w:adjustRightInd w:val="0"/>
        <w:jc w:val="center"/>
      </w:pPr>
      <w:r>
        <w:lastRenderedPageBreak/>
        <w:t>11</w:t>
      </w:r>
    </w:p>
    <w:p w:rsidR="00FF455C" w:rsidRPr="00BC5EB5" w:rsidRDefault="00FF455C" w:rsidP="00FF455C">
      <w:pPr>
        <w:widowControl w:val="0"/>
        <w:autoSpaceDE w:val="0"/>
        <w:autoSpaceDN w:val="0"/>
        <w:adjustRightInd w:val="0"/>
        <w:ind w:firstLine="540"/>
        <w:jc w:val="center"/>
      </w:pPr>
    </w:p>
    <w:p w:rsidR="00724276" w:rsidRPr="00BC5EB5" w:rsidRDefault="00724276" w:rsidP="00FF455C">
      <w:pPr>
        <w:widowControl w:val="0"/>
        <w:autoSpaceDE w:val="0"/>
        <w:autoSpaceDN w:val="0"/>
        <w:adjustRightInd w:val="0"/>
        <w:ind w:firstLine="540"/>
        <w:jc w:val="both"/>
        <w:rPr>
          <w:sz w:val="28"/>
          <w:szCs w:val="28"/>
        </w:rPr>
      </w:pPr>
      <w:r w:rsidRPr="00BC5EB5">
        <w:rPr>
          <w:sz w:val="28"/>
          <w:szCs w:val="28"/>
        </w:rPr>
        <w:t>Реализация подпрограммы 1 «Физическая культура и спорт» обеспечивает достижение цели по созданию условий для развития массового и профессионального спорта, подготовке спортивного резерва для спортивных сборных команд Саратовской области, а также решение задачи по созданию условий, обеспечивающих возможности населения систематически заниматься физической культурой спортом и вести здоровый образ жизни.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Реализация подпрограммы 2 «Молодежная политика» обеспечивает достижение цели по созданию условий для развития потенциала молодежи городского округа ЗАТО Светлый, а также решение задач по привлечению молодежи к участию в социально полезной деятельности, выработке эффективных форм взаимодействия с детскими и молодежными общественными объединениями по реализации молодежной политики, созданию условий для развития творческого и научного потенциала молодежи, подготовке молодежи к участию в общественной жизни городского округа ЗАТО Светлый, государственной деятельности и управлении, профессиональной ориентации молодежи, патриотическому воспитанию молодежи, информационному развитию системы работы с молодежью в городском округе ЗАТО Светлый.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Перечень основных мероприятий муниципальной программы приведен в приложение № 2 к муниципальной программе.</w:t>
      </w:r>
    </w:p>
    <w:p w:rsidR="00724276" w:rsidRPr="00BC5EB5" w:rsidRDefault="00724276" w:rsidP="00BC5EB5">
      <w:pPr>
        <w:widowControl w:val="0"/>
        <w:autoSpaceDE w:val="0"/>
        <w:autoSpaceDN w:val="0"/>
        <w:adjustRightInd w:val="0"/>
        <w:ind w:firstLine="709"/>
        <w:jc w:val="both"/>
        <w:rPr>
          <w:sz w:val="28"/>
          <w:szCs w:val="28"/>
        </w:rPr>
      </w:pPr>
    </w:p>
    <w:p w:rsidR="00724276" w:rsidRPr="00BC5EB5" w:rsidRDefault="00724276" w:rsidP="00BC5EB5">
      <w:pPr>
        <w:widowControl w:val="0"/>
        <w:autoSpaceDE w:val="0"/>
        <w:autoSpaceDN w:val="0"/>
        <w:adjustRightInd w:val="0"/>
        <w:jc w:val="center"/>
        <w:outlineLvl w:val="1"/>
        <w:rPr>
          <w:b/>
          <w:sz w:val="28"/>
          <w:szCs w:val="28"/>
        </w:rPr>
      </w:pPr>
      <w:r w:rsidRPr="00BC5EB5">
        <w:rPr>
          <w:b/>
          <w:sz w:val="28"/>
          <w:szCs w:val="28"/>
        </w:rPr>
        <w:t>6. Финансовое обеспечение реализации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Общий объем финансового обеспечения муниципальной программы на 2015</w:t>
      </w:r>
      <w:r w:rsidR="00BC5EB5">
        <w:rPr>
          <w:sz w:val="28"/>
          <w:szCs w:val="28"/>
        </w:rPr>
        <w:t xml:space="preserve"> –</w:t>
      </w:r>
      <w:r w:rsidRPr="00BC5EB5">
        <w:rPr>
          <w:sz w:val="28"/>
          <w:szCs w:val="28"/>
        </w:rPr>
        <w:t xml:space="preserve"> 2017 годы составит 1175,4 тыс. рублей, за счет средств бюджета городского округа ЗАТО Светлый,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391,8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391,8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391,8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том числе по исполнителям:</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администрация городского округа ЗАТО Светлый – 150,0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МУ «Управление образования, молодежной политики и развития спорта» – 1025,4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341,8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341,8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341,8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том числе по подпрограммам:</w:t>
      </w:r>
    </w:p>
    <w:p w:rsidR="00724276" w:rsidRPr="00BC5EB5" w:rsidRDefault="00080405" w:rsidP="00BC5EB5">
      <w:pPr>
        <w:widowControl w:val="0"/>
        <w:autoSpaceDE w:val="0"/>
        <w:autoSpaceDN w:val="0"/>
        <w:adjustRightInd w:val="0"/>
        <w:ind w:firstLine="709"/>
        <w:jc w:val="both"/>
        <w:rPr>
          <w:sz w:val="28"/>
          <w:szCs w:val="28"/>
        </w:rPr>
      </w:pPr>
      <w:hyperlink w:anchor="Par454" w:history="1">
        <w:r w:rsidR="00724276" w:rsidRPr="00BC5EB5">
          <w:rPr>
            <w:sz w:val="28"/>
            <w:szCs w:val="28"/>
          </w:rPr>
          <w:t>подпрограмма 1</w:t>
        </w:r>
      </w:hyperlink>
      <w:r w:rsidR="00724276" w:rsidRPr="00BC5EB5">
        <w:rPr>
          <w:sz w:val="28"/>
          <w:szCs w:val="28"/>
        </w:rPr>
        <w:t xml:space="preserve"> «Физическая культура и спорт» – 680,4 тыс. рублей, из них:</w:t>
      </w:r>
    </w:p>
    <w:p w:rsidR="00765257" w:rsidRDefault="00724276" w:rsidP="00FF455C">
      <w:pPr>
        <w:widowControl w:val="0"/>
        <w:autoSpaceDE w:val="0"/>
        <w:autoSpaceDN w:val="0"/>
        <w:adjustRightInd w:val="0"/>
        <w:ind w:firstLine="709"/>
        <w:jc w:val="both"/>
      </w:pPr>
      <w:r w:rsidRPr="00BC5EB5">
        <w:rPr>
          <w:sz w:val="28"/>
          <w:szCs w:val="28"/>
        </w:rPr>
        <w:t>2015 год – 226,8 тыс. рублей;</w:t>
      </w:r>
      <w:r w:rsidR="00FF455C" w:rsidRPr="00FF455C">
        <w:t xml:space="preserve"> </w:t>
      </w:r>
    </w:p>
    <w:p w:rsidR="00765257" w:rsidRDefault="00765257">
      <w:r>
        <w:br w:type="page"/>
      </w:r>
    </w:p>
    <w:p w:rsidR="00FF455C" w:rsidRPr="00BC5EB5" w:rsidRDefault="00FF455C" w:rsidP="00FF455C">
      <w:pPr>
        <w:widowControl w:val="0"/>
        <w:autoSpaceDE w:val="0"/>
        <w:autoSpaceDN w:val="0"/>
        <w:adjustRightInd w:val="0"/>
        <w:ind w:firstLine="709"/>
        <w:jc w:val="center"/>
      </w:pPr>
      <w:r>
        <w:lastRenderedPageBreak/>
        <w:t>12</w:t>
      </w:r>
    </w:p>
    <w:p w:rsidR="00FF455C" w:rsidRPr="00BC5EB5" w:rsidRDefault="00FF455C" w:rsidP="00FF455C">
      <w:pPr>
        <w:widowControl w:val="0"/>
        <w:autoSpaceDE w:val="0"/>
        <w:autoSpaceDN w:val="0"/>
        <w:adjustRightInd w:val="0"/>
        <w:ind w:firstLine="709"/>
        <w:jc w:val="center"/>
      </w:pP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226,8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226,8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том числе по исполнителям:</w:t>
      </w:r>
    </w:p>
    <w:p w:rsidR="00724276" w:rsidRDefault="00724276" w:rsidP="00BC5EB5">
      <w:pPr>
        <w:widowControl w:val="0"/>
        <w:autoSpaceDE w:val="0"/>
        <w:autoSpaceDN w:val="0"/>
        <w:adjustRightInd w:val="0"/>
        <w:ind w:firstLine="709"/>
        <w:jc w:val="both"/>
        <w:rPr>
          <w:sz w:val="28"/>
          <w:szCs w:val="28"/>
        </w:rPr>
      </w:pPr>
      <w:r w:rsidRPr="00FF455C">
        <w:rPr>
          <w:sz w:val="28"/>
          <w:szCs w:val="28"/>
        </w:rPr>
        <w:t>МУ «Управление образования, молодежной политики и развития спорта»</w:t>
      </w:r>
      <w:r w:rsidRPr="00BC5EB5">
        <w:rPr>
          <w:sz w:val="28"/>
          <w:szCs w:val="28"/>
        </w:rPr>
        <w:t xml:space="preserve"> – 680,4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226,8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226,8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226,8 тыс. рублей,</w:t>
      </w:r>
    </w:p>
    <w:p w:rsidR="00724276" w:rsidRPr="00BC5EB5" w:rsidRDefault="00080405" w:rsidP="00BC5EB5">
      <w:pPr>
        <w:widowControl w:val="0"/>
        <w:autoSpaceDE w:val="0"/>
        <w:autoSpaceDN w:val="0"/>
        <w:adjustRightInd w:val="0"/>
        <w:ind w:firstLine="709"/>
        <w:jc w:val="both"/>
        <w:rPr>
          <w:sz w:val="28"/>
          <w:szCs w:val="28"/>
        </w:rPr>
      </w:pPr>
      <w:hyperlink w:anchor="Par978" w:history="1">
        <w:r w:rsidR="00724276" w:rsidRPr="00BC5EB5">
          <w:rPr>
            <w:sz w:val="28"/>
            <w:szCs w:val="28"/>
          </w:rPr>
          <w:t xml:space="preserve">подпрограмма </w:t>
        </w:r>
      </w:hyperlink>
      <w:r w:rsidR="00BC5EB5">
        <w:rPr>
          <w:sz w:val="28"/>
          <w:szCs w:val="28"/>
        </w:rPr>
        <w:t>2 «Молодежная политика»</w:t>
      </w:r>
      <w:r w:rsidR="00BC5EB5" w:rsidRPr="00BC5EB5">
        <w:rPr>
          <w:sz w:val="28"/>
          <w:szCs w:val="28"/>
        </w:rPr>
        <w:t xml:space="preserve"> – </w:t>
      </w:r>
      <w:r w:rsidR="00724276" w:rsidRPr="00BC5EB5">
        <w:rPr>
          <w:sz w:val="28"/>
          <w:szCs w:val="28"/>
        </w:rPr>
        <w:t>495,0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165,0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165,0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165,0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 том числе по исполнителям:</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администрация городского округа ЗАТО Светлый – 150,0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50,0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МУ «Управление образования, молодежной политики и развития спорта» – 345,0 тыс. рублей, из них:</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2015 год – 115,0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2016 год – 115,0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2017 год – 115,0 тыс. рублей.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Сведения об объемах и источниках финансового обеспечения программы приведены в приложении № 3 к муниципальной программе.</w:t>
      </w:r>
    </w:p>
    <w:p w:rsidR="00724276" w:rsidRPr="00BC5EB5" w:rsidRDefault="00724276" w:rsidP="00BC5EB5">
      <w:pPr>
        <w:autoSpaceDE w:val="0"/>
        <w:autoSpaceDN w:val="0"/>
        <w:adjustRightInd w:val="0"/>
        <w:ind w:firstLine="709"/>
        <w:jc w:val="both"/>
        <w:rPr>
          <w:sz w:val="28"/>
          <w:szCs w:val="28"/>
        </w:rPr>
      </w:pPr>
    </w:p>
    <w:p w:rsidR="00724276" w:rsidRPr="00BC5EB5" w:rsidRDefault="00724276" w:rsidP="00724276">
      <w:pPr>
        <w:widowControl w:val="0"/>
        <w:autoSpaceDE w:val="0"/>
        <w:autoSpaceDN w:val="0"/>
        <w:adjustRightInd w:val="0"/>
        <w:jc w:val="center"/>
        <w:outlineLvl w:val="1"/>
        <w:rPr>
          <w:b/>
          <w:sz w:val="28"/>
          <w:szCs w:val="28"/>
        </w:rPr>
      </w:pPr>
      <w:r w:rsidRPr="00BC5EB5">
        <w:rPr>
          <w:b/>
          <w:sz w:val="28"/>
          <w:szCs w:val="28"/>
        </w:rPr>
        <w:t>7. Анализ рисков реализации муниципальной программы и меры управления рисками</w:t>
      </w:r>
    </w:p>
    <w:p w:rsidR="00724276" w:rsidRPr="00BC5EB5" w:rsidRDefault="00724276" w:rsidP="00724276">
      <w:pPr>
        <w:widowControl w:val="0"/>
        <w:autoSpaceDE w:val="0"/>
        <w:autoSpaceDN w:val="0"/>
        <w:adjustRightInd w:val="0"/>
        <w:jc w:val="both"/>
        <w:rPr>
          <w:sz w:val="28"/>
          <w:szCs w:val="28"/>
        </w:rPr>
      </w:pP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Важнейшими условиями успешной реализации муниципальной 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Финансовые риски связаны с возникновением бюджетного дефицита и недостаточным вследствие этого уровнем финансирования из средств бюджета городского округа ЗАТО Светлый,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FF455C" w:rsidRDefault="00FF455C" w:rsidP="00BC5EB5">
      <w:pPr>
        <w:widowControl w:val="0"/>
        <w:autoSpaceDE w:val="0"/>
        <w:autoSpaceDN w:val="0"/>
        <w:adjustRightInd w:val="0"/>
        <w:ind w:firstLine="709"/>
        <w:jc w:val="both"/>
        <w:rPr>
          <w:sz w:val="28"/>
          <w:szCs w:val="28"/>
        </w:rPr>
      </w:pPr>
    </w:p>
    <w:p w:rsidR="00765257" w:rsidRDefault="00765257">
      <w:pPr>
        <w:rPr>
          <w:sz w:val="28"/>
          <w:szCs w:val="28"/>
        </w:rPr>
      </w:pPr>
      <w:r>
        <w:rPr>
          <w:sz w:val="28"/>
          <w:szCs w:val="28"/>
        </w:rPr>
        <w:br w:type="page"/>
      </w:r>
    </w:p>
    <w:p w:rsidR="00FF455C" w:rsidRDefault="00FF455C" w:rsidP="00FF455C">
      <w:pPr>
        <w:widowControl w:val="0"/>
        <w:autoSpaceDE w:val="0"/>
        <w:autoSpaceDN w:val="0"/>
        <w:adjustRightInd w:val="0"/>
        <w:jc w:val="center"/>
      </w:pPr>
      <w:r>
        <w:lastRenderedPageBreak/>
        <w:t>13</w:t>
      </w:r>
    </w:p>
    <w:p w:rsidR="00FF455C" w:rsidRPr="00BC5EB5" w:rsidRDefault="00FF455C" w:rsidP="00FF455C">
      <w:pPr>
        <w:widowControl w:val="0"/>
        <w:autoSpaceDE w:val="0"/>
        <w:autoSpaceDN w:val="0"/>
        <w:adjustRightInd w:val="0"/>
        <w:jc w:val="center"/>
      </w:pPr>
    </w:p>
    <w:p w:rsidR="00724276" w:rsidRPr="00BC5EB5" w:rsidRDefault="00724276" w:rsidP="00FF455C">
      <w:pPr>
        <w:widowControl w:val="0"/>
        <w:autoSpaceDE w:val="0"/>
        <w:autoSpaceDN w:val="0"/>
        <w:adjustRightInd w:val="0"/>
        <w:ind w:firstLine="709"/>
        <w:jc w:val="both"/>
        <w:rPr>
          <w:sz w:val="28"/>
          <w:szCs w:val="28"/>
        </w:rPr>
      </w:pPr>
      <w:r w:rsidRPr="00BC5EB5">
        <w:rPr>
          <w:sz w:val="28"/>
          <w:szCs w:val="28"/>
        </w:rPr>
        <w:t>Реализация мероприятий муниципальной программы может осложняться имеющимися рисками, которые будут препятствовать достижению запланированных результатов. В частности отсутствие спортивных объектов в муниципальной собственности, износ материальной базы инфраструктуры физической культуры и спорта, спортивного оборудования и инвентаря. В целях управления данными рисками необходимо в полном объеме реализовать Комплексную программу развития закрытого административно-территориального образования Светлый Саратовской области на 2015</w:t>
      </w:r>
      <w:r w:rsidR="00BC5EB5" w:rsidRPr="00BC5EB5">
        <w:rPr>
          <w:sz w:val="28"/>
          <w:szCs w:val="28"/>
        </w:rPr>
        <w:t xml:space="preserve"> – </w:t>
      </w:r>
      <w:r w:rsidRPr="00BC5EB5">
        <w:rPr>
          <w:sz w:val="28"/>
          <w:szCs w:val="28"/>
        </w:rPr>
        <w:t>2017 годы и на период до 2020 года, в которой предусмотрены мероприятия по строительству физкультурно-оздоровительного комплекса, совершенствованию материальной базы спортивных залов и детско-юношеской спортивной школы.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 xml:space="preserve">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бюджета городского округа ЗАТО Светлый. </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Меры управления рисками реализации муниципальной программы основываются на следующем анализе.</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Минимизация финансовых рисков возможна на основе:</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регулярного мониторинга и оценки эффективности реализации мероприятий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разработки дополнительных мер муниципальной поддержки сферы физической культуры, спорта и молодежной политики;</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своевременной корректировки перечня основных мероприятий и показателей муниципальной программы.</w:t>
      </w:r>
    </w:p>
    <w:p w:rsidR="00724276" w:rsidRPr="00BC5EB5" w:rsidRDefault="00724276" w:rsidP="00BC5EB5">
      <w:pPr>
        <w:widowControl w:val="0"/>
        <w:autoSpaceDE w:val="0"/>
        <w:autoSpaceDN w:val="0"/>
        <w:adjustRightInd w:val="0"/>
        <w:ind w:firstLine="709"/>
        <w:jc w:val="both"/>
        <w:rPr>
          <w:sz w:val="28"/>
          <w:szCs w:val="28"/>
        </w:rPr>
      </w:pPr>
      <w:r w:rsidRPr="00BC5EB5">
        <w:rPr>
          <w:sz w:val="28"/>
          <w:szCs w:val="28"/>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724276" w:rsidRPr="00BC5EB5" w:rsidRDefault="00724276" w:rsidP="00BC5EB5">
      <w:pPr>
        <w:widowControl w:val="0"/>
        <w:autoSpaceDE w:val="0"/>
        <w:autoSpaceDN w:val="0"/>
        <w:adjustRightInd w:val="0"/>
        <w:ind w:firstLine="709"/>
        <w:rPr>
          <w:sz w:val="28"/>
          <w:szCs w:val="28"/>
        </w:rPr>
      </w:pPr>
    </w:p>
    <w:p w:rsidR="00724276" w:rsidRPr="00BC5EB5" w:rsidRDefault="00724276" w:rsidP="00724276">
      <w:pPr>
        <w:widowControl w:val="0"/>
        <w:autoSpaceDE w:val="0"/>
        <w:autoSpaceDN w:val="0"/>
        <w:adjustRightInd w:val="0"/>
        <w:jc w:val="center"/>
        <w:rPr>
          <w:b/>
          <w:sz w:val="28"/>
          <w:szCs w:val="28"/>
        </w:rPr>
      </w:pPr>
      <w:r w:rsidRPr="00BC5EB5">
        <w:rPr>
          <w:b/>
          <w:sz w:val="28"/>
          <w:szCs w:val="28"/>
        </w:rPr>
        <w:t>8. Порядок проведения оценки эффективности реализации муниципальной программы</w:t>
      </w:r>
    </w:p>
    <w:p w:rsidR="00724276" w:rsidRPr="00BC5EB5" w:rsidRDefault="00724276" w:rsidP="00724276">
      <w:pPr>
        <w:widowControl w:val="0"/>
        <w:autoSpaceDE w:val="0"/>
        <w:autoSpaceDN w:val="0"/>
        <w:adjustRightInd w:val="0"/>
        <w:rPr>
          <w:sz w:val="28"/>
          <w:szCs w:val="28"/>
        </w:rPr>
      </w:pPr>
    </w:p>
    <w:p w:rsidR="00765257" w:rsidRDefault="00724276" w:rsidP="00FF455C">
      <w:pPr>
        <w:widowControl w:val="0"/>
        <w:autoSpaceDE w:val="0"/>
        <w:autoSpaceDN w:val="0"/>
        <w:adjustRightInd w:val="0"/>
        <w:ind w:firstLine="709"/>
        <w:jc w:val="both"/>
        <w:rPr>
          <w:sz w:val="28"/>
          <w:szCs w:val="28"/>
        </w:rPr>
      </w:pPr>
      <w:r w:rsidRPr="00BC5EB5">
        <w:rPr>
          <w:sz w:val="28"/>
          <w:szCs w:val="28"/>
        </w:rPr>
        <w:t xml:space="preserve">Оценка эффективности реализации муниципальной программы проводится ежегодно ответственным исполнителем в соответствии с положением об оценке эффективности реализации муниципальной </w:t>
      </w:r>
      <w:r w:rsidR="00FF455C">
        <w:rPr>
          <w:sz w:val="28"/>
          <w:szCs w:val="28"/>
        </w:rPr>
        <w:br/>
      </w:r>
    </w:p>
    <w:p w:rsidR="00765257" w:rsidRDefault="00765257">
      <w:pPr>
        <w:rPr>
          <w:sz w:val="28"/>
          <w:szCs w:val="28"/>
        </w:rPr>
      </w:pPr>
      <w:r>
        <w:rPr>
          <w:sz w:val="28"/>
          <w:szCs w:val="28"/>
        </w:rPr>
        <w:br w:type="page"/>
      </w:r>
    </w:p>
    <w:p w:rsidR="00FF455C" w:rsidRPr="00BC5EB5" w:rsidRDefault="00FF455C" w:rsidP="00FF455C">
      <w:pPr>
        <w:widowControl w:val="0"/>
        <w:autoSpaceDE w:val="0"/>
        <w:autoSpaceDN w:val="0"/>
        <w:adjustRightInd w:val="0"/>
        <w:jc w:val="center"/>
      </w:pPr>
      <w:r>
        <w:lastRenderedPageBreak/>
        <w:t>14</w:t>
      </w:r>
    </w:p>
    <w:p w:rsidR="00FF455C" w:rsidRPr="00BC5EB5" w:rsidRDefault="00FF455C" w:rsidP="00FF455C">
      <w:pPr>
        <w:widowControl w:val="0"/>
        <w:autoSpaceDE w:val="0"/>
        <w:autoSpaceDN w:val="0"/>
        <w:adjustRightInd w:val="0"/>
        <w:jc w:val="center"/>
      </w:pPr>
    </w:p>
    <w:p w:rsidR="00724276" w:rsidRPr="00BC5EB5" w:rsidRDefault="00724276" w:rsidP="00FF455C">
      <w:pPr>
        <w:widowControl w:val="0"/>
        <w:autoSpaceDE w:val="0"/>
        <w:autoSpaceDN w:val="0"/>
        <w:adjustRightInd w:val="0"/>
        <w:jc w:val="both"/>
        <w:rPr>
          <w:sz w:val="28"/>
          <w:szCs w:val="28"/>
        </w:rPr>
      </w:pPr>
      <w:r w:rsidRPr="00BC5EB5">
        <w:rPr>
          <w:sz w:val="28"/>
          <w:szCs w:val="28"/>
        </w:rPr>
        <w:t>программы городского округа ЗАТО Светлый, утвержденным постановлением администрации городского округа ЗАТО Светлый от 15.10.2013 № 336 «Об утверждении положения о порядке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городского округа ЗАТО Светлый».</w:t>
      </w:r>
    </w:p>
    <w:p w:rsidR="00FF455C" w:rsidRDefault="00FF455C" w:rsidP="00724276">
      <w:pPr>
        <w:widowControl w:val="0"/>
        <w:autoSpaceDE w:val="0"/>
        <w:autoSpaceDN w:val="0"/>
        <w:adjustRightInd w:val="0"/>
        <w:jc w:val="center"/>
        <w:rPr>
          <w:b/>
          <w:sz w:val="28"/>
          <w:szCs w:val="28"/>
        </w:rPr>
      </w:pPr>
    </w:p>
    <w:p w:rsidR="00724276" w:rsidRPr="00BC5EB5" w:rsidRDefault="00724276" w:rsidP="00724276">
      <w:pPr>
        <w:widowControl w:val="0"/>
        <w:autoSpaceDE w:val="0"/>
        <w:autoSpaceDN w:val="0"/>
        <w:adjustRightInd w:val="0"/>
        <w:jc w:val="center"/>
        <w:rPr>
          <w:b/>
          <w:sz w:val="28"/>
          <w:szCs w:val="28"/>
        </w:rPr>
      </w:pPr>
      <w:r w:rsidRPr="00BC5EB5">
        <w:rPr>
          <w:b/>
          <w:sz w:val="28"/>
          <w:szCs w:val="28"/>
        </w:rPr>
        <w:t>9. Характеристика подпрограмм муниципальной программы</w:t>
      </w:r>
    </w:p>
    <w:p w:rsidR="00724276" w:rsidRPr="003542A2" w:rsidRDefault="00724276" w:rsidP="00724276">
      <w:pPr>
        <w:widowControl w:val="0"/>
        <w:autoSpaceDE w:val="0"/>
        <w:autoSpaceDN w:val="0"/>
        <w:adjustRightInd w:val="0"/>
      </w:pPr>
    </w:p>
    <w:p w:rsidR="00724276" w:rsidRPr="00A9698B" w:rsidRDefault="00724276" w:rsidP="00724276">
      <w:pPr>
        <w:widowControl w:val="0"/>
        <w:autoSpaceDE w:val="0"/>
        <w:autoSpaceDN w:val="0"/>
        <w:adjustRightInd w:val="0"/>
        <w:jc w:val="center"/>
        <w:rPr>
          <w:b/>
          <w:sz w:val="28"/>
          <w:szCs w:val="28"/>
        </w:rPr>
      </w:pPr>
      <w:r w:rsidRPr="00A9698B">
        <w:rPr>
          <w:b/>
          <w:sz w:val="28"/>
          <w:szCs w:val="28"/>
        </w:rPr>
        <w:t>9.1. Подпрограмма 1 «Физическая культура и спорт»</w:t>
      </w:r>
    </w:p>
    <w:p w:rsidR="00724276" w:rsidRPr="00BC5EB5" w:rsidRDefault="00724276" w:rsidP="00724276">
      <w:pPr>
        <w:widowControl w:val="0"/>
        <w:autoSpaceDE w:val="0"/>
        <w:autoSpaceDN w:val="0"/>
        <w:adjustRightInd w:val="0"/>
        <w:jc w:val="center"/>
        <w:rPr>
          <w:sz w:val="28"/>
          <w:szCs w:val="28"/>
        </w:rPr>
      </w:pPr>
    </w:p>
    <w:p w:rsidR="00724276" w:rsidRPr="00A9698B" w:rsidRDefault="00724276" w:rsidP="00724276">
      <w:pPr>
        <w:widowControl w:val="0"/>
        <w:autoSpaceDE w:val="0"/>
        <w:autoSpaceDN w:val="0"/>
        <w:adjustRightInd w:val="0"/>
        <w:jc w:val="center"/>
        <w:rPr>
          <w:b/>
          <w:sz w:val="28"/>
          <w:szCs w:val="28"/>
        </w:rPr>
      </w:pPr>
      <w:r w:rsidRPr="00A9698B">
        <w:rPr>
          <w:b/>
          <w:sz w:val="28"/>
          <w:szCs w:val="28"/>
        </w:rPr>
        <w:t>Паспорт подпрограммы</w:t>
      </w:r>
    </w:p>
    <w:p w:rsidR="00724276" w:rsidRPr="00A9698B" w:rsidRDefault="00724276" w:rsidP="00724276">
      <w:pPr>
        <w:widowControl w:val="0"/>
        <w:autoSpaceDE w:val="0"/>
        <w:autoSpaceDN w:val="0"/>
        <w:adjustRightInd w:val="0"/>
        <w:jc w:val="center"/>
        <w:rPr>
          <w:b/>
        </w:rPr>
      </w:pPr>
    </w:p>
    <w:tbl>
      <w:tblPr>
        <w:tblW w:w="943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36"/>
        <w:gridCol w:w="6099"/>
      </w:tblGrid>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Наименование подпрограммы</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«Физическая культура и спорт» (далее – подпрограмма)</w:t>
            </w:r>
          </w:p>
        </w:tc>
      </w:tr>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Ответственный исполнитель муниципальной подпрограммы</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муниципальное учреждение «Управление образования, молодежной политики и развития спорта» городского округа ЗАТО Светлый Саратовской области</w:t>
            </w:r>
          </w:p>
        </w:tc>
      </w:tr>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 xml:space="preserve">Цели подпрограммы </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создание условий для развития массового спорта, подготовка спортивного резерва для спортивных сборных команд Саратовской области</w:t>
            </w:r>
          </w:p>
        </w:tc>
      </w:tr>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Задачи подпрограммы</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созданию условий, обеспечивающих возможность населения систематически заниматься физической культурой спортом и вести здоровый образ жизни</w:t>
            </w:r>
          </w:p>
          <w:p w:rsidR="00724276" w:rsidRPr="00BC5EB5" w:rsidRDefault="00724276" w:rsidP="00BC5EB5">
            <w:pPr>
              <w:autoSpaceDE w:val="0"/>
              <w:autoSpaceDN w:val="0"/>
              <w:adjustRightInd w:val="0"/>
              <w:jc w:val="both"/>
              <w:rPr>
                <w:sz w:val="28"/>
                <w:szCs w:val="28"/>
              </w:rPr>
            </w:pPr>
          </w:p>
        </w:tc>
      </w:tr>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Целевые показатели подпрограммы</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доля обучающихся, систематически занимающихся физической культурой и спортом, в общей численности обучающихся до 87% в 2017 году;</w:t>
            </w:r>
          </w:p>
          <w:p w:rsidR="00724276" w:rsidRPr="00BC5EB5" w:rsidRDefault="00724276" w:rsidP="00BC5EB5">
            <w:pPr>
              <w:autoSpaceDE w:val="0"/>
              <w:autoSpaceDN w:val="0"/>
              <w:adjustRightInd w:val="0"/>
              <w:jc w:val="both"/>
              <w:rPr>
                <w:sz w:val="28"/>
                <w:szCs w:val="28"/>
              </w:rPr>
            </w:pPr>
            <w:r w:rsidRPr="00BC5EB5">
              <w:rPr>
                <w:sz w:val="28"/>
                <w:szCs w:val="28"/>
              </w:rPr>
              <w:t>количество спортсменов городского округа ЗАТО Светлый – членов сборных команд Саратовской области с 8 человек в 2013 году до 18 человек в 2017 году;</w:t>
            </w:r>
          </w:p>
          <w:p w:rsidR="00724276" w:rsidRPr="00BC5EB5" w:rsidRDefault="00724276" w:rsidP="00BC5EB5">
            <w:pPr>
              <w:autoSpaceDE w:val="0"/>
              <w:autoSpaceDN w:val="0"/>
              <w:adjustRightInd w:val="0"/>
              <w:jc w:val="both"/>
              <w:rPr>
                <w:sz w:val="28"/>
                <w:szCs w:val="28"/>
              </w:rPr>
            </w:pPr>
            <w:r w:rsidRPr="00BC5EB5">
              <w:rPr>
                <w:sz w:val="28"/>
                <w:szCs w:val="28"/>
              </w:rPr>
              <w:t>количество спортсменов городского округа ЗАТО Светлый, имеющих спортивно-массовые разряды со 104 человек в 2013 году до 175 человек в 2017 году</w:t>
            </w:r>
          </w:p>
        </w:tc>
      </w:tr>
      <w:tr w:rsidR="00724276" w:rsidRPr="00BC5EB5" w:rsidTr="00BC5EB5">
        <w:trPr>
          <w:tblCellSpacing w:w="5" w:type="nil"/>
        </w:trPr>
        <w:tc>
          <w:tcPr>
            <w:tcW w:w="3336" w:type="dxa"/>
          </w:tcPr>
          <w:p w:rsidR="00724276" w:rsidRPr="00BC5EB5" w:rsidRDefault="00724276" w:rsidP="00FB7989">
            <w:pPr>
              <w:autoSpaceDE w:val="0"/>
              <w:autoSpaceDN w:val="0"/>
              <w:adjustRightInd w:val="0"/>
              <w:rPr>
                <w:sz w:val="28"/>
                <w:szCs w:val="28"/>
              </w:rPr>
            </w:pPr>
            <w:r w:rsidRPr="00BC5EB5">
              <w:rPr>
                <w:sz w:val="28"/>
                <w:szCs w:val="28"/>
              </w:rPr>
              <w:t xml:space="preserve">Сроки и этапы и реализации подпрограммы       </w:t>
            </w:r>
          </w:p>
        </w:tc>
        <w:tc>
          <w:tcPr>
            <w:tcW w:w="6099" w:type="dxa"/>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2015</w:t>
            </w:r>
            <w:r w:rsidR="00FF455C" w:rsidRPr="00BC5EB5">
              <w:rPr>
                <w:sz w:val="28"/>
                <w:szCs w:val="28"/>
              </w:rPr>
              <w:t xml:space="preserve"> – </w:t>
            </w:r>
            <w:r w:rsidR="00724276" w:rsidRPr="00BC5EB5">
              <w:rPr>
                <w:sz w:val="28"/>
                <w:szCs w:val="28"/>
              </w:rPr>
              <w:t>2017 годы</w:t>
            </w:r>
          </w:p>
        </w:tc>
      </w:tr>
      <w:tr w:rsidR="00724276" w:rsidRPr="00BC5EB5" w:rsidTr="00A9698B">
        <w:trPr>
          <w:tblCellSpacing w:w="5" w:type="nil"/>
        </w:trPr>
        <w:tc>
          <w:tcPr>
            <w:tcW w:w="3336" w:type="dxa"/>
            <w:tcBorders>
              <w:bottom w:val="single" w:sz="4" w:space="0" w:color="auto"/>
            </w:tcBorders>
          </w:tcPr>
          <w:p w:rsidR="00724276" w:rsidRPr="00BC5EB5" w:rsidRDefault="00724276" w:rsidP="00FF455C">
            <w:pPr>
              <w:autoSpaceDE w:val="0"/>
              <w:autoSpaceDN w:val="0"/>
              <w:adjustRightInd w:val="0"/>
              <w:rPr>
                <w:sz w:val="28"/>
                <w:szCs w:val="28"/>
              </w:rPr>
            </w:pPr>
            <w:r w:rsidRPr="00BC5EB5">
              <w:rPr>
                <w:sz w:val="28"/>
                <w:szCs w:val="28"/>
              </w:rPr>
              <w:t xml:space="preserve">Объем и источники финансового обеспечения </w:t>
            </w:r>
          </w:p>
        </w:tc>
        <w:tc>
          <w:tcPr>
            <w:tcW w:w="6099" w:type="dxa"/>
            <w:tcBorders>
              <w:bottom w:val="single" w:sz="4" w:space="0" w:color="auto"/>
            </w:tcBorders>
          </w:tcPr>
          <w:p w:rsidR="00724276" w:rsidRPr="00BC5EB5" w:rsidRDefault="00BC5EB5" w:rsidP="00BC5EB5">
            <w:pPr>
              <w:autoSpaceDE w:val="0"/>
              <w:autoSpaceDN w:val="0"/>
              <w:adjustRightInd w:val="0"/>
              <w:jc w:val="both"/>
              <w:rPr>
                <w:sz w:val="28"/>
                <w:szCs w:val="28"/>
              </w:rPr>
            </w:pPr>
            <w:r>
              <w:rPr>
                <w:sz w:val="28"/>
                <w:szCs w:val="28"/>
              </w:rPr>
              <w:t xml:space="preserve">- </w:t>
            </w:r>
            <w:r w:rsidR="00724276" w:rsidRPr="00BC5EB5">
              <w:rPr>
                <w:sz w:val="28"/>
                <w:szCs w:val="28"/>
              </w:rPr>
              <w:t>общий объем финансового обеспечения подпрограммы на 2015</w:t>
            </w:r>
            <w:r w:rsidRPr="00BC5EB5">
              <w:rPr>
                <w:sz w:val="28"/>
                <w:szCs w:val="28"/>
              </w:rPr>
              <w:t xml:space="preserve"> – </w:t>
            </w:r>
            <w:r w:rsidR="00724276" w:rsidRPr="00BC5EB5">
              <w:rPr>
                <w:sz w:val="28"/>
                <w:szCs w:val="28"/>
              </w:rPr>
              <w:t xml:space="preserve">2017 годы составит </w:t>
            </w:r>
          </w:p>
        </w:tc>
      </w:tr>
      <w:tr w:rsidR="00A9698B" w:rsidRPr="00BC5EB5" w:rsidTr="00A9698B">
        <w:trPr>
          <w:tblCellSpacing w:w="5" w:type="nil"/>
        </w:trPr>
        <w:tc>
          <w:tcPr>
            <w:tcW w:w="9435" w:type="dxa"/>
            <w:gridSpan w:val="2"/>
            <w:tcBorders>
              <w:left w:val="nil"/>
              <w:bottom w:val="nil"/>
              <w:right w:val="nil"/>
            </w:tcBorders>
          </w:tcPr>
          <w:p w:rsidR="00A9698B" w:rsidRPr="00FF455C" w:rsidRDefault="00A9698B" w:rsidP="00BC5EB5">
            <w:pPr>
              <w:autoSpaceDE w:val="0"/>
              <w:autoSpaceDN w:val="0"/>
              <w:adjustRightInd w:val="0"/>
              <w:jc w:val="both"/>
              <w:rPr>
                <w:sz w:val="16"/>
                <w:szCs w:val="16"/>
              </w:rPr>
            </w:pPr>
          </w:p>
        </w:tc>
      </w:tr>
      <w:tr w:rsidR="00A9698B" w:rsidRPr="00BC5EB5" w:rsidTr="00A9698B">
        <w:trPr>
          <w:tblCellSpacing w:w="5" w:type="nil"/>
        </w:trPr>
        <w:tc>
          <w:tcPr>
            <w:tcW w:w="9435" w:type="dxa"/>
            <w:gridSpan w:val="2"/>
            <w:tcBorders>
              <w:top w:val="nil"/>
              <w:left w:val="nil"/>
              <w:right w:val="nil"/>
            </w:tcBorders>
          </w:tcPr>
          <w:p w:rsidR="00A9698B" w:rsidRDefault="00A9698B" w:rsidP="00A9698B">
            <w:pPr>
              <w:autoSpaceDE w:val="0"/>
              <w:autoSpaceDN w:val="0"/>
              <w:adjustRightInd w:val="0"/>
              <w:jc w:val="center"/>
            </w:pPr>
            <w:r>
              <w:lastRenderedPageBreak/>
              <w:t>1</w:t>
            </w:r>
            <w:r w:rsidR="00FF455C">
              <w:t>5</w:t>
            </w:r>
          </w:p>
          <w:p w:rsidR="00A9698B" w:rsidRPr="00A9698B" w:rsidRDefault="00A9698B" w:rsidP="00A9698B">
            <w:pPr>
              <w:autoSpaceDE w:val="0"/>
              <w:autoSpaceDN w:val="0"/>
              <w:adjustRightInd w:val="0"/>
              <w:jc w:val="center"/>
            </w:pPr>
          </w:p>
        </w:tc>
      </w:tr>
      <w:tr w:rsidR="00724276" w:rsidRPr="00BC5EB5" w:rsidTr="00BC5EB5">
        <w:trPr>
          <w:tblCellSpacing w:w="5" w:type="nil"/>
        </w:trPr>
        <w:tc>
          <w:tcPr>
            <w:tcW w:w="3336" w:type="dxa"/>
          </w:tcPr>
          <w:p w:rsidR="00724276" w:rsidRPr="00BC5EB5" w:rsidRDefault="00FF455C" w:rsidP="00FB7989">
            <w:pPr>
              <w:autoSpaceDE w:val="0"/>
              <w:autoSpaceDN w:val="0"/>
              <w:adjustRightInd w:val="0"/>
              <w:rPr>
                <w:sz w:val="28"/>
                <w:szCs w:val="28"/>
              </w:rPr>
            </w:pPr>
            <w:r w:rsidRPr="00BC5EB5">
              <w:rPr>
                <w:sz w:val="28"/>
                <w:szCs w:val="28"/>
              </w:rPr>
              <w:t>подпрограммы</w:t>
            </w:r>
          </w:p>
        </w:tc>
        <w:tc>
          <w:tcPr>
            <w:tcW w:w="6099" w:type="dxa"/>
          </w:tcPr>
          <w:p w:rsidR="00FF455C" w:rsidRPr="00BC5EB5" w:rsidRDefault="00FF455C" w:rsidP="00FF455C">
            <w:pPr>
              <w:autoSpaceDE w:val="0"/>
              <w:autoSpaceDN w:val="0"/>
              <w:adjustRightInd w:val="0"/>
              <w:jc w:val="both"/>
              <w:rPr>
                <w:sz w:val="28"/>
                <w:szCs w:val="28"/>
              </w:rPr>
            </w:pPr>
            <w:r w:rsidRPr="00BC5EB5">
              <w:rPr>
                <w:sz w:val="28"/>
                <w:szCs w:val="28"/>
              </w:rPr>
              <w:t>680,4 тыс. рублей, за счет средств бюджета городского округа ЗАТО Светлый, из них:</w:t>
            </w:r>
          </w:p>
          <w:p w:rsidR="00FF455C" w:rsidRPr="00BC5EB5" w:rsidRDefault="00FF455C" w:rsidP="00FF455C">
            <w:pPr>
              <w:autoSpaceDE w:val="0"/>
              <w:autoSpaceDN w:val="0"/>
              <w:adjustRightInd w:val="0"/>
              <w:jc w:val="both"/>
              <w:rPr>
                <w:sz w:val="28"/>
                <w:szCs w:val="28"/>
              </w:rPr>
            </w:pPr>
            <w:r w:rsidRPr="00BC5EB5">
              <w:rPr>
                <w:sz w:val="28"/>
                <w:szCs w:val="28"/>
              </w:rPr>
              <w:t>2015 год – 226,8 тыс. рублей;</w:t>
            </w:r>
          </w:p>
          <w:p w:rsidR="00FF455C" w:rsidRPr="00BC5EB5" w:rsidRDefault="00FF455C" w:rsidP="00FF455C">
            <w:pPr>
              <w:autoSpaceDE w:val="0"/>
              <w:autoSpaceDN w:val="0"/>
              <w:adjustRightInd w:val="0"/>
              <w:jc w:val="both"/>
              <w:rPr>
                <w:sz w:val="28"/>
                <w:szCs w:val="28"/>
              </w:rPr>
            </w:pPr>
            <w:r w:rsidRPr="00BC5EB5">
              <w:rPr>
                <w:sz w:val="28"/>
                <w:szCs w:val="28"/>
              </w:rPr>
              <w:t>2016 год – 226,8 тыс. рублей;</w:t>
            </w:r>
          </w:p>
          <w:p w:rsidR="00724276" w:rsidRPr="00BC5EB5" w:rsidRDefault="00FF455C" w:rsidP="00FF455C">
            <w:pPr>
              <w:autoSpaceDE w:val="0"/>
              <w:autoSpaceDN w:val="0"/>
              <w:adjustRightInd w:val="0"/>
              <w:jc w:val="both"/>
              <w:rPr>
                <w:sz w:val="28"/>
                <w:szCs w:val="28"/>
              </w:rPr>
            </w:pPr>
            <w:r w:rsidRPr="00BC5EB5">
              <w:rPr>
                <w:sz w:val="28"/>
                <w:szCs w:val="28"/>
              </w:rPr>
              <w:t>2017 год – 226,8 тыс. рублей</w:t>
            </w:r>
          </w:p>
        </w:tc>
      </w:tr>
      <w:tr w:rsidR="00FF455C" w:rsidRPr="00BC5EB5" w:rsidTr="00BC5EB5">
        <w:trPr>
          <w:tblCellSpacing w:w="5" w:type="nil"/>
        </w:trPr>
        <w:tc>
          <w:tcPr>
            <w:tcW w:w="3336" w:type="dxa"/>
          </w:tcPr>
          <w:p w:rsidR="00FF455C" w:rsidRPr="00BC5EB5" w:rsidRDefault="00FF455C" w:rsidP="00765257">
            <w:pPr>
              <w:autoSpaceDE w:val="0"/>
              <w:autoSpaceDN w:val="0"/>
              <w:adjustRightInd w:val="0"/>
              <w:rPr>
                <w:sz w:val="28"/>
                <w:szCs w:val="28"/>
              </w:rPr>
            </w:pPr>
            <w:r w:rsidRPr="00BC5EB5">
              <w:rPr>
                <w:sz w:val="28"/>
                <w:szCs w:val="28"/>
              </w:rPr>
              <w:t>Ожидаемые результаты реализации подпрограммы</w:t>
            </w:r>
          </w:p>
        </w:tc>
        <w:tc>
          <w:tcPr>
            <w:tcW w:w="6099" w:type="dxa"/>
          </w:tcPr>
          <w:p w:rsidR="00FF455C" w:rsidRPr="00BC5EB5" w:rsidRDefault="00FF455C" w:rsidP="00765257">
            <w:pPr>
              <w:autoSpaceDE w:val="0"/>
              <w:autoSpaceDN w:val="0"/>
              <w:adjustRightInd w:val="0"/>
              <w:jc w:val="both"/>
              <w:rPr>
                <w:sz w:val="28"/>
                <w:szCs w:val="28"/>
              </w:rPr>
            </w:pPr>
            <w:r>
              <w:rPr>
                <w:sz w:val="28"/>
                <w:szCs w:val="28"/>
              </w:rPr>
              <w:t xml:space="preserve">- </w:t>
            </w:r>
            <w:r w:rsidRPr="00BC5EB5">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3000 человек;</w:t>
            </w:r>
          </w:p>
          <w:p w:rsidR="00FF455C" w:rsidRPr="00BC5EB5" w:rsidRDefault="00FF455C" w:rsidP="00765257">
            <w:pPr>
              <w:autoSpaceDE w:val="0"/>
              <w:autoSpaceDN w:val="0"/>
              <w:adjustRightInd w:val="0"/>
              <w:jc w:val="both"/>
              <w:rPr>
                <w:sz w:val="28"/>
                <w:szCs w:val="28"/>
              </w:rPr>
            </w:pPr>
            <w:r w:rsidRPr="00BC5EB5">
              <w:rPr>
                <w:sz w:val="28"/>
                <w:szCs w:val="28"/>
              </w:rPr>
              <w:t>увеличение количества занимающихся в учреждениях дополнительного образования детей до 540 человек</w:t>
            </w:r>
          </w:p>
        </w:tc>
      </w:tr>
    </w:tbl>
    <w:p w:rsidR="00724276" w:rsidRPr="00EC1FF2" w:rsidRDefault="00724276" w:rsidP="00724276">
      <w:pPr>
        <w:widowControl w:val="0"/>
        <w:autoSpaceDE w:val="0"/>
        <w:autoSpaceDN w:val="0"/>
        <w:adjustRightInd w:val="0"/>
        <w:jc w:val="center"/>
      </w:pPr>
    </w:p>
    <w:p w:rsidR="00724276" w:rsidRPr="00A9698B" w:rsidRDefault="00724276" w:rsidP="00A9698B">
      <w:pPr>
        <w:widowControl w:val="0"/>
        <w:autoSpaceDE w:val="0"/>
        <w:autoSpaceDN w:val="0"/>
        <w:adjustRightInd w:val="0"/>
        <w:jc w:val="center"/>
        <w:rPr>
          <w:b/>
          <w:sz w:val="28"/>
          <w:szCs w:val="28"/>
        </w:rPr>
      </w:pPr>
      <w:r w:rsidRPr="00A9698B">
        <w:rPr>
          <w:b/>
          <w:sz w:val="28"/>
          <w:szCs w:val="28"/>
        </w:rPr>
        <w:t>9.1.1</w:t>
      </w:r>
      <w:r w:rsidR="00FF455C">
        <w:rPr>
          <w:b/>
          <w:sz w:val="28"/>
          <w:szCs w:val="28"/>
        </w:rPr>
        <w:t>.</w:t>
      </w:r>
      <w:r w:rsidRPr="00A9698B">
        <w:rPr>
          <w:b/>
          <w:sz w:val="28"/>
          <w:szCs w:val="28"/>
        </w:rPr>
        <w:t xml:space="preserve">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724276" w:rsidRPr="00A9698B" w:rsidRDefault="00724276" w:rsidP="00A9698B">
      <w:pPr>
        <w:widowControl w:val="0"/>
        <w:autoSpaceDE w:val="0"/>
        <w:autoSpaceDN w:val="0"/>
        <w:adjustRightInd w:val="0"/>
        <w:jc w:val="center"/>
        <w:rPr>
          <w:sz w:val="28"/>
          <w:szCs w:val="28"/>
        </w:rPr>
      </w:pP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В рамках подпрограммы особое внимание уделяется созданию условий для развития массового спорта. Для формирования здорового образа жизни у населения городского округа ЗАТО Светлый и привлечения людей к систематическим занятиям физической культурой и спортом будет продолжено активное проведение физкультурно-массовых мероприятий, в том числе в образовательных учреждениях.</w:t>
      </w:r>
    </w:p>
    <w:p w:rsidR="00724276" w:rsidRPr="00A9698B" w:rsidRDefault="00724276" w:rsidP="00A9698B">
      <w:pPr>
        <w:tabs>
          <w:tab w:val="left" w:pos="142"/>
        </w:tabs>
        <w:ind w:firstLine="709"/>
        <w:jc w:val="both"/>
        <w:rPr>
          <w:sz w:val="28"/>
          <w:szCs w:val="28"/>
        </w:rPr>
      </w:pPr>
      <w:r w:rsidRPr="00A9698B">
        <w:rPr>
          <w:sz w:val="28"/>
          <w:szCs w:val="28"/>
        </w:rPr>
        <w:t>На территории городского округа ЗАТО Светлый действуют 2 учреждения дополнительного образования, реализующих физкультурно-спортивную направленность: муниципальное образовательное учреждение дополнительного образования детей «Детско-юношеская спортивная школа городского округа ЗАТО Светлый»,  муниципальное образовательное учреждение дополнительного образования детей «Дом детского творчества городского округа ЗАТО Светлый».</w:t>
      </w:r>
    </w:p>
    <w:p w:rsidR="00724276" w:rsidRPr="00A9698B" w:rsidRDefault="00724276" w:rsidP="00A9698B">
      <w:pPr>
        <w:ind w:firstLine="709"/>
        <w:jc w:val="both"/>
        <w:rPr>
          <w:sz w:val="28"/>
          <w:szCs w:val="28"/>
        </w:rPr>
      </w:pPr>
      <w:r w:rsidRPr="00A9698B">
        <w:rPr>
          <w:sz w:val="28"/>
          <w:szCs w:val="28"/>
        </w:rPr>
        <w:t xml:space="preserve">На базе </w:t>
      </w:r>
      <w:r w:rsidR="00FF455C">
        <w:rPr>
          <w:sz w:val="28"/>
          <w:szCs w:val="28"/>
        </w:rPr>
        <w:t>ДЮСШ</w:t>
      </w:r>
      <w:r w:rsidRPr="00A9698B">
        <w:rPr>
          <w:sz w:val="28"/>
          <w:szCs w:val="28"/>
        </w:rPr>
        <w:t xml:space="preserve"> функционируют следующие отделения:  футбол, плавание, волейбол, пауэрлифтинг, борьба, баскетбол, хоккей. Всего в ДЮСШ занимается 360 детей. Из штатных сотрудников в школе работают 5 педагогов с высшей квалификационной категорией, 1 педагог с I квалификационной категорией.</w:t>
      </w:r>
    </w:p>
    <w:p w:rsidR="00724276" w:rsidRPr="00A9698B" w:rsidRDefault="00724276" w:rsidP="00A9698B">
      <w:pPr>
        <w:ind w:firstLine="709"/>
        <w:jc w:val="both"/>
        <w:rPr>
          <w:sz w:val="28"/>
          <w:szCs w:val="28"/>
        </w:rPr>
      </w:pPr>
      <w:r w:rsidRPr="00A9698B">
        <w:rPr>
          <w:sz w:val="28"/>
          <w:szCs w:val="28"/>
        </w:rPr>
        <w:t>В МОУ ДОД «Дом детского творчества» открыты секция картинга, секция мототуризма, секция  спортивного ориентирования, аэробика, «Юный патриот-спасатель»</w:t>
      </w:r>
      <w:r w:rsidR="00A9698B" w:rsidRPr="00BC5EB5">
        <w:rPr>
          <w:sz w:val="28"/>
          <w:szCs w:val="28"/>
        </w:rPr>
        <w:t xml:space="preserve"> – </w:t>
      </w:r>
      <w:r w:rsidRPr="00A9698B">
        <w:rPr>
          <w:sz w:val="28"/>
          <w:szCs w:val="28"/>
        </w:rPr>
        <w:t xml:space="preserve">с элементами пожарно-прикладного спорта. </w:t>
      </w:r>
    </w:p>
    <w:p w:rsidR="00FF455C" w:rsidRDefault="00724276" w:rsidP="00FF455C">
      <w:pPr>
        <w:tabs>
          <w:tab w:val="left" w:pos="142"/>
        </w:tabs>
        <w:jc w:val="both"/>
        <w:rPr>
          <w:sz w:val="28"/>
          <w:szCs w:val="28"/>
        </w:rPr>
      </w:pPr>
      <w:r w:rsidRPr="00A9698B">
        <w:rPr>
          <w:sz w:val="28"/>
          <w:szCs w:val="28"/>
        </w:rPr>
        <w:t xml:space="preserve">Ежегодно на территории городского округа проводится более 20 муниципальных спортивных соревнований по 16 видам спорта. Наиболее масштабными по значимости и массовости спортивными мероприятиями стали: Первенство городского округа ЗАТО Светлый по лыжным гонкам, муниципальный кросс, легкоатлетический агитационный пробег, спортивный праздник, посвященный Дню физкультурника, Рождественский </w:t>
      </w:r>
      <w:r w:rsidR="00FF455C">
        <w:rPr>
          <w:sz w:val="28"/>
          <w:szCs w:val="28"/>
        </w:rPr>
        <w:br/>
      </w:r>
    </w:p>
    <w:p w:rsidR="00765257" w:rsidRDefault="00765257">
      <w:r>
        <w:br w:type="page"/>
      </w:r>
    </w:p>
    <w:p w:rsidR="00FF455C" w:rsidRPr="00A9698B" w:rsidRDefault="00FF455C" w:rsidP="00FF455C">
      <w:pPr>
        <w:tabs>
          <w:tab w:val="left" w:pos="142"/>
        </w:tabs>
        <w:ind w:firstLine="709"/>
        <w:jc w:val="center"/>
      </w:pPr>
      <w:r>
        <w:lastRenderedPageBreak/>
        <w:t>16</w:t>
      </w:r>
    </w:p>
    <w:p w:rsidR="00FF455C" w:rsidRPr="00A9698B" w:rsidRDefault="00FF455C" w:rsidP="00FF455C">
      <w:pPr>
        <w:tabs>
          <w:tab w:val="left" w:pos="142"/>
        </w:tabs>
        <w:ind w:firstLine="709"/>
        <w:jc w:val="center"/>
      </w:pPr>
    </w:p>
    <w:p w:rsidR="00724276" w:rsidRPr="00A9698B" w:rsidRDefault="00724276" w:rsidP="00FF455C">
      <w:pPr>
        <w:tabs>
          <w:tab w:val="left" w:pos="142"/>
        </w:tabs>
        <w:jc w:val="both"/>
        <w:rPr>
          <w:sz w:val="28"/>
          <w:szCs w:val="28"/>
        </w:rPr>
      </w:pPr>
      <w:r w:rsidRPr="00A9698B">
        <w:rPr>
          <w:sz w:val="28"/>
          <w:szCs w:val="28"/>
        </w:rPr>
        <w:t>турнир по волейболу, на который приезжают команды из муниципальных районов Саратовской области и г. Саратова.</w:t>
      </w:r>
      <w:r w:rsidRPr="00A9698B">
        <w:rPr>
          <w:color w:val="FF0000"/>
          <w:sz w:val="28"/>
          <w:szCs w:val="28"/>
        </w:rPr>
        <w:t xml:space="preserve"> </w:t>
      </w:r>
      <w:r w:rsidRPr="00A9698B">
        <w:rPr>
          <w:sz w:val="28"/>
          <w:szCs w:val="28"/>
        </w:rPr>
        <w:t>В соревнованиях ежегодно принимают участие более 2-х тысяч жителей городского округа, что составляет 20 % от общего количества проживающих в п</w:t>
      </w:r>
      <w:r w:rsidR="00A9698B">
        <w:rPr>
          <w:sz w:val="28"/>
          <w:szCs w:val="28"/>
        </w:rPr>
        <w:t>ос</w:t>
      </w:r>
      <w:r w:rsidRPr="00A9698B">
        <w:rPr>
          <w:sz w:val="28"/>
          <w:szCs w:val="28"/>
        </w:rPr>
        <w:t xml:space="preserve">. Светлый. </w:t>
      </w:r>
      <w:r w:rsidR="00A9698B">
        <w:rPr>
          <w:sz w:val="28"/>
          <w:szCs w:val="28"/>
        </w:rPr>
        <w:br/>
      </w:r>
      <w:r w:rsidRPr="00A9698B">
        <w:rPr>
          <w:sz w:val="28"/>
          <w:szCs w:val="28"/>
        </w:rPr>
        <w:t xml:space="preserve">Желающих заниматься спортом на территории городского округа значительно больше, однако отсутствует объективная возможность реализации этих потребностей. </w:t>
      </w:r>
    </w:p>
    <w:p w:rsidR="00724276" w:rsidRPr="00A9698B" w:rsidRDefault="00724276" w:rsidP="00A9698B">
      <w:pPr>
        <w:tabs>
          <w:tab w:val="left" w:pos="142"/>
        </w:tabs>
        <w:ind w:firstLine="709"/>
        <w:jc w:val="both"/>
        <w:rPr>
          <w:sz w:val="28"/>
          <w:szCs w:val="28"/>
        </w:rPr>
      </w:pPr>
      <w:r w:rsidRPr="00A9698B">
        <w:rPr>
          <w:sz w:val="28"/>
          <w:szCs w:val="28"/>
        </w:rPr>
        <w:t xml:space="preserve">Также перед отраслью стоит задача по обеспечению успешного выступления спортсменов на российских и международных соревнованиях и совершенствование системы подготовки спортивного резерва. </w:t>
      </w:r>
    </w:p>
    <w:p w:rsidR="00724276" w:rsidRPr="00A9698B" w:rsidRDefault="00724276" w:rsidP="00A9698B">
      <w:pPr>
        <w:tabs>
          <w:tab w:val="left" w:pos="142"/>
        </w:tabs>
        <w:ind w:firstLine="709"/>
        <w:jc w:val="both"/>
        <w:rPr>
          <w:sz w:val="28"/>
          <w:szCs w:val="28"/>
        </w:rPr>
      </w:pPr>
      <w:r w:rsidRPr="00A9698B">
        <w:rPr>
          <w:sz w:val="28"/>
          <w:szCs w:val="28"/>
        </w:rPr>
        <w:t xml:space="preserve">Воспитанники детско-юношеской спортивной школы, учащиеся </w:t>
      </w:r>
      <w:r w:rsidR="00FF455C">
        <w:rPr>
          <w:sz w:val="28"/>
          <w:szCs w:val="28"/>
        </w:rPr>
        <w:t>муниципального общеобразовательного</w:t>
      </w:r>
      <w:r w:rsidR="00FF455C" w:rsidRPr="006936AB">
        <w:rPr>
          <w:sz w:val="28"/>
          <w:szCs w:val="28"/>
        </w:rPr>
        <w:t xml:space="preserve"> учреждени</w:t>
      </w:r>
      <w:r w:rsidR="00FF455C">
        <w:rPr>
          <w:sz w:val="28"/>
          <w:szCs w:val="28"/>
        </w:rPr>
        <w:t>я</w:t>
      </w:r>
      <w:r w:rsidR="00FF455C" w:rsidRPr="006936AB">
        <w:rPr>
          <w:sz w:val="28"/>
          <w:szCs w:val="28"/>
        </w:rPr>
        <w:t xml:space="preserve"> «Средняя общеобразовательная школа № </w:t>
      </w:r>
      <w:r w:rsidR="00FF455C">
        <w:rPr>
          <w:sz w:val="28"/>
          <w:szCs w:val="28"/>
        </w:rPr>
        <w:t>2</w:t>
      </w:r>
      <w:r w:rsidR="00FF455C" w:rsidRPr="006936AB">
        <w:rPr>
          <w:sz w:val="28"/>
          <w:szCs w:val="28"/>
        </w:rPr>
        <w:t xml:space="preserve"> городского округа закрытого административно-территориального образования Светлый Саратовской области»</w:t>
      </w:r>
      <w:r w:rsidRPr="00A9698B">
        <w:rPr>
          <w:sz w:val="28"/>
          <w:szCs w:val="28"/>
        </w:rPr>
        <w:t xml:space="preserve">, </w:t>
      </w:r>
      <w:r w:rsidR="00FF455C">
        <w:rPr>
          <w:sz w:val="28"/>
          <w:szCs w:val="28"/>
        </w:rPr>
        <w:t>муниципального общеобразовательного</w:t>
      </w:r>
      <w:r w:rsidR="00FF455C" w:rsidRPr="006936AB">
        <w:rPr>
          <w:sz w:val="28"/>
          <w:szCs w:val="28"/>
        </w:rPr>
        <w:t xml:space="preserve"> учреждени</w:t>
      </w:r>
      <w:r w:rsidR="00FF455C">
        <w:rPr>
          <w:sz w:val="28"/>
          <w:szCs w:val="28"/>
        </w:rPr>
        <w:t>я</w:t>
      </w:r>
      <w:r w:rsidR="00FF455C" w:rsidRPr="006936AB">
        <w:rPr>
          <w:sz w:val="28"/>
          <w:szCs w:val="28"/>
        </w:rPr>
        <w:t xml:space="preserve"> «Средняя общеобразовательная школа № 3 имени В.Н. Щеголева городского округа закрытого административно-территориального образования Светлый Саратовской области»</w:t>
      </w:r>
      <w:r w:rsidR="00FF455C">
        <w:rPr>
          <w:sz w:val="28"/>
          <w:szCs w:val="28"/>
        </w:rPr>
        <w:t xml:space="preserve"> </w:t>
      </w:r>
      <w:r w:rsidRPr="00A9698B">
        <w:rPr>
          <w:sz w:val="28"/>
          <w:szCs w:val="28"/>
        </w:rPr>
        <w:t>активно принимают участие в региональных и всероссийских соревнованиях:</w:t>
      </w:r>
    </w:p>
    <w:p w:rsidR="00724276" w:rsidRPr="00A9698B" w:rsidRDefault="00724276" w:rsidP="00A9698B">
      <w:pPr>
        <w:ind w:firstLine="709"/>
        <w:jc w:val="both"/>
        <w:rPr>
          <w:sz w:val="28"/>
          <w:szCs w:val="28"/>
        </w:rPr>
      </w:pPr>
      <w:r w:rsidRPr="00A9698B">
        <w:rPr>
          <w:sz w:val="28"/>
          <w:szCs w:val="28"/>
        </w:rPr>
        <w:t>в 2013</w:t>
      </w:r>
      <w:r w:rsidR="00A9698B" w:rsidRPr="00BC5EB5">
        <w:rPr>
          <w:sz w:val="28"/>
          <w:szCs w:val="28"/>
        </w:rPr>
        <w:t xml:space="preserve"> – </w:t>
      </w:r>
      <w:r w:rsidRPr="00A9698B">
        <w:rPr>
          <w:sz w:val="28"/>
          <w:szCs w:val="28"/>
        </w:rPr>
        <w:t xml:space="preserve">2014 учебном году 274 человека приняли участие в региональных и всероссийских соревнованиях, из них 124 человека стали победителями и призерами, что составляет 45 %. </w:t>
      </w:r>
    </w:p>
    <w:p w:rsidR="00724276" w:rsidRPr="00A9698B" w:rsidRDefault="00724276" w:rsidP="00A9698B">
      <w:pPr>
        <w:ind w:firstLine="709"/>
        <w:jc w:val="both"/>
        <w:rPr>
          <w:sz w:val="28"/>
          <w:szCs w:val="28"/>
        </w:rPr>
      </w:pPr>
      <w:r w:rsidRPr="00A9698B">
        <w:rPr>
          <w:sz w:val="28"/>
          <w:szCs w:val="28"/>
        </w:rPr>
        <w:t>За 2013</w:t>
      </w:r>
      <w:r w:rsidR="00A9698B" w:rsidRPr="00BC5EB5">
        <w:rPr>
          <w:sz w:val="28"/>
          <w:szCs w:val="28"/>
        </w:rPr>
        <w:t xml:space="preserve"> – </w:t>
      </w:r>
      <w:r w:rsidRPr="00A9698B">
        <w:rPr>
          <w:sz w:val="28"/>
          <w:szCs w:val="28"/>
        </w:rPr>
        <w:t xml:space="preserve">2014 учебный год 1 обучающий подтвердил разряд КМС, 3 обучающимся присвоен 1 спортивный разряд, 4 человека – 2 спортивный разряд, 3 человека – 3 спортивный разряд, и 28 человек присвоены юношеские разряды. </w:t>
      </w:r>
    </w:p>
    <w:p w:rsidR="00724276" w:rsidRPr="00A9698B" w:rsidRDefault="00724276" w:rsidP="00A9698B">
      <w:pPr>
        <w:ind w:firstLine="709"/>
        <w:jc w:val="both"/>
        <w:rPr>
          <w:sz w:val="28"/>
          <w:szCs w:val="28"/>
        </w:rPr>
      </w:pPr>
      <w:r w:rsidRPr="00A9698B">
        <w:rPr>
          <w:sz w:val="28"/>
          <w:szCs w:val="28"/>
        </w:rPr>
        <w:t>Из числа обучающихся в ДЮСШ 143 человека имеют спортивно-массовые разряды.</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Для успешного выступления спортсменов городского округа ЗАТО Светлый на российских и международных соревнованиях и совершенствования системы подготовки спортивного резерва необходимо:</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совершенствовать систему отбора талантливых спортсменов и стимулирование тренерско-преподавательского состава;</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стимулирование развития системы дополнительного образования в сфере физической культуры и спорта;</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совершенствование системы проведения соревнований среди школьных команд по различным видам спорта в целях привлечения большего числа детей и подростков к занятию спортом и отбора наиболее талантливых из них для занятия спортом высших достижений.</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Реализация подпрограммы в рамках муниципальной программы позволит выполнить цели, задачи, а также достичь ожидаемых результатов муниципальной программы в целом.</w:t>
      </w:r>
    </w:p>
    <w:p w:rsidR="00724276" w:rsidRDefault="00724276" w:rsidP="00A9698B">
      <w:pPr>
        <w:ind w:firstLine="540"/>
        <w:jc w:val="both"/>
        <w:rPr>
          <w:sz w:val="28"/>
          <w:szCs w:val="28"/>
        </w:rPr>
      </w:pPr>
    </w:p>
    <w:p w:rsidR="00B61E66" w:rsidRDefault="00B61E66" w:rsidP="00B61E66">
      <w:pPr>
        <w:widowControl w:val="0"/>
        <w:autoSpaceDE w:val="0"/>
        <w:autoSpaceDN w:val="0"/>
        <w:adjustRightInd w:val="0"/>
        <w:jc w:val="center"/>
      </w:pPr>
    </w:p>
    <w:p w:rsidR="00B61E66" w:rsidRDefault="00B61E66" w:rsidP="00B61E66">
      <w:pPr>
        <w:widowControl w:val="0"/>
        <w:autoSpaceDE w:val="0"/>
        <w:autoSpaceDN w:val="0"/>
        <w:adjustRightInd w:val="0"/>
        <w:jc w:val="center"/>
      </w:pPr>
    </w:p>
    <w:p w:rsidR="00765257" w:rsidRDefault="00765257">
      <w:r>
        <w:br w:type="page"/>
      </w:r>
    </w:p>
    <w:p w:rsidR="00B61E66" w:rsidRPr="00A9698B" w:rsidRDefault="00B61E66" w:rsidP="00B61E66">
      <w:pPr>
        <w:widowControl w:val="0"/>
        <w:autoSpaceDE w:val="0"/>
        <w:autoSpaceDN w:val="0"/>
        <w:adjustRightInd w:val="0"/>
        <w:jc w:val="center"/>
      </w:pPr>
      <w:r>
        <w:lastRenderedPageBreak/>
        <w:t>17</w:t>
      </w:r>
    </w:p>
    <w:p w:rsidR="00B61E66" w:rsidRPr="00A9698B" w:rsidRDefault="00B61E66" w:rsidP="00B61E66">
      <w:pPr>
        <w:widowControl w:val="0"/>
        <w:autoSpaceDE w:val="0"/>
        <w:autoSpaceDN w:val="0"/>
        <w:adjustRightInd w:val="0"/>
        <w:jc w:val="center"/>
      </w:pPr>
    </w:p>
    <w:p w:rsidR="00724276" w:rsidRPr="00A9698B" w:rsidRDefault="00724276" w:rsidP="00A9698B">
      <w:pPr>
        <w:tabs>
          <w:tab w:val="left" w:pos="142"/>
        </w:tabs>
        <w:jc w:val="center"/>
        <w:rPr>
          <w:b/>
          <w:sz w:val="28"/>
          <w:szCs w:val="28"/>
        </w:rPr>
      </w:pPr>
      <w:r w:rsidRPr="00A9698B">
        <w:rPr>
          <w:b/>
          <w:sz w:val="28"/>
          <w:szCs w:val="28"/>
        </w:rPr>
        <w:t>9.1.2</w:t>
      </w:r>
      <w:r w:rsidR="00B61E66">
        <w:rPr>
          <w:b/>
          <w:sz w:val="28"/>
          <w:szCs w:val="28"/>
        </w:rPr>
        <w:t>.</w:t>
      </w:r>
      <w:r w:rsidRPr="00A9698B">
        <w:rPr>
          <w:b/>
          <w:sz w:val="28"/>
          <w:szCs w:val="28"/>
        </w:rPr>
        <w:t xml:space="preserve"> Приоритеты муниципальной политики в сфере реализации подпрограммы, цели,</w:t>
      </w:r>
      <w:r w:rsidR="00A9698B">
        <w:rPr>
          <w:b/>
          <w:sz w:val="28"/>
          <w:szCs w:val="28"/>
        </w:rPr>
        <w:t xml:space="preserve"> </w:t>
      </w:r>
      <w:r w:rsidRPr="00A9698B">
        <w:rPr>
          <w:b/>
          <w:sz w:val="28"/>
          <w:szCs w:val="28"/>
        </w:rPr>
        <w:t>задачи, целевые показатели, описание основных ожидаемых конечных результатов,</w:t>
      </w:r>
      <w:r w:rsidR="00A9698B">
        <w:rPr>
          <w:b/>
          <w:sz w:val="28"/>
          <w:szCs w:val="28"/>
        </w:rPr>
        <w:t xml:space="preserve"> </w:t>
      </w:r>
      <w:r w:rsidRPr="00A9698B">
        <w:rPr>
          <w:b/>
          <w:sz w:val="28"/>
          <w:szCs w:val="28"/>
        </w:rPr>
        <w:t>сроков реализации подпрограммы в случае их определения ответственным исполнителем</w:t>
      </w:r>
    </w:p>
    <w:p w:rsidR="00724276" w:rsidRPr="00B61E66" w:rsidRDefault="00724276" w:rsidP="00A9698B">
      <w:pPr>
        <w:tabs>
          <w:tab w:val="left" w:pos="142"/>
        </w:tabs>
        <w:rPr>
          <w:b/>
          <w:sz w:val="22"/>
          <w:szCs w:val="22"/>
        </w:rPr>
      </w:pPr>
    </w:p>
    <w:p w:rsidR="00724276" w:rsidRDefault="00724276" w:rsidP="00A9698B">
      <w:pPr>
        <w:widowControl w:val="0"/>
        <w:autoSpaceDE w:val="0"/>
        <w:autoSpaceDN w:val="0"/>
        <w:adjustRightInd w:val="0"/>
        <w:ind w:firstLine="709"/>
        <w:jc w:val="both"/>
        <w:rPr>
          <w:sz w:val="28"/>
          <w:szCs w:val="28"/>
        </w:rPr>
      </w:pPr>
      <w:r w:rsidRPr="00A9698B">
        <w:rPr>
          <w:sz w:val="28"/>
          <w:szCs w:val="28"/>
        </w:rPr>
        <w:t>Подпрограмма включает комплексную систему мер по реализации Стратегии развития физической культуры и спорта в Российской Федерации до 2020 года и Стратегии социально-экономического развития Саратовской области до 2025 года, Программы социально-экономического развития Саратовской области до 2015 года, Комплексной программы развития закрытого административно-территориального образования Светлый Саратовской области на 2015</w:t>
      </w:r>
      <w:r w:rsidR="00A9698B" w:rsidRPr="00BC5EB5">
        <w:rPr>
          <w:sz w:val="28"/>
          <w:szCs w:val="28"/>
        </w:rPr>
        <w:t xml:space="preserve"> – </w:t>
      </w:r>
      <w:r w:rsidRPr="00A9698B">
        <w:rPr>
          <w:sz w:val="28"/>
          <w:szCs w:val="28"/>
        </w:rPr>
        <w:t>2017 годы и на период до 2020 года.</w:t>
      </w:r>
    </w:p>
    <w:p w:rsidR="00724276" w:rsidRPr="00A9698B" w:rsidRDefault="00724276" w:rsidP="00A9698B">
      <w:pPr>
        <w:tabs>
          <w:tab w:val="left" w:pos="142"/>
        </w:tabs>
        <w:ind w:firstLine="709"/>
        <w:jc w:val="both"/>
        <w:rPr>
          <w:sz w:val="28"/>
          <w:szCs w:val="28"/>
        </w:rPr>
      </w:pPr>
      <w:r w:rsidRPr="00A9698B">
        <w:rPr>
          <w:sz w:val="28"/>
          <w:szCs w:val="28"/>
        </w:rPr>
        <w:t>Основной целью подпрограммы является создание условий для развития массового спорта, подготовки спортивного резерва для спортивных сборных команд Саратовской области.</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Задачи подпрограммы:</w:t>
      </w:r>
    </w:p>
    <w:p w:rsidR="00724276" w:rsidRPr="00A9698B" w:rsidRDefault="00724276" w:rsidP="00A9698B">
      <w:pPr>
        <w:tabs>
          <w:tab w:val="left" w:pos="142"/>
        </w:tabs>
        <w:ind w:firstLine="709"/>
        <w:jc w:val="both"/>
        <w:rPr>
          <w:sz w:val="28"/>
          <w:szCs w:val="28"/>
        </w:rPr>
      </w:pPr>
      <w:r w:rsidRPr="00A9698B">
        <w:rPr>
          <w:sz w:val="28"/>
          <w:szCs w:val="28"/>
        </w:rPr>
        <w:t>созданию условий, обеспечивающих возможность населения систематически заниматься физической культурой спортом и вести здоровый образ жизни.</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Целевые показатели подпрограммы:</w:t>
      </w:r>
    </w:p>
    <w:p w:rsidR="00724276" w:rsidRPr="00A9698B" w:rsidRDefault="00724276" w:rsidP="00A9698B">
      <w:pPr>
        <w:autoSpaceDE w:val="0"/>
        <w:autoSpaceDN w:val="0"/>
        <w:adjustRightInd w:val="0"/>
        <w:ind w:firstLine="709"/>
        <w:jc w:val="both"/>
        <w:rPr>
          <w:sz w:val="28"/>
          <w:szCs w:val="28"/>
        </w:rPr>
      </w:pPr>
      <w:r w:rsidRPr="00A9698B">
        <w:rPr>
          <w:sz w:val="28"/>
          <w:szCs w:val="28"/>
        </w:rPr>
        <w:t>доля обучающихся, систематически занимающихся физической культурой и спортом, в общей численности обучающихся до 87 % в 2017 году;</w:t>
      </w:r>
    </w:p>
    <w:p w:rsidR="00724276" w:rsidRPr="00A9698B" w:rsidRDefault="00724276" w:rsidP="00A9698B">
      <w:pPr>
        <w:autoSpaceDE w:val="0"/>
        <w:autoSpaceDN w:val="0"/>
        <w:adjustRightInd w:val="0"/>
        <w:ind w:firstLine="709"/>
        <w:jc w:val="both"/>
        <w:rPr>
          <w:sz w:val="28"/>
          <w:szCs w:val="28"/>
        </w:rPr>
      </w:pPr>
      <w:r w:rsidRPr="00A9698B">
        <w:rPr>
          <w:sz w:val="28"/>
          <w:szCs w:val="28"/>
        </w:rPr>
        <w:t>количество спортсменов городского округа ЗАТО Светлый – членов сборных команд Саратовской области с 8 человек в 2013 году до 18 человек в 2017 году;</w:t>
      </w:r>
    </w:p>
    <w:p w:rsidR="00724276" w:rsidRPr="00A9698B" w:rsidRDefault="00724276" w:rsidP="00A9698B">
      <w:pPr>
        <w:tabs>
          <w:tab w:val="left" w:pos="142"/>
        </w:tabs>
        <w:ind w:firstLine="709"/>
        <w:jc w:val="both"/>
        <w:rPr>
          <w:sz w:val="28"/>
          <w:szCs w:val="28"/>
        </w:rPr>
      </w:pPr>
      <w:r w:rsidRPr="00A9698B">
        <w:rPr>
          <w:sz w:val="28"/>
          <w:szCs w:val="28"/>
        </w:rPr>
        <w:t>количество спортсменов городского округа ЗАТО Светлый, имеющих спортивно-массовые разряды со 104 человек в 2013 году до 175 человек в 2017 году.</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Ожидаемыми конечными результатами подпрограммы являются:</w:t>
      </w:r>
    </w:p>
    <w:p w:rsidR="00724276" w:rsidRPr="00A9698B" w:rsidRDefault="00724276" w:rsidP="00A9698B">
      <w:pPr>
        <w:autoSpaceDE w:val="0"/>
        <w:autoSpaceDN w:val="0"/>
        <w:adjustRightInd w:val="0"/>
        <w:ind w:firstLine="709"/>
        <w:jc w:val="both"/>
        <w:rPr>
          <w:sz w:val="28"/>
          <w:szCs w:val="28"/>
        </w:rPr>
      </w:pPr>
      <w:r w:rsidRPr="00A9698B">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3000 человек;</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увеличение количества занимающихся в учреждениях дополнительного образования детей до 540 человек.</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Подпрограмма реализуется в один этап с 2015 по 2017 годы.</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Сведения о целевых показателях подпрограммы приведены в приложении № 1 к муниципальной программе</w:t>
      </w:r>
    </w:p>
    <w:p w:rsidR="00724276" w:rsidRPr="00A9698B" w:rsidRDefault="00724276" w:rsidP="00A9698B">
      <w:pPr>
        <w:widowControl w:val="0"/>
        <w:autoSpaceDE w:val="0"/>
        <w:autoSpaceDN w:val="0"/>
        <w:adjustRightInd w:val="0"/>
        <w:ind w:firstLine="540"/>
        <w:jc w:val="both"/>
        <w:rPr>
          <w:sz w:val="28"/>
          <w:szCs w:val="28"/>
        </w:rPr>
      </w:pPr>
    </w:p>
    <w:p w:rsidR="00724276" w:rsidRPr="00A9698B" w:rsidRDefault="00724276" w:rsidP="00A9698B">
      <w:pPr>
        <w:widowControl w:val="0"/>
        <w:autoSpaceDE w:val="0"/>
        <w:autoSpaceDN w:val="0"/>
        <w:adjustRightInd w:val="0"/>
        <w:jc w:val="center"/>
        <w:outlineLvl w:val="3"/>
        <w:rPr>
          <w:b/>
          <w:sz w:val="28"/>
          <w:szCs w:val="28"/>
        </w:rPr>
      </w:pPr>
      <w:r w:rsidRPr="00A9698B">
        <w:rPr>
          <w:b/>
          <w:sz w:val="28"/>
          <w:szCs w:val="28"/>
        </w:rPr>
        <w:t>9.1.3</w:t>
      </w:r>
      <w:r w:rsidR="00B61E66">
        <w:rPr>
          <w:b/>
          <w:sz w:val="28"/>
          <w:szCs w:val="28"/>
        </w:rPr>
        <w:t>.</w:t>
      </w:r>
      <w:r w:rsidRPr="00A9698B">
        <w:rPr>
          <w:b/>
          <w:sz w:val="28"/>
          <w:szCs w:val="28"/>
        </w:rPr>
        <w:t xml:space="preserve"> Сводные показатели прогнозного объема выполнения</w:t>
      </w:r>
      <w:r w:rsidR="00A9698B">
        <w:rPr>
          <w:b/>
          <w:sz w:val="28"/>
          <w:szCs w:val="28"/>
        </w:rPr>
        <w:t xml:space="preserve"> </w:t>
      </w:r>
      <w:r w:rsidRPr="00A9698B">
        <w:rPr>
          <w:b/>
          <w:sz w:val="28"/>
          <w:szCs w:val="28"/>
        </w:rPr>
        <w:t>муниципальными учреждениями и (или) иными некоммерческими организациями муниципальных заданий на оказание физическим и (или) юридическим лицам</w:t>
      </w:r>
      <w:r w:rsidR="00A9698B">
        <w:rPr>
          <w:b/>
          <w:sz w:val="28"/>
          <w:szCs w:val="28"/>
        </w:rPr>
        <w:t xml:space="preserve"> </w:t>
      </w:r>
      <w:r w:rsidRPr="00A9698B">
        <w:rPr>
          <w:b/>
          <w:sz w:val="28"/>
          <w:szCs w:val="28"/>
        </w:rPr>
        <w:t>муниципальных услуг (выполнение работ)</w:t>
      </w:r>
    </w:p>
    <w:p w:rsidR="00724276" w:rsidRDefault="00724276" w:rsidP="00724276">
      <w:pPr>
        <w:widowControl w:val="0"/>
        <w:autoSpaceDE w:val="0"/>
        <w:autoSpaceDN w:val="0"/>
        <w:adjustRightInd w:val="0"/>
        <w:jc w:val="both"/>
      </w:pPr>
    </w:p>
    <w:p w:rsidR="00B61E66" w:rsidRPr="00A9698B" w:rsidRDefault="00724276" w:rsidP="00B61E66">
      <w:pPr>
        <w:widowControl w:val="0"/>
        <w:autoSpaceDE w:val="0"/>
        <w:autoSpaceDN w:val="0"/>
        <w:adjustRightInd w:val="0"/>
        <w:ind w:firstLine="709"/>
        <w:jc w:val="center"/>
      </w:pPr>
      <w:r w:rsidRPr="00A9698B">
        <w:rPr>
          <w:sz w:val="28"/>
          <w:szCs w:val="28"/>
        </w:rPr>
        <w:t xml:space="preserve">Выполнение муниципальными учреждениями и (или) иными некоммерческими организациями муниципальных заданий на оказание </w:t>
      </w:r>
      <w:r w:rsidR="00B61E66">
        <w:rPr>
          <w:sz w:val="28"/>
          <w:szCs w:val="28"/>
        </w:rPr>
        <w:br/>
      </w:r>
      <w:r w:rsidR="00B61E66">
        <w:lastRenderedPageBreak/>
        <w:t>18</w:t>
      </w:r>
    </w:p>
    <w:p w:rsidR="00B61E66" w:rsidRPr="00A9698B" w:rsidRDefault="00B61E66" w:rsidP="00B61E66">
      <w:pPr>
        <w:widowControl w:val="0"/>
        <w:autoSpaceDE w:val="0"/>
        <w:autoSpaceDN w:val="0"/>
        <w:adjustRightInd w:val="0"/>
        <w:ind w:firstLine="709"/>
        <w:jc w:val="center"/>
      </w:pPr>
    </w:p>
    <w:p w:rsidR="00724276" w:rsidRPr="00A9698B" w:rsidRDefault="00724276" w:rsidP="00B61E66">
      <w:pPr>
        <w:widowControl w:val="0"/>
        <w:autoSpaceDE w:val="0"/>
        <w:autoSpaceDN w:val="0"/>
        <w:adjustRightInd w:val="0"/>
        <w:jc w:val="both"/>
        <w:rPr>
          <w:sz w:val="28"/>
          <w:szCs w:val="28"/>
        </w:rPr>
      </w:pPr>
      <w:r w:rsidRPr="00A9698B">
        <w:rPr>
          <w:sz w:val="28"/>
          <w:szCs w:val="28"/>
        </w:rPr>
        <w:t>физическим и (или) юридическим лицам муниципальных услуг (выполнение работ) подпрограммой не предусмотрено.</w:t>
      </w:r>
    </w:p>
    <w:p w:rsidR="00724276" w:rsidRPr="00A9698B" w:rsidRDefault="00724276" w:rsidP="00A9698B">
      <w:pPr>
        <w:widowControl w:val="0"/>
        <w:autoSpaceDE w:val="0"/>
        <w:autoSpaceDN w:val="0"/>
        <w:adjustRightInd w:val="0"/>
        <w:ind w:firstLine="709"/>
        <w:jc w:val="both"/>
        <w:rPr>
          <w:sz w:val="28"/>
          <w:szCs w:val="28"/>
        </w:rPr>
      </w:pPr>
    </w:p>
    <w:p w:rsidR="00724276" w:rsidRPr="00A9698B" w:rsidRDefault="00724276" w:rsidP="00A9698B">
      <w:pPr>
        <w:tabs>
          <w:tab w:val="left" w:pos="142"/>
        </w:tabs>
        <w:ind w:firstLine="709"/>
        <w:jc w:val="center"/>
        <w:rPr>
          <w:b/>
          <w:sz w:val="28"/>
          <w:szCs w:val="28"/>
        </w:rPr>
      </w:pPr>
      <w:r w:rsidRPr="00A9698B">
        <w:rPr>
          <w:b/>
          <w:sz w:val="28"/>
          <w:szCs w:val="28"/>
        </w:rPr>
        <w:t>9.1.4</w:t>
      </w:r>
      <w:r w:rsidR="00B61E66">
        <w:rPr>
          <w:b/>
          <w:sz w:val="28"/>
          <w:szCs w:val="28"/>
        </w:rPr>
        <w:t xml:space="preserve">. </w:t>
      </w:r>
      <w:r w:rsidRPr="00A9698B">
        <w:rPr>
          <w:b/>
          <w:sz w:val="28"/>
          <w:szCs w:val="28"/>
        </w:rPr>
        <w:t>Характеристика основных мероприятий подпрограммы</w:t>
      </w:r>
    </w:p>
    <w:p w:rsidR="00724276" w:rsidRPr="00A9698B" w:rsidRDefault="00724276" w:rsidP="00A9698B">
      <w:pPr>
        <w:widowControl w:val="0"/>
        <w:autoSpaceDE w:val="0"/>
        <w:autoSpaceDN w:val="0"/>
        <w:adjustRightInd w:val="0"/>
        <w:ind w:firstLine="709"/>
        <w:jc w:val="center"/>
        <w:rPr>
          <w:sz w:val="28"/>
          <w:szCs w:val="28"/>
        </w:rPr>
      </w:pP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Реализация основных мероприятий подпрограммы позволит сформировать у граждан мотивацию к ведению здорового образа жизни, повысить конкурентоспособность спортсменов.</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В рамках подпрограммы предусматривается реализация следующих основных мероприятий:</w:t>
      </w:r>
    </w:p>
    <w:p w:rsidR="00724276" w:rsidRPr="00A9698B" w:rsidRDefault="00080405" w:rsidP="00A9698B">
      <w:pPr>
        <w:widowControl w:val="0"/>
        <w:autoSpaceDE w:val="0"/>
        <w:autoSpaceDN w:val="0"/>
        <w:adjustRightInd w:val="0"/>
        <w:ind w:firstLine="709"/>
        <w:jc w:val="both"/>
        <w:rPr>
          <w:sz w:val="28"/>
          <w:szCs w:val="28"/>
        </w:rPr>
      </w:pPr>
      <w:hyperlink w:anchor="Par1617" w:history="1">
        <w:r w:rsidR="00724276" w:rsidRPr="00A9698B">
          <w:rPr>
            <w:sz w:val="28"/>
            <w:szCs w:val="28"/>
          </w:rPr>
          <w:t>основное мероприятие 1.1</w:t>
        </w:r>
      </w:hyperlink>
      <w:r w:rsidR="00724276" w:rsidRPr="00A9698B">
        <w:rPr>
          <w:sz w:val="28"/>
          <w:szCs w:val="28"/>
        </w:rPr>
        <w:t xml:space="preserve"> «Учебно-методическое и информационное обеспечение»</w:t>
      </w:r>
      <w:r w:rsidR="00724276" w:rsidRPr="00A9698B">
        <w:rPr>
          <w:color w:val="FF0000"/>
          <w:sz w:val="28"/>
          <w:szCs w:val="28"/>
        </w:rPr>
        <w:t xml:space="preserve"> </w:t>
      </w:r>
      <w:r w:rsidR="00724276" w:rsidRPr="00A9698B">
        <w:rPr>
          <w:sz w:val="28"/>
          <w:szCs w:val="28"/>
        </w:rPr>
        <w:t>(подготовка и издание сборников информационных материалов, учебно-методических пособий, справочников, буклетов по вопросам пропаганды развития молодежной политики и спорта; пропаганда здорового образа жизни среди населения в средствах массовой информации);</w:t>
      </w:r>
    </w:p>
    <w:p w:rsidR="00724276" w:rsidRPr="00A9698B" w:rsidRDefault="00080405" w:rsidP="00A9698B">
      <w:pPr>
        <w:widowControl w:val="0"/>
        <w:autoSpaceDE w:val="0"/>
        <w:autoSpaceDN w:val="0"/>
        <w:adjustRightInd w:val="0"/>
        <w:ind w:firstLine="709"/>
        <w:jc w:val="both"/>
        <w:rPr>
          <w:sz w:val="28"/>
          <w:szCs w:val="28"/>
        </w:rPr>
      </w:pPr>
      <w:hyperlink w:anchor="Par1637" w:history="1">
        <w:r w:rsidR="00724276" w:rsidRPr="00A9698B">
          <w:rPr>
            <w:sz w:val="28"/>
            <w:szCs w:val="28"/>
          </w:rPr>
          <w:t>основное мероприятие 1.2</w:t>
        </w:r>
      </w:hyperlink>
      <w:r w:rsidR="00724276" w:rsidRPr="00A9698B">
        <w:rPr>
          <w:sz w:val="28"/>
          <w:szCs w:val="28"/>
        </w:rPr>
        <w:t xml:space="preserve"> «Организация и проведение физкультурных и спортивно-массовых мероприятий» (проведение муниципальных первенств и турниров по шахматам, шашкам, рукопашному бою, плаванию, армрестлингу, лыжным гонкам, волейболу, настольному теннису, баскетболу, соревнований юных велосипедистов «Безопасное колесо», соревнований «Веселые старты», «Президентские состязания», «Автоледи», Олимпийского дня бега, военно-спортивной игры «Зарница», соревнований посвященных Дню физкультурника и т.д.);</w:t>
      </w:r>
    </w:p>
    <w:p w:rsidR="00724276" w:rsidRPr="00A9698B" w:rsidRDefault="00080405" w:rsidP="00724276">
      <w:pPr>
        <w:widowControl w:val="0"/>
        <w:autoSpaceDE w:val="0"/>
        <w:autoSpaceDN w:val="0"/>
        <w:adjustRightInd w:val="0"/>
        <w:ind w:firstLine="540"/>
        <w:jc w:val="both"/>
        <w:rPr>
          <w:sz w:val="28"/>
          <w:szCs w:val="28"/>
        </w:rPr>
      </w:pPr>
      <w:hyperlink w:anchor="Par1704" w:history="1">
        <w:r w:rsidR="00724276" w:rsidRPr="00A9698B">
          <w:rPr>
            <w:sz w:val="28"/>
            <w:szCs w:val="28"/>
          </w:rPr>
          <w:t>основное мероприятие 1.</w:t>
        </w:r>
      </w:hyperlink>
      <w:r w:rsidR="00724276" w:rsidRPr="00A9698B">
        <w:rPr>
          <w:sz w:val="28"/>
          <w:szCs w:val="28"/>
        </w:rPr>
        <w:t>3 «Подготовка спортивного резерва» (проведение турниров детско-юношеской спортивной школы, обеспечение участия спортсменов в квалификационно-отборочных соревнованиях, обеспечение участия спортсменов в региональных, всероссийских и международных спортивных соревнованиях).</w:t>
      </w:r>
    </w:p>
    <w:p w:rsidR="00724276" w:rsidRPr="00A9698B" w:rsidRDefault="00724276" w:rsidP="00724276">
      <w:pPr>
        <w:widowControl w:val="0"/>
        <w:autoSpaceDE w:val="0"/>
        <w:autoSpaceDN w:val="0"/>
        <w:adjustRightInd w:val="0"/>
        <w:ind w:firstLine="540"/>
        <w:jc w:val="both"/>
        <w:rPr>
          <w:sz w:val="28"/>
          <w:szCs w:val="28"/>
        </w:rPr>
      </w:pPr>
      <w:r w:rsidRPr="00A9698B">
        <w:rPr>
          <w:sz w:val="28"/>
          <w:szCs w:val="28"/>
        </w:rPr>
        <w:t xml:space="preserve">Сведения об основных мероприятиях подпрограммы приведены в </w:t>
      </w:r>
      <w:hyperlink w:anchor="Par1600" w:history="1">
        <w:r w:rsidRPr="00A9698B">
          <w:rPr>
            <w:sz w:val="28"/>
            <w:szCs w:val="28"/>
          </w:rPr>
          <w:t xml:space="preserve">приложении </w:t>
        </w:r>
        <w:r w:rsidR="00A9698B">
          <w:rPr>
            <w:sz w:val="28"/>
            <w:szCs w:val="28"/>
          </w:rPr>
          <w:t>№</w:t>
        </w:r>
        <w:r w:rsidRPr="00A9698B">
          <w:rPr>
            <w:sz w:val="28"/>
            <w:szCs w:val="28"/>
          </w:rPr>
          <w:t xml:space="preserve"> </w:t>
        </w:r>
      </w:hyperlink>
      <w:r w:rsidRPr="00A9698B">
        <w:rPr>
          <w:sz w:val="28"/>
          <w:szCs w:val="28"/>
        </w:rPr>
        <w:t>2 к муниципальной программе.</w:t>
      </w:r>
    </w:p>
    <w:p w:rsidR="00724276" w:rsidRDefault="00724276" w:rsidP="00724276">
      <w:pPr>
        <w:widowControl w:val="0"/>
        <w:autoSpaceDE w:val="0"/>
        <w:autoSpaceDN w:val="0"/>
        <w:adjustRightInd w:val="0"/>
        <w:jc w:val="both"/>
      </w:pPr>
    </w:p>
    <w:p w:rsidR="00724276" w:rsidRPr="00A9698B" w:rsidRDefault="00724276" w:rsidP="00A9698B">
      <w:pPr>
        <w:widowControl w:val="0"/>
        <w:autoSpaceDE w:val="0"/>
        <w:autoSpaceDN w:val="0"/>
        <w:adjustRightInd w:val="0"/>
        <w:ind w:firstLine="709"/>
        <w:jc w:val="center"/>
        <w:outlineLvl w:val="3"/>
        <w:rPr>
          <w:b/>
          <w:sz w:val="28"/>
          <w:szCs w:val="28"/>
        </w:rPr>
      </w:pPr>
      <w:r w:rsidRPr="00A9698B">
        <w:rPr>
          <w:b/>
          <w:sz w:val="28"/>
          <w:szCs w:val="28"/>
        </w:rPr>
        <w:t>9.1.5</w:t>
      </w:r>
      <w:r w:rsidR="00B61E66">
        <w:rPr>
          <w:b/>
          <w:sz w:val="28"/>
          <w:szCs w:val="28"/>
        </w:rPr>
        <w:t>.</w:t>
      </w:r>
      <w:r w:rsidRPr="00A9698B">
        <w:rPr>
          <w:b/>
          <w:sz w:val="28"/>
          <w:szCs w:val="28"/>
        </w:rPr>
        <w:t xml:space="preserve"> Обоснование объема финансового обеспечения,</w:t>
      </w:r>
    </w:p>
    <w:p w:rsidR="00724276" w:rsidRPr="00A9698B" w:rsidRDefault="00724276" w:rsidP="00A9698B">
      <w:pPr>
        <w:widowControl w:val="0"/>
        <w:autoSpaceDE w:val="0"/>
        <w:autoSpaceDN w:val="0"/>
        <w:adjustRightInd w:val="0"/>
        <w:ind w:firstLine="709"/>
        <w:jc w:val="center"/>
        <w:rPr>
          <w:b/>
          <w:sz w:val="28"/>
          <w:szCs w:val="28"/>
        </w:rPr>
      </w:pPr>
      <w:r w:rsidRPr="00A9698B">
        <w:rPr>
          <w:b/>
          <w:sz w:val="28"/>
          <w:szCs w:val="28"/>
        </w:rPr>
        <w:t>необходимого для реализации подпрограммы</w:t>
      </w:r>
    </w:p>
    <w:p w:rsidR="00724276" w:rsidRPr="00A9698B" w:rsidRDefault="00724276" w:rsidP="00A9698B">
      <w:pPr>
        <w:widowControl w:val="0"/>
        <w:autoSpaceDE w:val="0"/>
        <w:autoSpaceDN w:val="0"/>
        <w:adjustRightInd w:val="0"/>
        <w:ind w:firstLine="709"/>
        <w:rPr>
          <w:sz w:val="28"/>
          <w:szCs w:val="28"/>
        </w:rPr>
      </w:pP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 xml:space="preserve">Общий объем финансового обеспечения подпрограммы на </w:t>
      </w:r>
      <w:r w:rsidR="00B61E66">
        <w:rPr>
          <w:sz w:val="28"/>
          <w:szCs w:val="28"/>
        </w:rPr>
        <w:br/>
      </w:r>
      <w:r w:rsidRPr="00A9698B">
        <w:rPr>
          <w:sz w:val="28"/>
          <w:szCs w:val="28"/>
        </w:rPr>
        <w:t>2015</w:t>
      </w:r>
      <w:r w:rsidR="00B61E66">
        <w:rPr>
          <w:sz w:val="28"/>
          <w:szCs w:val="28"/>
        </w:rPr>
        <w:t xml:space="preserve"> –</w:t>
      </w:r>
      <w:r w:rsidRPr="00A9698B">
        <w:rPr>
          <w:sz w:val="28"/>
          <w:szCs w:val="28"/>
        </w:rPr>
        <w:t xml:space="preserve"> 2017 годы составит 680,4 тыс. рублей, за счет средств бюджета городского округа ЗАТО Светлый, из них:</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2015 год – 226,8 тыс. рублей;</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2016 год – 226,8 тыс. рублей;</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2017 год – 226,8 тыс. рублей.</w:t>
      </w:r>
    </w:p>
    <w:p w:rsidR="00724276" w:rsidRPr="00A9698B" w:rsidRDefault="00724276" w:rsidP="00A9698B">
      <w:pPr>
        <w:widowControl w:val="0"/>
        <w:autoSpaceDE w:val="0"/>
        <w:autoSpaceDN w:val="0"/>
        <w:adjustRightInd w:val="0"/>
        <w:ind w:firstLine="709"/>
        <w:jc w:val="center"/>
        <w:rPr>
          <w:color w:val="FF0000"/>
          <w:sz w:val="28"/>
          <w:szCs w:val="28"/>
        </w:rPr>
      </w:pPr>
    </w:p>
    <w:p w:rsidR="00B61E66" w:rsidRDefault="00B61E66" w:rsidP="00A9698B">
      <w:pPr>
        <w:widowControl w:val="0"/>
        <w:autoSpaceDE w:val="0"/>
        <w:autoSpaceDN w:val="0"/>
        <w:adjustRightInd w:val="0"/>
        <w:ind w:firstLine="709"/>
        <w:jc w:val="center"/>
        <w:outlineLvl w:val="3"/>
        <w:rPr>
          <w:b/>
          <w:sz w:val="28"/>
          <w:szCs w:val="28"/>
        </w:rPr>
      </w:pPr>
    </w:p>
    <w:p w:rsidR="00B61E66" w:rsidRDefault="00B61E66" w:rsidP="00A9698B">
      <w:pPr>
        <w:widowControl w:val="0"/>
        <w:autoSpaceDE w:val="0"/>
        <w:autoSpaceDN w:val="0"/>
        <w:adjustRightInd w:val="0"/>
        <w:ind w:firstLine="709"/>
        <w:jc w:val="center"/>
        <w:outlineLvl w:val="3"/>
        <w:rPr>
          <w:b/>
          <w:sz w:val="28"/>
          <w:szCs w:val="28"/>
        </w:rPr>
      </w:pPr>
    </w:p>
    <w:p w:rsidR="00DB4FD5" w:rsidRDefault="00DB4FD5">
      <w:pPr>
        <w:rPr>
          <w:b/>
          <w:sz w:val="28"/>
          <w:szCs w:val="28"/>
        </w:rPr>
      </w:pPr>
      <w:r>
        <w:rPr>
          <w:b/>
          <w:sz w:val="28"/>
          <w:szCs w:val="28"/>
        </w:rPr>
        <w:br w:type="page"/>
      </w:r>
    </w:p>
    <w:p w:rsidR="00B61E66" w:rsidRDefault="00B61E66" w:rsidP="00A9698B">
      <w:pPr>
        <w:widowControl w:val="0"/>
        <w:autoSpaceDE w:val="0"/>
        <w:autoSpaceDN w:val="0"/>
        <w:adjustRightInd w:val="0"/>
        <w:ind w:firstLine="709"/>
        <w:jc w:val="center"/>
        <w:outlineLvl w:val="3"/>
      </w:pPr>
      <w:r>
        <w:lastRenderedPageBreak/>
        <w:t>19</w:t>
      </w:r>
    </w:p>
    <w:p w:rsidR="00B61E66" w:rsidRPr="00B61E66" w:rsidRDefault="00B61E66" w:rsidP="00A9698B">
      <w:pPr>
        <w:widowControl w:val="0"/>
        <w:autoSpaceDE w:val="0"/>
        <w:autoSpaceDN w:val="0"/>
        <w:adjustRightInd w:val="0"/>
        <w:ind w:firstLine="709"/>
        <w:jc w:val="center"/>
        <w:outlineLvl w:val="3"/>
      </w:pPr>
    </w:p>
    <w:p w:rsidR="00724276" w:rsidRPr="00A9698B" w:rsidRDefault="00724276" w:rsidP="00A9698B">
      <w:pPr>
        <w:widowControl w:val="0"/>
        <w:autoSpaceDE w:val="0"/>
        <w:autoSpaceDN w:val="0"/>
        <w:adjustRightInd w:val="0"/>
        <w:ind w:firstLine="709"/>
        <w:jc w:val="center"/>
        <w:outlineLvl w:val="3"/>
        <w:rPr>
          <w:b/>
          <w:sz w:val="28"/>
          <w:szCs w:val="28"/>
        </w:rPr>
      </w:pPr>
      <w:r w:rsidRPr="00A9698B">
        <w:rPr>
          <w:b/>
          <w:sz w:val="28"/>
          <w:szCs w:val="28"/>
        </w:rPr>
        <w:t>9.1.6</w:t>
      </w:r>
      <w:r w:rsidR="00DB4FD5">
        <w:rPr>
          <w:b/>
          <w:sz w:val="28"/>
          <w:szCs w:val="28"/>
        </w:rPr>
        <w:t>.</w:t>
      </w:r>
      <w:r w:rsidRPr="00A9698B">
        <w:rPr>
          <w:b/>
          <w:sz w:val="28"/>
          <w:szCs w:val="28"/>
        </w:rPr>
        <w:t xml:space="preserve"> Анализ рисков реализации подпрограммы и описание мер</w:t>
      </w:r>
    </w:p>
    <w:p w:rsidR="00724276" w:rsidRPr="00A9698B" w:rsidRDefault="00724276" w:rsidP="00A9698B">
      <w:pPr>
        <w:widowControl w:val="0"/>
        <w:autoSpaceDE w:val="0"/>
        <w:autoSpaceDN w:val="0"/>
        <w:adjustRightInd w:val="0"/>
        <w:ind w:firstLine="709"/>
        <w:jc w:val="center"/>
        <w:rPr>
          <w:b/>
          <w:sz w:val="28"/>
          <w:szCs w:val="28"/>
        </w:rPr>
      </w:pPr>
      <w:r w:rsidRPr="00A9698B">
        <w:rPr>
          <w:b/>
          <w:sz w:val="28"/>
          <w:szCs w:val="28"/>
        </w:rPr>
        <w:t>управления рисками реализации подпрограммы</w:t>
      </w:r>
    </w:p>
    <w:p w:rsidR="00724276" w:rsidRPr="00A9698B" w:rsidRDefault="00724276" w:rsidP="00A9698B">
      <w:pPr>
        <w:widowControl w:val="0"/>
        <w:autoSpaceDE w:val="0"/>
        <w:autoSpaceDN w:val="0"/>
        <w:adjustRightInd w:val="0"/>
        <w:ind w:firstLine="709"/>
        <w:jc w:val="both"/>
        <w:rPr>
          <w:b/>
          <w:sz w:val="28"/>
          <w:szCs w:val="28"/>
        </w:rPr>
      </w:pP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Существенными рисками подпрограммы являются финансовые риски. Финансовые риски связаны с возникновением бюджетного дефицита и недостаточным вследствие этого уровнем финансирования из бюджета городского округа ЗАТО Светлый, секвестированием бюджетных расходов в сфере физической культуры и спорта. Это может повлечь срыв программных мероприятий, что существенно сократит число лиц, систематически занимающихся физической культурой и спортом.</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К числу частично управляемых рисков относится дефицит высококвалифицированных кадров, в связи с чем возможны сложности с реализацией подпрограммы.</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Минимизация финансовых рисков возможна на основе:</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регулярного мониторинга и оценки эффективности реализации мероприятий подпрограммы;</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разработки дополнительных мер муниципальной поддержки сферы физической культуры и спорта;</w:t>
      </w:r>
    </w:p>
    <w:p w:rsidR="00724276" w:rsidRPr="00A9698B" w:rsidRDefault="00724276" w:rsidP="00A9698B">
      <w:pPr>
        <w:widowControl w:val="0"/>
        <w:autoSpaceDE w:val="0"/>
        <w:autoSpaceDN w:val="0"/>
        <w:adjustRightInd w:val="0"/>
        <w:ind w:firstLine="709"/>
        <w:jc w:val="both"/>
        <w:rPr>
          <w:sz w:val="28"/>
          <w:szCs w:val="28"/>
        </w:rPr>
      </w:pPr>
      <w:r w:rsidRPr="00A9698B">
        <w:rPr>
          <w:sz w:val="28"/>
          <w:szCs w:val="28"/>
        </w:rPr>
        <w:t>своевременной корректировки перечня основных мероприятий и показателей подпрограммы.</w:t>
      </w:r>
    </w:p>
    <w:p w:rsidR="00724276" w:rsidRPr="00A9698B" w:rsidRDefault="00724276" w:rsidP="00A9698B">
      <w:pPr>
        <w:widowControl w:val="0"/>
        <w:autoSpaceDE w:val="0"/>
        <w:autoSpaceDN w:val="0"/>
        <w:adjustRightInd w:val="0"/>
        <w:ind w:firstLine="709"/>
        <w:jc w:val="center"/>
        <w:rPr>
          <w:color w:val="FF0000"/>
          <w:sz w:val="28"/>
          <w:szCs w:val="28"/>
        </w:rPr>
      </w:pPr>
    </w:p>
    <w:p w:rsidR="00724276" w:rsidRPr="00A9698B" w:rsidRDefault="00724276" w:rsidP="00724276">
      <w:pPr>
        <w:widowControl w:val="0"/>
        <w:autoSpaceDE w:val="0"/>
        <w:autoSpaceDN w:val="0"/>
        <w:adjustRightInd w:val="0"/>
        <w:jc w:val="center"/>
        <w:rPr>
          <w:b/>
          <w:sz w:val="28"/>
          <w:szCs w:val="28"/>
        </w:rPr>
      </w:pPr>
      <w:r w:rsidRPr="00A9698B">
        <w:rPr>
          <w:b/>
          <w:sz w:val="28"/>
          <w:szCs w:val="28"/>
        </w:rPr>
        <w:t>9.2. Подпрограмма 2 «Молодежная политика»</w:t>
      </w:r>
    </w:p>
    <w:p w:rsidR="00724276" w:rsidRPr="00A9698B" w:rsidRDefault="00724276" w:rsidP="00724276">
      <w:pPr>
        <w:widowControl w:val="0"/>
        <w:autoSpaceDE w:val="0"/>
        <w:autoSpaceDN w:val="0"/>
        <w:adjustRightInd w:val="0"/>
        <w:jc w:val="center"/>
        <w:rPr>
          <w:sz w:val="28"/>
          <w:szCs w:val="28"/>
        </w:rPr>
      </w:pPr>
    </w:p>
    <w:p w:rsidR="00724276" w:rsidRPr="00A9698B" w:rsidRDefault="00724276" w:rsidP="00724276">
      <w:pPr>
        <w:widowControl w:val="0"/>
        <w:autoSpaceDE w:val="0"/>
        <w:autoSpaceDN w:val="0"/>
        <w:adjustRightInd w:val="0"/>
        <w:jc w:val="center"/>
        <w:rPr>
          <w:b/>
          <w:sz w:val="28"/>
          <w:szCs w:val="28"/>
        </w:rPr>
      </w:pPr>
      <w:r w:rsidRPr="00A9698B">
        <w:rPr>
          <w:b/>
          <w:sz w:val="28"/>
          <w:szCs w:val="28"/>
        </w:rPr>
        <w:t>Паспорт подпрограммы</w:t>
      </w:r>
    </w:p>
    <w:p w:rsidR="00724276" w:rsidRPr="00A9698B" w:rsidRDefault="00724276" w:rsidP="00724276">
      <w:pPr>
        <w:widowControl w:val="0"/>
        <w:autoSpaceDE w:val="0"/>
        <w:autoSpaceDN w:val="0"/>
        <w:adjustRightInd w:val="0"/>
        <w:jc w:val="center"/>
        <w:rPr>
          <w:b/>
          <w:sz w:val="28"/>
          <w:szCs w:val="28"/>
        </w:rPr>
      </w:pPr>
    </w:p>
    <w:tbl>
      <w:tblPr>
        <w:tblW w:w="9435" w:type="dxa"/>
        <w:tblCellSpacing w:w="5" w:type="nil"/>
        <w:tblLayout w:type="fixed"/>
        <w:tblCellMar>
          <w:left w:w="75" w:type="dxa"/>
          <w:right w:w="75" w:type="dxa"/>
        </w:tblCellMar>
        <w:tblLook w:val="0000"/>
      </w:tblPr>
      <w:tblGrid>
        <w:gridCol w:w="3675"/>
        <w:gridCol w:w="5760"/>
      </w:tblGrid>
      <w:tr w:rsidR="00724276" w:rsidRPr="00A9698B" w:rsidTr="00FB7989">
        <w:trPr>
          <w:tblCellSpacing w:w="5" w:type="nil"/>
        </w:trPr>
        <w:tc>
          <w:tcPr>
            <w:tcW w:w="3675" w:type="dxa"/>
            <w:tcBorders>
              <w:top w:val="single" w:sz="4" w:space="0" w:color="auto"/>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xml:space="preserve">- </w:t>
            </w:r>
            <w:r w:rsidR="00724276" w:rsidRPr="00A9698B">
              <w:rPr>
                <w:sz w:val="28"/>
                <w:szCs w:val="28"/>
              </w:rPr>
              <w:t xml:space="preserve">«Молодежная политика» (далее </w:t>
            </w:r>
            <w:r w:rsidRPr="00BC5EB5">
              <w:rPr>
                <w:sz w:val="28"/>
                <w:szCs w:val="28"/>
              </w:rPr>
              <w:t xml:space="preserve"> – </w:t>
            </w:r>
            <w:r w:rsidR="00724276" w:rsidRPr="00A9698B">
              <w:rPr>
                <w:sz w:val="28"/>
                <w:szCs w:val="28"/>
              </w:rPr>
              <w:t xml:space="preserve"> подпрограмма)</w:t>
            </w:r>
          </w:p>
        </w:tc>
      </w:tr>
      <w:tr w:rsidR="00724276" w:rsidRPr="00A9698B" w:rsidTr="00FB7989">
        <w:trPr>
          <w:tblCellSpacing w:w="5" w:type="nil"/>
        </w:trPr>
        <w:tc>
          <w:tcPr>
            <w:tcW w:w="3675" w:type="dxa"/>
            <w:tcBorders>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Ответственный исполнитель муниципальной подпрограммы</w:t>
            </w:r>
          </w:p>
        </w:tc>
        <w:tc>
          <w:tcPr>
            <w:tcW w:w="5760" w:type="dxa"/>
            <w:tcBorders>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xml:space="preserve">- </w:t>
            </w:r>
            <w:r w:rsidR="00724276" w:rsidRPr="00A9698B">
              <w:rPr>
                <w:sz w:val="28"/>
                <w:szCs w:val="28"/>
              </w:rPr>
              <w:t>муниципальное учреждение «Управление образования, молодежной политики и развития спорта» городского округа ЗАТО Светлый Саратовской области</w:t>
            </w:r>
          </w:p>
        </w:tc>
      </w:tr>
      <w:tr w:rsidR="00724276" w:rsidRPr="00A9698B" w:rsidTr="00FB7989">
        <w:trPr>
          <w:tblCellSpacing w:w="5" w:type="nil"/>
        </w:trPr>
        <w:tc>
          <w:tcPr>
            <w:tcW w:w="3675" w:type="dxa"/>
            <w:tcBorders>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 xml:space="preserve">Цели подпрограммы </w:t>
            </w:r>
          </w:p>
        </w:tc>
        <w:tc>
          <w:tcPr>
            <w:tcW w:w="5760" w:type="dxa"/>
            <w:tcBorders>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xml:space="preserve">- </w:t>
            </w:r>
            <w:r w:rsidR="00724276" w:rsidRPr="00A9698B">
              <w:rPr>
                <w:sz w:val="28"/>
                <w:szCs w:val="28"/>
              </w:rPr>
              <w:t>создание условий для развития потенциала молодежи городского округа ЗАТО Светлый</w:t>
            </w:r>
          </w:p>
        </w:tc>
      </w:tr>
      <w:tr w:rsidR="00724276" w:rsidRPr="00A9698B" w:rsidTr="00B61E66">
        <w:trPr>
          <w:tblCellSpacing w:w="5" w:type="nil"/>
        </w:trPr>
        <w:tc>
          <w:tcPr>
            <w:tcW w:w="3675" w:type="dxa"/>
            <w:tcBorders>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Задачи подпрограммы</w:t>
            </w:r>
          </w:p>
        </w:tc>
        <w:tc>
          <w:tcPr>
            <w:tcW w:w="5760" w:type="dxa"/>
            <w:tcBorders>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xml:space="preserve">- </w:t>
            </w:r>
            <w:r w:rsidR="00724276" w:rsidRPr="00A9698B">
              <w:rPr>
                <w:sz w:val="28"/>
                <w:szCs w:val="28"/>
              </w:rPr>
              <w:t>привлечение молодежи к участию в социально полезной деятельности</w:t>
            </w:r>
            <w:r w:rsidR="00B61E66">
              <w:rPr>
                <w:sz w:val="28"/>
                <w:szCs w:val="28"/>
              </w:rPr>
              <w:t>;</w:t>
            </w:r>
            <w:r w:rsidR="00724276" w:rsidRPr="00A9698B">
              <w:rPr>
                <w:sz w:val="28"/>
                <w:szCs w:val="28"/>
              </w:rPr>
              <w:t xml:space="preserve"> </w:t>
            </w:r>
          </w:p>
          <w:p w:rsidR="00724276" w:rsidRPr="00A9698B" w:rsidRDefault="00724276" w:rsidP="00A9698B">
            <w:pPr>
              <w:autoSpaceDE w:val="0"/>
              <w:autoSpaceDN w:val="0"/>
              <w:adjustRightInd w:val="0"/>
              <w:ind w:firstLine="11"/>
              <w:jc w:val="both"/>
              <w:rPr>
                <w:sz w:val="28"/>
                <w:szCs w:val="28"/>
              </w:rPr>
            </w:pPr>
            <w:r w:rsidRPr="00A9698B">
              <w:rPr>
                <w:sz w:val="28"/>
                <w:szCs w:val="28"/>
              </w:rPr>
              <w:t>выработка эффективных форм взаимодействия с детскими и молодежными общественными объединениями по реализации молодежной политики</w:t>
            </w:r>
            <w:r w:rsidR="00B61E66">
              <w:rPr>
                <w:sz w:val="28"/>
                <w:szCs w:val="28"/>
              </w:rPr>
              <w:t>;</w:t>
            </w:r>
            <w:r w:rsidRPr="00A9698B">
              <w:rPr>
                <w:sz w:val="28"/>
                <w:szCs w:val="28"/>
              </w:rPr>
              <w:t xml:space="preserve"> </w:t>
            </w:r>
          </w:p>
          <w:p w:rsidR="00724276" w:rsidRPr="00A9698B" w:rsidRDefault="00724276" w:rsidP="00B61E66">
            <w:pPr>
              <w:autoSpaceDE w:val="0"/>
              <w:autoSpaceDN w:val="0"/>
              <w:adjustRightInd w:val="0"/>
              <w:ind w:firstLine="11"/>
              <w:jc w:val="both"/>
              <w:rPr>
                <w:sz w:val="28"/>
                <w:szCs w:val="28"/>
              </w:rPr>
            </w:pPr>
            <w:r w:rsidRPr="00A9698B">
              <w:rPr>
                <w:sz w:val="28"/>
                <w:szCs w:val="28"/>
              </w:rPr>
              <w:t>создание условий для развития творческого потенциала молодежи</w:t>
            </w:r>
            <w:r w:rsidR="00B61E66">
              <w:rPr>
                <w:sz w:val="28"/>
                <w:szCs w:val="28"/>
              </w:rPr>
              <w:t>;</w:t>
            </w:r>
            <w:r w:rsidRPr="00A9698B">
              <w:rPr>
                <w:sz w:val="28"/>
                <w:szCs w:val="28"/>
              </w:rPr>
              <w:t xml:space="preserve"> </w:t>
            </w:r>
          </w:p>
        </w:tc>
      </w:tr>
      <w:tr w:rsidR="00B61E66" w:rsidRPr="00A9698B" w:rsidTr="00B61E66">
        <w:trPr>
          <w:tblCellSpacing w:w="5" w:type="nil"/>
        </w:trPr>
        <w:tc>
          <w:tcPr>
            <w:tcW w:w="9435" w:type="dxa"/>
            <w:gridSpan w:val="2"/>
            <w:tcBorders>
              <w:top w:val="single" w:sz="4" w:space="0" w:color="auto"/>
            </w:tcBorders>
          </w:tcPr>
          <w:p w:rsidR="00B61E66" w:rsidRDefault="00B61E66" w:rsidP="00A9698B">
            <w:pPr>
              <w:autoSpaceDE w:val="0"/>
              <w:autoSpaceDN w:val="0"/>
              <w:adjustRightInd w:val="0"/>
              <w:ind w:firstLine="11"/>
              <w:jc w:val="both"/>
              <w:rPr>
                <w:sz w:val="28"/>
                <w:szCs w:val="28"/>
              </w:rPr>
            </w:pPr>
          </w:p>
        </w:tc>
      </w:tr>
      <w:tr w:rsidR="00B61E66" w:rsidRPr="00A9698B" w:rsidTr="00B61E66">
        <w:trPr>
          <w:tblCellSpacing w:w="5" w:type="nil"/>
        </w:trPr>
        <w:tc>
          <w:tcPr>
            <w:tcW w:w="9435" w:type="dxa"/>
            <w:gridSpan w:val="2"/>
            <w:tcBorders>
              <w:bottom w:val="single" w:sz="4" w:space="0" w:color="auto"/>
            </w:tcBorders>
          </w:tcPr>
          <w:p w:rsidR="00B61E66" w:rsidRPr="00B61E66" w:rsidRDefault="00B61E66" w:rsidP="00B61E66">
            <w:pPr>
              <w:autoSpaceDE w:val="0"/>
              <w:autoSpaceDN w:val="0"/>
              <w:adjustRightInd w:val="0"/>
              <w:ind w:firstLine="11"/>
              <w:jc w:val="center"/>
            </w:pPr>
            <w:r>
              <w:lastRenderedPageBreak/>
              <w:t>20</w:t>
            </w:r>
          </w:p>
          <w:p w:rsidR="00B61E66" w:rsidRDefault="00B61E66" w:rsidP="00B61E66">
            <w:pPr>
              <w:autoSpaceDE w:val="0"/>
              <w:autoSpaceDN w:val="0"/>
              <w:adjustRightInd w:val="0"/>
              <w:ind w:firstLine="11"/>
              <w:jc w:val="center"/>
              <w:rPr>
                <w:sz w:val="28"/>
                <w:szCs w:val="28"/>
              </w:rPr>
            </w:pPr>
          </w:p>
        </w:tc>
      </w:tr>
      <w:tr w:rsidR="00B61E66" w:rsidRPr="00A9698B" w:rsidTr="00FB7989">
        <w:trPr>
          <w:tblCellSpacing w:w="5" w:type="nil"/>
        </w:trPr>
        <w:tc>
          <w:tcPr>
            <w:tcW w:w="3675" w:type="dxa"/>
            <w:tcBorders>
              <w:left w:val="single" w:sz="4" w:space="0" w:color="auto"/>
              <w:bottom w:val="single" w:sz="4" w:space="0" w:color="auto"/>
              <w:right w:val="single" w:sz="4" w:space="0" w:color="auto"/>
            </w:tcBorders>
          </w:tcPr>
          <w:p w:rsidR="00B61E66" w:rsidRPr="00A9698B" w:rsidRDefault="00B61E66" w:rsidP="00FB7989">
            <w:pPr>
              <w:autoSpaceDE w:val="0"/>
              <w:autoSpaceDN w:val="0"/>
              <w:adjustRightInd w:val="0"/>
              <w:rPr>
                <w:sz w:val="28"/>
                <w:szCs w:val="28"/>
              </w:rPr>
            </w:pPr>
          </w:p>
        </w:tc>
        <w:tc>
          <w:tcPr>
            <w:tcW w:w="5760" w:type="dxa"/>
            <w:tcBorders>
              <w:left w:val="single" w:sz="4" w:space="0" w:color="auto"/>
              <w:bottom w:val="single" w:sz="4" w:space="0" w:color="auto"/>
              <w:right w:val="single" w:sz="4" w:space="0" w:color="auto"/>
            </w:tcBorders>
          </w:tcPr>
          <w:p w:rsidR="00B61E66" w:rsidRPr="00A9698B" w:rsidRDefault="00B61E66" w:rsidP="00B61E66">
            <w:pPr>
              <w:autoSpaceDE w:val="0"/>
              <w:autoSpaceDN w:val="0"/>
              <w:adjustRightInd w:val="0"/>
              <w:ind w:firstLine="11"/>
              <w:jc w:val="both"/>
              <w:rPr>
                <w:sz w:val="28"/>
                <w:szCs w:val="28"/>
              </w:rPr>
            </w:pPr>
            <w:r w:rsidRPr="00A9698B">
              <w:rPr>
                <w:sz w:val="28"/>
                <w:szCs w:val="28"/>
              </w:rPr>
              <w:t>подготовка молодежи к участию в общественной жизни городского округа ЗАТО Светлый</w:t>
            </w:r>
            <w:r>
              <w:rPr>
                <w:sz w:val="28"/>
                <w:szCs w:val="28"/>
              </w:rPr>
              <w:t>;</w:t>
            </w:r>
            <w:r w:rsidRPr="00A9698B">
              <w:rPr>
                <w:sz w:val="28"/>
                <w:szCs w:val="28"/>
              </w:rPr>
              <w:t xml:space="preserve"> </w:t>
            </w:r>
          </w:p>
          <w:p w:rsidR="00B61E66" w:rsidRPr="00A9698B" w:rsidRDefault="00B61E66" w:rsidP="00B61E66">
            <w:pPr>
              <w:autoSpaceDE w:val="0"/>
              <w:autoSpaceDN w:val="0"/>
              <w:adjustRightInd w:val="0"/>
              <w:ind w:firstLine="11"/>
              <w:jc w:val="both"/>
              <w:rPr>
                <w:sz w:val="28"/>
                <w:szCs w:val="28"/>
              </w:rPr>
            </w:pPr>
            <w:r w:rsidRPr="00A9698B">
              <w:rPr>
                <w:sz w:val="28"/>
                <w:szCs w:val="28"/>
              </w:rPr>
              <w:t>профессиональная ориентация молодежи</w:t>
            </w:r>
            <w:r>
              <w:rPr>
                <w:sz w:val="28"/>
                <w:szCs w:val="28"/>
              </w:rPr>
              <w:t>;</w:t>
            </w:r>
            <w:r w:rsidRPr="00A9698B">
              <w:rPr>
                <w:sz w:val="28"/>
                <w:szCs w:val="28"/>
              </w:rPr>
              <w:t xml:space="preserve"> </w:t>
            </w:r>
          </w:p>
          <w:p w:rsidR="00B61E66" w:rsidRPr="00A9698B" w:rsidRDefault="00B61E66" w:rsidP="00B61E66">
            <w:pPr>
              <w:autoSpaceDE w:val="0"/>
              <w:autoSpaceDN w:val="0"/>
              <w:adjustRightInd w:val="0"/>
              <w:ind w:firstLine="11"/>
              <w:jc w:val="both"/>
              <w:rPr>
                <w:sz w:val="28"/>
                <w:szCs w:val="28"/>
              </w:rPr>
            </w:pPr>
            <w:r w:rsidRPr="00A9698B">
              <w:rPr>
                <w:sz w:val="28"/>
                <w:szCs w:val="28"/>
              </w:rPr>
              <w:t>патриотическое воспитание молодежи</w:t>
            </w:r>
            <w:r>
              <w:rPr>
                <w:sz w:val="28"/>
                <w:szCs w:val="28"/>
              </w:rPr>
              <w:t>;</w:t>
            </w:r>
            <w:r w:rsidRPr="00A9698B">
              <w:rPr>
                <w:sz w:val="28"/>
                <w:szCs w:val="28"/>
              </w:rPr>
              <w:t xml:space="preserve"> </w:t>
            </w:r>
          </w:p>
          <w:p w:rsidR="00B61E66" w:rsidRDefault="00B61E66" w:rsidP="00B61E66">
            <w:pPr>
              <w:autoSpaceDE w:val="0"/>
              <w:autoSpaceDN w:val="0"/>
              <w:adjustRightInd w:val="0"/>
              <w:ind w:firstLine="11"/>
              <w:jc w:val="both"/>
              <w:rPr>
                <w:sz w:val="28"/>
                <w:szCs w:val="28"/>
              </w:rPr>
            </w:pPr>
            <w:r w:rsidRPr="00A9698B">
              <w:rPr>
                <w:sz w:val="28"/>
                <w:szCs w:val="28"/>
              </w:rPr>
              <w:t>информационное развитие системы работы с молодежью в городском округе ЗАТО Светлый</w:t>
            </w:r>
          </w:p>
        </w:tc>
      </w:tr>
      <w:tr w:rsidR="00724276" w:rsidRPr="00A9698B" w:rsidTr="00A9698B">
        <w:trPr>
          <w:tblCellSpacing w:w="5" w:type="nil"/>
        </w:trPr>
        <w:tc>
          <w:tcPr>
            <w:tcW w:w="3675" w:type="dxa"/>
            <w:tcBorders>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Целевые показатели подпрограммы</w:t>
            </w:r>
          </w:p>
        </w:tc>
        <w:tc>
          <w:tcPr>
            <w:tcW w:w="5760" w:type="dxa"/>
            <w:tcBorders>
              <w:left w:val="single" w:sz="4" w:space="0" w:color="auto"/>
              <w:bottom w:val="single" w:sz="4" w:space="0" w:color="auto"/>
              <w:right w:val="single" w:sz="4" w:space="0" w:color="auto"/>
            </w:tcBorders>
          </w:tcPr>
          <w:p w:rsidR="00B61E66" w:rsidRDefault="00A9698B" w:rsidP="00B61E66">
            <w:pPr>
              <w:autoSpaceDE w:val="0"/>
              <w:autoSpaceDN w:val="0"/>
              <w:adjustRightInd w:val="0"/>
              <w:ind w:firstLine="11"/>
              <w:jc w:val="both"/>
              <w:rPr>
                <w:sz w:val="28"/>
                <w:szCs w:val="28"/>
              </w:rPr>
            </w:pPr>
            <w:r>
              <w:rPr>
                <w:sz w:val="28"/>
                <w:szCs w:val="28"/>
              </w:rPr>
              <w:t xml:space="preserve">- </w:t>
            </w:r>
            <w:r w:rsidR="00724276" w:rsidRPr="00A9698B">
              <w:rPr>
                <w:sz w:val="28"/>
                <w:szCs w:val="28"/>
              </w:rPr>
              <w:t>доля молодых людей, вовлеченных в мероприятия, реализуемые по различным направлениям работы с молодежью на территории городского округа ЗАТО Светлый, от общего количества молодежи с 66 процентов в 2013 году до 67,5 процентов  в 2017 году;</w:t>
            </w:r>
            <w:r w:rsidR="00B61E66" w:rsidRPr="00A9698B">
              <w:rPr>
                <w:sz w:val="28"/>
                <w:szCs w:val="28"/>
              </w:rPr>
              <w:t xml:space="preserve"> </w:t>
            </w:r>
          </w:p>
          <w:p w:rsidR="00B61E66" w:rsidRPr="00A9698B" w:rsidRDefault="00B61E66" w:rsidP="00B61E66">
            <w:pPr>
              <w:autoSpaceDE w:val="0"/>
              <w:autoSpaceDN w:val="0"/>
              <w:adjustRightInd w:val="0"/>
              <w:ind w:firstLine="11"/>
              <w:jc w:val="both"/>
              <w:rPr>
                <w:sz w:val="28"/>
                <w:szCs w:val="28"/>
              </w:rPr>
            </w:pPr>
            <w:r w:rsidRPr="00A9698B">
              <w:rPr>
                <w:sz w:val="28"/>
                <w:szCs w:val="28"/>
              </w:rPr>
              <w:t>доля молодежи, принимающей участие в волонтерской  деятельности, от общего количества молодежи с 3 процентов в 2013 году до 7 процентов в 2017 году;</w:t>
            </w:r>
          </w:p>
          <w:p w:rsidR="00B61E66" w:rsidRPr="00A9698B" w:rsidRDefault="00B61E66" w:rsidP="00B61E66">
            <w:pPr>
              <w:autoSpaceDE w:val="0"/>
              <w:autoSpaceDN w:val="0"/>
              <w:adjustRightInd w:val="0"/>
              <w:ind w:firstLine="11"/>
              <w:jc w:val="both"/>
              <w:rPr>
                <w:sz w:val="28"/>
                <w:szCs w:val="28"/>
              </w:rPr>
            </w:pPr>
            <w:r w:rsidRPr="00A9698B">
              <w:rPr>
                <w:sz w:val="28"/>
                <w:szCs w:val="28"/>
              </w:rPr>
              <w:t>количество молодежных и детских общественных организаций и объединений, принимающих участие в реализации молодежной политики с 3 в 2013 году до 4 в 2017 году;</w:t>
            </w:r>
          </w:p>
          <w:p w:rsidR="00724276" w:rsidRPr="00A9698B" w:rsidRDefault="00B61E66" w:rsidP="00B61E66">
            <w:pPr>
              <w:autoSpaceDE w:val="0"/>
              <w:autoSpaceDN w:val="0"/>
              <w:adjustRightInd w:val="0"/>
              <w:ind w:firstLine="11"/>
              <w:jc w:val="both"/>
              <w:rPr>
                <w:sz w:val="28"/>
                <w:szCs w:val="28"/>
              </w:rPr>
            </w:pPr>
            <w:r w:rsidRPr="00A9698B">
              <w:rPr>
                <w:sz w:val="28"/>
                <w:szCs w:val="28"/>
              </w:rPr>
              <w:t xml:space="preserve"> доля молодых людей членов молодежных и детских общественных организаций и объединений, включенных в реализацию молодежной политики с 22 процента в 2013 году до 23,5 процентов в 2017 году</w:t>
            </w:r>
          </w:p>
        </w:tc>
      </w:tr>
      <w:tr w:rsidR="00724276" w:rsidRPr="00A9698B" w:rsidTr="00FB7989">
        <w:trPr>
          <w:tblCellSpacing w:w="5" w:type="nil"/>
        </w:trPr>
        <w:tc>
          <w:tcPr>
            <w:tcW w:w="3675" w:type="dxa"/>
            <w:tcBorders>
              <w:top w:val="single" w:sz="4" w:space="0" w:color="auto"/>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 xml:space="preserve">Сроки и этапы и реализации подпрограммы       </w:t>
            </w:r>
          </w:p>
        </w:tc>
        <w:tc>
          <w:tcPr>
            <w:tcW w:w="5760" w:type="dxa"/>
            <w:tcBorders>
              <w:top w:val="single" w:sz="4" w:space="0" w:color="auto"/>
              <w:left w:val="single" w:sz="4" w:space="0" w:color="auto"/>
              <w:bottom w:val="single" w:sz="4" w:space="0" w:color="auto"/>
              <w:right w:val="single" w:sz="4" w:space="0" w:color="auto"/>
            </w:tcBorders>
          </w:tcPr>
          <w:p w:rsidR="00724276" w:rsidRPr="00A9698B" w:rsidRDefault="00A9698B" w:rsidP="00B61E66">
            <w:pPr>
              <w:autoSpaceDE w:val="0"/>
              <w:autoSpaceDN w:val="0"/>
              <w:adjustRightInd w:val="0"/>
              <w:ind w:firstLine="11"/>
              <w:jc w:val="both"/>
              <w:rPr>
                <w:sz w:val="28"/>
                <w:szCs w:val="28"/>
              </w:rPr>
            </w:pPr>
            <w:r>
              <w:rPr>
                <w:sz w:val="28"/>
                <w:szCs w:val="28"/>
              </w:rPr>
              <w:t xml:space="preserve">- </w:t>
            </w:r>
            <w:r w:rsidR="00724276" w:rsidRPr="00A9698B">
              <w:rPr>
                <w:sz w:val="28"/>
                <w:szCs w:val="28"/>
              </w:rPr>
              <w:t>2015</w:t>
            </w:r>
            <w:r w:rsidR="00B61E66">
              <w:rPr>
                <w:sz w:val="28"/>
                <w:szCs w:val="28"/>
              </w:rPr>
              <w:t xml:space="preserve"> – </w:t>
            </w:r>
            <w:r w:rsidR="00724276" w:rsidRPr="00A9698B">
              <w:rPr>
                <w:sz w:val="28"/>
                <w:szCs w:val="28"/>
              </w:rPr>
              <w:t>2017 годы</w:t>
            </w:r>
          </w:p>
        </w:tc>
      </w:tr>
      <w:tr w:rsidR="00724276" w:rsidRPr="00A9698B" w:rsidTr="00B61E66">
        <w:trPr>
          <w:tblCellSpacing w:w="5" w:type="nil"/>
        </w:trPr>
        <w:tc>
          <w:tcPr>
            <w:tcW w:w="3675" w:type="dxa"/>
            <w:tcBorders>
              <w:top w:val="single" w:sz="4" w:space="0" w:color="auto"/>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 xml:space="preserve">Объем и источники финансового обеспечения подпрограммы </w:t>
            </w:r>
          </w:p>
        </w:tc>
        <w:tc>
          <w:tcPr>
            <w:tcW w:w="5760" w:type="dxa"/>
            <w:tcBorders>
              <w:top w:val="single" w:sz="4" w:space="0" w:color="auto"/>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о</w:t>
            </w:r>
            <w:r w:rsidR="00724276" w:rsidRPr="00A9698B">
              <w:rPr>
                <w:sz w:val="28"/>
                <w:szCs w:val="28"/>
              </w:rPr>
              <w:t>бщий объем финансового обеспечения подпрограммы на 2015</w:t>
            </w:r>
            <w:r w:rsidR="00B61E66" w:rsidRPr="00A9698B">
              <w:rPr>
                <w:sz w:val="28"/>
                <w:szCs w:val="28"/>
              </w:rPr>
              <w:t xml:space="preserve"> – </w:t>
            </w:r>
            <w:r w:rsidR="00724276" w:rsidRPr="00A9698B">
              <w:rPr>
                <w:sz w:val="28"/>
                <w:szCs w:val="28"/>
              </w:rPr>
              <w:t>2017 годы составит 495,0 тыс. рублей, за счет средств бюджета городского округа ЗАТО Светлый, из них:</w:t>
            </w:r>
          </w:p>
          <w:p w:rsidR="00724276" w:rsidRPr="00A9698B" w:rsidRDefault="00724276" w:rsidP="00A9698B">
            <w:pPr>
              <w:autoSpaceDE w:val="0"/>
              <w:autoSpaceDN w:val="0"/>
              <w:adjustRightInd w:val="0"/>
              <w:ind w:firstLine="11"/>
              <w:jc w:val="both"/>
              <w:rPr>
                <w:sz w:val="28"/>
                <w:szCs w:val="28"/>
              </w:rPr>
            </w:pPr>
            <w:r w:rsidRPr="00A9698B">
              <w:rPr>
                <w:sz w:val="28"/>
                <w:szCs w:val="28"/>
              </w:rPr>
              <w:t>2015 год – 165,0 тыс. рублей;</w:t>
            </w:r>
          </w:p>
          <w:p w:rsidR="00724276" w:rsidRPr="00A9698B" w:rsidRDefault="00724276" w:rsidP="00A9698B">
            <w:pPr>
              <w:autoSpaceDE w:val="0"/>
              <w:autoSpaceDN w:val="0"/>
              <w:adjustRightInd w:val="0"/>
              <w:ind w:firstLine="11"/>
              <w:jc w:val="both"/>
              <w:rPr>
                <w:sz w:val="28"/>
                <w:szCs w:val="28"/>
              </w:rPr>
            </w:pPr>
            <w:r w:rsidRPr="00A9698B">
              <w:rPr>
                <w:sz w:val="28"/>
                <w:szCs w:val="28"/>
              </w:rPr>
              <w:t>2016 год – 165,0 тыс. рублей;</w:t>
            </w:r>
          </w:p>
          <w:p w:rsidR="00724276" w:rsidRPr="00A9698B" w:rsidRDefault="00724276" w:rsidP="00A9698B">
            <w:pPr>
              <w:autoSpaceDE w:val="0"/>
              <w:autoSpaceDN w:val="0"/>
              <w:adjustRightInd w:val="0"/>
              <w:ind w:firstLine="11"/>
              <w:jc w:val="both"/>
              <w:rPr>
                <w:sz w:val="28"/>
                <w:szCs w:val="28"/>
              </w:rPr>
            </w:pPr>
            <w:r w:rsidRPr="00A9698B">
              <w:rPr>
                <w:sz w:val="28"/>
                <w:szCs w:val="28"/>
              </w:rPr>
              <w:t>2017 год – 165,0 тыс. рублей;</w:t>
            </w:r>
          </w:p>
          <w:p w:rsidR="00724276" w:rsidRPr="00A9698B" w:rsidRDefault="00724276" w:rsidP="00A9698B">
            <w:pPr>
              <w:autoSpaceDE w:val="0"/>
              <w:autoSpaceDN w:val="0"/>
              <w:adjustRightInd w:val="0"/>
              <w:ind w:firstLine="11"/>
              <w:jc w:val="both"/>
              <w:rPr>
                <w:sz w:val="28"/>
                <w:szCs w:val="28"/>
              </w:rPr>
            </w:pPr>
            <w:r w:rsidRPr="00A9698B">
              <w:rPr>
                <w:sz w:val="28"/>
                <w:szCs w:val="28"/>
              </w:rPr>
              <w:t>в том числе по исполнителям:</w:t>
            </w:r>
          </w:p>
          <w:p w:rsidR="00724276" w:rsidRPr="00A9698B" w:rsidRDefault="00724276" w:rsidP="00A9698B">
            <w:pPr>
              <w:autoSpaceDE w:val="0"/>
              <w:autoSpaceDN w:val="0"/>
              <w:adjustRightInd w:val="0"/>
              <w:ind w:firstLine="11"/>
              <w:jc w:val="both"/>
              <w:rPr>
                <w:sz w:val="28"/>
                <w:szCs w:val="28"/>
              </w:rPr>
            </w:pPr>
            <w:r w:rsidRPr="00A9698B">
              <w:rPr>
                <w:sz w:val="28"/>
                <w:szCs w:val="28"/>
              </w:rPr>
              <w:t>администрация городского округа ЗАТО Светлый – 150,0 тыс. рублей,  из них:</w:t>
            </w:r>
          </w:p>
          <w:p w:rsidR="00724276" w:rsidRPr="00A9698B" w:rsidRDefault="00724276" w:rsidP="00A9698B">
            <w:pPr>
              <w:autoSpaceDE w:val="0"/>
              <w:autoSpaceDN w:val="0"/>
              <w:adjustRightInd w:val="0"/>
              <w:ind w:firstLine="11"/>
              <w:jc w:val="both"/>
              <w:rPr>
                <w:sz w:val="28"/>
                <w:szCs w:val="28"/>
              </w:rPr>
            </w:pPr>
            <w:r w:rsidRPr="00A9698B">
              <w:rPr>
                <w:sz w:val="28"/>
                <w:szCs w:val="28"/>
              </w:rPr>
              <w:t>2015 год – 50,0 тыс. рублей;</w:t>
            </w:r>
          </w:p>
          <w:p w:rsidR="00724276" w:rsidRPr="00A9698B" w:rsidRDefault="00724276" w:rsidP="00A9698B">
            <w:pPr>
              <w:autoSpaceDE w:val="0"/>
              <w:autoSpaceDN w:val="0"/>
              <w:adjustRightInd w:val="0"/>
              <w:ind w:firstLine="11"/>
              <w:jc w:val="both"/>
              <w:rPr>
                <w:sz w:val="28"/>
                <w:szCs w:val="28"/>
              </w:rPr>
            </w:pPr>
            <w:r w:rsidRPr="00A9698B">
              <w:rPr>
                <w:sz w:val="28"/>
                <w:szCs w:val="28"/>
              </w:rPr>
              <w:t>2016 год – 50,0 тыс. рублей;</w:t>
            </w:r>
          </w:p>
          <w:p w:rsidR="00724276" w:rsidRPr="00A9698B" w:rsidRDefault="00724276" w:rsidP="00B61E66">
            <w:pPr>
              <w:autoSpaceDE w:val="0"/>
              <w:autoSpaceDN w:val="0"/>
              <w:adjustRightInd w:val="0"/>
              <w:ind w:firstLine="11"/>
              <w:jc w:val="both"/>
              <w:rPr>
                <w:sz w:val="28"/>
                <w:szCs w:val="28"/>
              </w:rPr>
            </w:pPr>
            <w:r w:rsidRPr="00A9698B">
              <w:rPr>
                <w:sz w:val="28"/>
                <w:szCs w:val="28"/>
              </w:rPr>
              <w:t>2017 год – 50,0 тыс. рублей;</w:t>
            </w:r>
          </w:p>
        </w:tc>
      </w:tr>
      <w:tr w:rsidR="00B61E66" w:rsidRPr="00A9698B" w:rsidTr="00B61E66">
        <w:trPr>
          <w:tblCellSpacing w:w="5" w:type="nil"/>
        </w:trPr>
        <w:tc>
          <w:tcPr>
            <w:tcW w:w="9435" w:type="dxa"/>
            <w:gridSpan w:val="2"/>
            <w:tcBorders>
              <w:top w:val="single" w:sz="4" w:space="0" w:color="auto"/>
            </w:tcBorders>
          </w:tcPr>
          <w:p w:rsidR="00B61E66" w:rsidRDefault="00B61E66" w:rsidP="00A9698B">
            <w:pPr>
              <w:autoSpaceDE w:val="0"/>
              <w:autoSpaceDN w:val="0"/>
              <w:adjustRightInd w:val="0"/>
              <w:ind w:firstLine="11"/>
              <w:jc w:val="both"/>
              <w:rPr>
                <w:sz w:val="28"/>
                <w:szCs w:val="28"/>
              </w:rPr>
            </w:pPr>
          </w:p>
        </w:tc>
      </w:tr>
      <w:tr w:rsidR="00B61E66" w:rsidRPr="00A9698B" w:rsidTr="00B61E66">
        <w:trPr>
          <w:tblCellSpacing w:w="5" w:type="nil"/>
        </w:trPr>
        <w:tc>
          <w:tcPr>
            <w:tcW w:w="9435" w:type="dxa"/>
            <w:gridSpan w:val="2"/>
            <w:tcBorders>
              <w:bottom w:val="single" w:sz="4" w:space="0" w:color="auto"/>
            </w:tcBorders>
          </w:tcPr>
          <w:p w:rsidR="00B61E66" w:rsidRDefault="00B61E66" w:rsidP="00B61E66">
            <w:pPr>
              <w:autoSpaceDE w:val="0"/>
              <w:autoSpaceDN w:val="0"/>
              <w:adjustRightInd w:val="0"/>
              <w:ind w:firstLine="11"/>
              <w:jc w:val="center"/>
            </w:pPr>
            <w:r w:rsidRPr="00B61E66">
              <w:lastRenderedPageBreak/>
              <w:t>21</w:t>
            </w:r>
          </w:p>
          <w:p w:rsidR="00B61E66" w:rsidRPr="00B61E66" w:rsidRDefault="00B61E66" w:rsidP="00B61E66">
            <w:pPr>
              <w:autoSpaceDE w:val="0"/>
              <w:autoSpaceDN w:val="0"/>
              <w:adjustRightInd w:val="0"/>
              <w:ind w:firstLine="11"/>
              <w:jc w:val="center"/>
            </w:pPr>
          </w:p>
        </w:tc>
      </w:tr>
      <w:tr w:rsidR="00B61E66" w:rsidRPr="00A9698B" w:rsidTr="00A9698B">
        <w:trPr>
          <w:tblCellSpacing w:w="5" w:type="nil"/>
        </w:trPr>
        <w:tc>
          <w:tcPr>
            <w:tcW w:w="3675" w:type="dxa"/>
            <w:tcBorders>
              <w:top w:val="single" w:sz="4" w:space="0" w:color="auto"/>
              <w:left w:val="single" w:sz="4" w:space="0" w:color="auto"/>
              <w:bottom w:val="single" w:sz="4" w:space="0" w:color="auto"/>
              <w:right w:val="single" w:sz="4" w:space="0" w:color="auto"/>
            </w:tcBorders>
          </w:tcPr>
          <w:p w:rsidR="00B61E66" w:rsidRPr="00A9698B" w:rsidRDefault="00B61E66" w:rsidP="00FB7989">
            <w:pPr>
              <w:autoSpaceDE w:val="0"/>
              <w:autoSpaceDN w:val="0"/>
              <w:adjustRightInd w:val="0"/>
              <w:rPr>
                <w:sz w:val="28"/>
                <w:szCs w:val="28"/>
              </w:rPr>
            </w:pPr>
          </w:p>
        </w:tc>
        <w:tc>
          <w:tcPr>
            <w:tcW w:w="5760" w:type="dxa"/>
            <w:tcBorders>
              <w:top w:val="single" w:sz="4" w:space="0" w:color="auto"/>
              <w:left w:val="single" w:sz="4" w:space="0" w:color="auto"/>
              <w:bottom w:val="single" w:sz="4" w:space="0" w:color="auto"/>
              <w:right w:val="single" w:sz="4" w:space="0" w:color="auto"/>
            </w:tcBorders>
          </w:tcPr>
          <w:p w:rsidR="00B61E66" w:rsidRPr="00A9698B" w:rsidRDefault="00B61E66" w:rsidP="00B61E66">
            <w:pPr>
              <w:autoSpaceDE w:val="0"/>
              <w:autoSpaceDN w:val="0"/>
              <w:adjustRightInd w:val="0"/>
              <w:ind w:firstLine="11"/>
              <w:jc w:val="both"/>
              <w:rPr>
                <w:sz w:val="28"/>
                <w:szCs w:val="28"/>
              </w:rPr>
            </w:pPr>
            <w:r w:rsidRPr="00A9698B">
              <w:rPr>
                <w:sz w:val="28"/>
                <w:szCs w:val="28"/>
              </w:rPr>
              <w:t xml:space="preserve">МУ «Управление образования, молодежной </w:t>
            </w:r>
          </w:p>
          <w:p w:rsidR="00B61E66" w:rsidRPr="00A9698B" w:rsidRDefault="00B61E66" w:rsidP="00B61E66">
            <w:pPr>
              <w:autoSpaceDE w:val="0"/>
              <w:autoSpaceDN w:val="0"/>
              <w:adjustRightInd w:val="0"/>
              <w:ind w:firstLine="11"/>
              <w:jc w:val="both"/>
              <w:rPr>
                <w:sz w:val="28"/>
                <w:szCs w:val="28"/>
              </w:rPr>
            </w:pPr>
            <w:r w:rsidRPr="00A9698B">
              <w:rPr>
                <w:sz w:val="28"/>
                <w:szCs w:val="28"/>
              </w:rPr>
              <w:t>политики и развития спорта» – 345,0 тыс. рублей, из них:</w:t>
            </w:r>
          </w:p>
          <w:p w:rsidR="00B61E66" w:rsidRPr="00A9698B" w:rsidRDefault="00B61E66" w:rsidP="00B61E66">
            <w:pPr>
              <w:autoSpaceDE w:val="0"/>
              <w:autoSpaceDN w:val="0"/>
              <w:adjustRightInd w:val="0"/>
              <w:ind w:firstLine="11"/>
              <w:jc w:val="both"/>
              <w:rPr>
                <w:sz w:val="28"/>
                <w:szCs w:val="28"/>
              </w:rPr>
            </w:pPr>
            <w:r w:rsidRPr="00A9698B">
              <w:rPr>
                <w:sz w:val="28"/>
                <w:szCs w:val="28"/>
              </w:rPr>
              <w:t>2015 год – 115,0 тыс. рублей;</w:t>
            </w:r>
          </w:p>
          <w:p w:rsidR="00B61E66" w:rsidRPr="00A9698B" w:rsidRDefault="00B61E66" w:rsidP="00B61E66">
            <w:pPr>
              <w:autoSpaceDE w:val="0"/>
              <w:autoSpaceDN w:val="0"/>
              <w:adjustRightInd w:val="0"/>
              <w:ind w:firstLine="11"/>
              <w:jc w:val="both"/>
              <w:rPr>
                <w:sz w:val="28"/>
                <w:szCs w:val="28"/>
              </w:rPr>
            </w:pPr>
            <w:r w:rsidRPr="00A9698B">
              <w:rPr>
                <w:sz w:val="28"/>
                <w:szCs w:val="28"/>
              </w:rPr>
              <w:t>2016 год – 115,0 тыс. рублей;</w:t>
            </w:r>
          </w:p>
          <w:p w:rsidR="00B61E66" w:rsidRDefault="00B61E66" w:rsidP="00B61E66">
            <w:pPr>
              <w:autoSpaceDE w:val="0"/>
              <w:autoSpaceDN w:val="0"/>
              <w:adjustRightInd w:val="0"/>
              <w:ind w:firstLine="11"/>
              <w:jc w:val="both"/>
              <w:rPr>
                <w:sz w:val="28"/>
                <w:szCs w:val="28"/>
              </w:rPr>
            </w:pPr>
            <w:r w:rsidRPr="00A9698B">
              <w:rPr>
                <w:sz w:val="28"/>
                <w:szCs w:val="28"/>
              </w:rPr>
              <w:t>2017 год – 115,0 тыс. рублей</w:t>
            </w:r>
          </w:p>
        </w:tc>
      </w:tr>
      <w:tr w:rsidR="00724276" w:rsidRPr="00A9698B" w:rsidTr="00A9698B">
        <w:trPr>
          <w:tblCellSpacing w:w="5" w:type="nil"/>
        </w:trPr>
        <w:tc>
          <w:tcPr>
            <w:tcW w:w="3675" w:type="dxa"/>
            <w:tcBorders>
              <w:top w:val="single" w:sz="4" w:space="0" w:color="auto"/>
              <w:left w:val="single" w:sz="4" w:space="0" w:color="auto"/>
              <w:bottom w:val="single" w:sz="4" w:space="0" w:color="auto"/>
              <w:right w:val="single" w:sz="4" w:space="0" w:color="auto"/>
            </w:tcBorders>
          </w:tcPr>
          <w:p w:rsidR="00724276" w:rsidRPr="00A9698B" w:rsidRDefault="00724276" w:rsidP="00FB7989">
            <w:pPr>
              <w:autoSpaceDE w:val="0"/>
              <w:autoSpaceDN w:val="0"/>
              <w:adjustRightInd w:val="0"/>
              <w:rPr>
                <w:sz w:val="28"/>
                <w:szCs w:val="28"/>
              </w:rPr>
            </w:pPr>
            <w:r w:rsidRPr="00A9698B">
              <w:rPr>
                <w:sz w:val="28"/>
                <w:szCs w:val="28"/>
              </w:rPr>
              <w:t>Ожидаемые результаты реализации подпрограммы</w:t>
            </w:r>
          </w:p>
        </w:tc>
        <w:tc>
          <w:tcPr>
            <w:tcW w:w="5760" w:type="dxa"/>
            <w:tcBorders>
              <w:top w:val="single" w:sz="4" w:space="0" w:color="auto"/>
              <w:left w:val="single" w:sz="4" w:space="0" w:color="auto"/>
              <w:bottom w:val="single" w:sz="4" w:space="0" w:color="auto"/>
              <w:right w:val="single" w:sz="4" w:space="0" w:color="auto"/>
            </w:tcBorders>
          </w:tcPr>
          <w:p w:rsidR="00724276" w:rsidRPr="00A9698B" w:rsidRDefault="00A9698B" w:rsidP="00A9698B">
            <w:pPr>
              <w:autoSpaceDE w:val="0"/>
              <w:autoSpaceDN w:val="0"/>
              <w:adjustRightInd w:val="0"/>
              <w:ind w:firstLine="11"/>
              <w:jc w:val="both"/>
              <w:rPr>
                <w:sz w:val="28"/>
                <w:szCs w:val="28"/>
              </w:rPr>
            </w:pPr>
            <w:r>
              <w:rPr>
                <w:sz w:val="28"/>
                <w:szCs w:val="28"/>
              </w:rPr>
              <w:t xml:space="preserve">- </w:t>
            </w:r>
            <w:r w:rsidR="00724276" w:rsidRPr="00A9698B">
              <w:rPr>
                <w:sz w:val="28"/>
                <w:szCs w:val="28"/>
              </w:rPr>
              <w:t>увеличение количества молодых людей, задействованных в мероприятиях, проектах, программах, реализуемых по различным направлениям работы с молодежью на территории городского округа ЗАТО Светлый до 3500 человек;</w:t>
            </w:r>
          </w:p>
          <w:p w:rsidR="00B61E66" w:rsidRDefault="00724276" w:rsidP="00A9698B">
            <w:pPr>
              <w:autoSpaceDE w:val="0"/>
              <w:autoSpaceDN w:val="0"/>
              <w:adjustRightInd w:val="0"/>
              <w:ind w:firstLine="11"/>
              <w:jc w:val="both"/>
              <w:rPr>
                <w:sz w:val="28"/>
                <w:szCs w:val="28"/>
              </w:rPr>
            </w:pPr>
            <w:r w:rsidRPr="00A9698B">
              <w:rPr>
                <w:sz w:val="28"/>
                <w:szCs w:val="28"/>
              </w:rPr>
              <w:t>увеличение количества молодежи, принимающей участие в волонтерской  деятельности до 370 человек;</w:t>
            </w:r>
            <w:r w:rsidR="00B61E66" w:rsidRPr="00A9698B">
              <w:rPr>
                <w:sz w:val="28"/>
                <w:szCs w:val="28"/>
              </w:rPr>
              <w:t xml:space="preserve"> </w:t>
            </w:r>
          </w:p>
          <w:p w:rsidR="00724276" w:rsidRPr="00A9698B" w:rsidRDefault="00B61E66" w:rsidP="00A9698B">
            <w:pPr>
              <w:autoSpaceDE w:val="0"/>
              <w:autoSpaceDN w:val="0"/>
              <w:adjustRightInd w:val="0"/>
              <w:ind w:firstLine="11"/>
              <w:jc w:val="both"/>
              <w:rPr>
                <w:sz w:val="28"/>
                <w:szCs w:val="28"/>
              </w:rPr>
            </w:pPr>
            <w:r w:rsidRPr="00A9698B">
              <w:rPr>
                <w:sz w:val="28"/>
                <w:szCs w:val="28"/>
              </w:rPr>
              <w:t>увеличение количества молодежи - членов молодежных и детских общественных организаций и объединений, включенных в реализацию молодежной политики до 1150 человек</w:t>
            </w:r>
          </w:p>
        </w:tc>
      </w:tr>
    </w:tbl>
    <w:p w:rsidR="00724276" w:rsidRDefault="00724276" w:rsidP="00724276">
      <w:pPr>
        <w:widowControl w:val="0"/>
        <w:autoSpaceDE w:val="0"/>
        <w:autoSpaceDN w:val="0"/>
        <w:adjustRightInd w:val="0"/>
        <w:ind w:firstLine="540"/>
        <w:jc w:val="both"/>
      </w:pPr>
    </w:p>
    <w:p w:rsidR="00724276" w:rsidRPr="005A5EEA" w:rsidRDefault="00724276" w:rsidP="00724276">
      <w:pPr>
        <w:widowControl w:val="0"/>
        <w:autoSpaceDE w:val="0"/>
        <w:autoSpaceDN w:val="0"/>
        <w:adjustRightInd w:val="0"/>
        <w:jc w:val="center"/>
        <w:rPr>
          <w:b/>
          <w:sz w:val="28"/>
          <w:szCs w:val="28"/>
        </w:rPr>
      </w:pPr>
      <w:r w:rsidRPr="005A5EEA">
        <w:rPr>
          <w:b/>
          <w:sz w:val="28"/>
          <w:szCs w:val="28"/>
        </w:rPr>
        <w:t>9.2.1</w:t>
      </w:r>
      <w:r w:rsidR="00B61E66">
        <w:rPr>
          <w:b/>
          <w:sz w:val="28"/>
          <w:szCs w:val="28"/>
        </w:rPr>
        <w:t>.</w:t>
      </w:r>
      <w:r w:rsidRPr="005A5EEA">
        <w:rPr>
          <w:b/>
          <w:sz w:val="28"/>
          <w:szCs w:val="28"/>
        </w:rPr>
        <w:t xml:space="preserve">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724276" w:rsidRPr="00A9698B" w:rsidRDefault="00724276" w:rsidP="00724276">
      <w:pPr>
        <w:widowControl w:val="0"/>
        <w:autoSpaceDE w:val="0"/>
        <w:autoSpaceDN w:val="0"/>
        <w:adjustRightInd w:val="0"/>
        <w:jc w:val="center"/>
        <w:rPr>
          <w:sz w:val="28"/>
          <w:szCs w:val="28"/>
        </w:rP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Подпрограмма «Молодежная политика» призвана обеспечить возрастание роли молодежи и увеличение ее вклада в социально-экономическое развитие городского округа ЗАТО Светлый, который осуществляется, прежде всего, через рост влияния молодежи на процессы социально-экономического, общественно-политического, культурного развития городского округа ЗАТО Светлый.</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Особенностью подпрограммы является ее общественно-государственный характер,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 в общественной жизни городского округа ЗАТО Светлый, выработки эффективных форм взаимодействия с детскими и молодежными общественными объединениями, вовлечения в проекты, программы, программные мероприятия, направленные на поддержку, инновационной и творческой активности молодежи.</w:t>
      </w:r>
    </w:p>
    <w:p w:rsidR="00DB4FD5" w:rsidRDefault="00724276" w:rsidP="00B61E66">
      <w:pPr>
        <w:widowControl w:val="0"/>
        <w:autoSpaceDE w:val="0"/>
        <w:autoSpaceDN w:val="0"/>
        <w:adjustRightInd w:val="0"/>
        <w:jc w:val="center"/>
      </w:pPr>
      <w:r w:rsidRPr="00A9698B">
        <w:rPr>
          <w:sz w:val="28"/>
          <w:szCs w:val="28"/>
        </w:rPr>
        <w:t xml:space="preserve">В современном обществе категория «молодежь» носит противоречивый характер. С одной стороны, это наиболее динамично развивающаяся часть общества, призванная вести страну к техническому прогрессу, экономическим успехам и вывести на новый более качественный виток развития, а с другой стороны, это социально-демографическая группа </w:t>
      </w:r>
      <w:r w:rsidR="00B61E66">
        <w:rPr>
          <w:sz w:val="28"/>
          <w:szCs w:val="28"/>
        </w:rPr>
        <w:br/>
      </w:r>
    </w:p>
    <w:p w:rsidR="00B61E66" w:rsidRPr="005A5EEA" w:rsidRDefault="00B61E66" w:rsidP="00B61E66">
      <w:pPr>
        <w:widowControl w:val="0"/>
        <w:autoSpaceDE w:val="0"/>
        <w:autoSpaceDN w:val="0"/>
        <w:adjustRightInd w:val="0"/>
        <w:jc w:val="center"/>
      </w:pPr>
      <w:r>
        <w:lastRenderedPageBreak/>
        <w:t>22</w:t>
      </w:r>
    </w:p>
    <w:p w:rsidR="00B61E66" w:rsidRPr="005A5EEA" w:rsidRDefault="00B61E66" w:rsidP="00B61E66">
      <w:pPr>
        <w:widowControl w:val="0"/>
        <w:autoSpaceDE w:val="0"/>
        <w:autoSpaceDN w:val="0"/>
        <w:adjustRightInd w:val="0"/>
        <w:jc w:val="center"/>
      </w:pPr>
    </w:p>
    <w:p w:rsidR="00724276" w:rsidRPr="00A9698B" w:rsidRDefault="00724276" w:rsidP="00B61E66">
      <w:pPr>
        <w:widowControl w:val="0"/>
        <w:autoSpaceDE w:val="0"/>
        <w:autoSpaceDN w:val="0"/>
        <w:adjustRightInd w:val="0"/>
        <w:jc w:val="both"/>
        <w:rPr>
          <w:sz w:val="28"/>
          <w:szCs w:val="28"/>
        </w:rPr>
      </w:pPr>
      <w:r w:rsidRPr="00A9698B">
        <w:rPr>
          <w:sz w:val="28"/>
          <w:szCs w:val="28"/>
        </w:rPr>
        <w:t>с переходным социальным статусом и формирующимся сознанием. Кроме того, на становление молодежи большое влияние оказывает специфика современного общества, выраженная в нестабильности и неравенстве стартовых возможностей.</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Реализация молодежной политики является значимым направлением для городского округа ЗАТО, так как молодое поколение составляет существенную часть граждан городского округа. По статистическим данным по состоянию на 1 января 2012 года в п</w:t>
      </w:r>
      <w:r w:rsidR="00B61E66">
        <w:rPr>
          <w:sz w:val="28"/>
          <w:szCs w:val="28"/>
        </w:rPr>
        <w:t>ос</w:t>
      </w:r>
      <w:r w:rsidRPr="00A9698B">
        <w:rPr>
          <w:sz w:val="28"/>
          <w:szCs w:val="28"/>
        </w:rPr>
        <w:t>.</w:t>
      </w:r>
      <w:r w:rsidR="00B61E66">
        <w:rPr>
          <w:sz w:val="28"/>
          <w:szCs w:val="28"/>
        </w:rPr>
        <w:t xml:space="preserve"> </w:t>
      </w:r>
      <w:r w:rsidRPr="00A9698B">
        <w:rPr>
          <w:sz w:val="28"/>
          <w:szCs w:val="28"/>
        </w:rPr>
        <w:t xml:space="preserve">Светлый насчитывалось </w:t>
      </w:r>
      <w:r w:rsidR="00B61E66">
        <w:rPr>
          <w:sz w:val="28"/>
          <w:szCs w:val="28"/>
        </w:rPr>
        <w:br/>
      </w:r>
      <w:r w:rsidRPr="00A9698B">
        <w:rPr>
          <w:sz w:val="28"/>
          <w:szCs w:val="28"/>
        </w:rPr>
        <w:t xml:space="preserve">5,2 тыс. человек.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 xml:space="preserve">Реализация молодежной политики осуществляется через деятельность молодежных и детских объединений, и их развитие является актуальной задачей, поскольку именно через общественные объединения решаются вопросы самоорганизации, досуга, профилактики асоциальных проявлений в подростковой и молодежной среде.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На территории городского округа ЗАТО Светлый действуют 2 молодежных объединения: Молодежный совет при администрации городского округа ЗАТО Светлый, молодежная общественная организация «Команда», а также 2 детски</w:t>
      </w:r>
      <w:r w:rsidR="00FE3254">
        <w:rPr>
          <w:sz w:val="28"/>
          <w:szCs w:val="28"/>
        </w:rPr>
        <w:t>е</w:t>
      </w:r>
      <w:r w:rsidRPr="00A9698B">
        <w:rPr>
          <w:sz w:val="28"/>
          <w:szCs w:val="28"/>
        </w:rPr>
        <w:t xml:space="preserve"> общественны</w:t>
      </w:r>
      <w:r w:rsidR="00FE3254">
        <w:rPr>
          <w:sz w:val="28"/>
          <w:szCs w:val="28"/>
        </w:rPr>
        <w:t>е</w:t>
      </w:r>
      <w:r w:rsidRPr="00A9698B">
        <w:rPr>
          <w:sz w:val="28"/>
          <w:szCs w:val="28"/>
        </w:rPr>
        <w:t xml:space="preserve"> организации: детская общественная организация детей и подростков «Эстетика. Творчество. Общение», детская общественная организация «Кристалл».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Молодежный совет при администрации городского округа ЗАТО Светлый действует с 2007 года. Создание Молодежного совета в городского округе ЗАТО Светлый позволило скоординировать деятельность по работе с молодежью, наладить переговорную площадку между молодежью и органами местного самоуправления. Молодежный совет занимает ведущую роль в реализации государственной молодежной политики на территории городского округа ЗАТО Светлый.</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За 2013 год члены Молодежного совета при администрации городского округа ЗАТО Светлый провели 18 мероприятий, оказали волонтерскую помощь в проведении 10 муниципальных мероприятий, приняли участие в 3 областных конкурсах.</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Основные результаты деятельности Молодежного совета за 2013 год:</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активист Молодежного совета Шанаева Кристина, была  направлена в составе региональной делегации для участия в Сборе актива молодёжных общественных объединений на базе ФДЦ «Смена» в г. Анапа Краснодарского края, где она представляла Молодежный совет;</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в  марте и сентябре 2013 года материалы о деятельности Молодежного совета были направлены для участия в VI ежегодном  Конкурсе муниципальных образований (в номинации «Лучшее ЗАТО») и Ежегодном конкурсе «Лучший муниципальный проект Саратовской области», по итогам которого ЗАТО Светлый награжден Дипломом II степени за проект «Вовлечение молодежи в деятельность органов местного самоуправления» в номинации «Решение социальных вопросов».</w:t>
      </w:r>
    </w:p>
    <w:p w:rsidR="00FE3254" w:rsidRDefault="00FE3254" w:rsidP="005A5EEA">
      <w:pPr>
        <w:widowControl w:val="0"/>
        <w:autoSpaceDE w:val="0"/>
        <w:autoSpaceDN w:val="0"/>
        <w:adjustRightInd w:val="0"/>
        <w:ind w:firstLine="709"/>
        <w:jc w:val="both"/>
        <w:rPr>
          <w:sz w:val="28"/>
          <w:szCs w:val="28"/>
        </w:rPr>
      </w:pPr>
    </w:p>
    <w:p w:rsidR="00DB4FD5" w:rsidRDefault="00DB4FD5">
      <w:r>
        <w:br w:type="page"/>
      </w:r>
    </w:p>
    <w:p w:rsidR="00FE3254" w:rsidRDefault="00FE3254" w:rsidP="00FE3254">
      <w:pPr>
        <w:widowControl w:val="0"/>
        <w:autoSpaceDE w:val="0"/>
        <w:autoSpaceDN w:val="0"/>
        <w:adjustRightInd w:val="0"/>
        <w:jc w:val="center"/>
      </w:pPr>
      <w:r>
        <w:lastRenderedPageBreak/>
        <w:t>23</w:t>
      </w:r>
    </w:p>
    <w:p w:rsidR="00FE3254" w:rsidRPr="00FE3254" w:rsidRDefault="00FE3254" w:rsidP="00FE3254">
      <w:pPr>
        <w:widowControl w:val="0"/>
        <w:autoSpaceDE w:val="0"/>
        <w:autoSpaceDN w:val="0"/>
        <w:adjustRightInd w:val="0"/>
        <w:ind w:firstLine="709"/>
        <w:jc w:val="cente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Развитие интеллектуально-творческого потенциала личности ребенка относится к числу глобальных образовательных задач. Эта работа должна охватывать все сферы взаимной деятельности ребенка и педагога, общения со сверстниками и взаимодействия с предметно-пространственной средой.</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 xml:space="preserve">При планировании муниципальных творческих конкурсов на учебный год, разработке  положений к ним управление образования ставит разные задачи: воспитание,  выявление и поддержку талантливых и одаренных детей в различных областях, массовое привлечение детей и подростков к участию в том или ином мероприятии, организация досуга и др.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За 2013 год для обучающихся и воспитанников образовательных учреждений было организовано и проведено 28 конкурсов, за 1 полугодие 2014 года – 16 конкурсов.</w:t>
      </w:r>
    </w:p>
    <w:p w:rsidR="00724276" w:rsidRPr="00A9698B" w:rsidRDefault="00724276" w:rsidP="00FE3254">
      <w:pPr>
        <w:widowControl w:val="0"/>
        <w:autoSpaceDE w:val="0"/>
        <w:autoSpaceDN w:val="0"/>
        <w:adjustRightInd w:val="0"/>
        <w:ind w:firstLine="709"/>
        <w:jc w:val="both"/>
        <w:rPr>
          <w:sz w:val="28"/>
          <w:szCs w:val="28"/>
        </w:rPr>
      </w:pPr>
      <w:r w:rsidRPr="00A9698B">
        <w:rPr>
          <w:sz w:val="28"/>
          <w:szCs w:val="28"/>
        </w:rPr>
        <w:t>В 2013</w:t>
      </w:r>
      <w:r w:rsidR="005A5EEA" w:rsidRPr="00BC5EB5">
        <w:rPr>
          <w:sz w:val="28"/>
          <w:szCs w:val="28"/>
        </w:rPr>
        <w:t xml:space="preserve"> – </w:t>
      </w:r>
      <w:r w:rsidRPr="00A9698B">
        <w:rPr>
          <w:sz w:val="28"/>
          <w:szCs w:val="28"/>
        </w:rPr>
        <w:t xml:space="preserve">2014 учебном году 14 классных коллективов приняли участие в областном конкурсе «Лучший ученический класс». 8 классов стали призерами в различных номинациях, за что награждены наборами энциклопедий, 3 класса стали победителями 1, 2 и 3 степени. Лучшим ученическим классом признан 10 «А» класс </w:t>
      </w:r>
      <w:r w:rsidR="00FE3254">
        <w:rPr>
          <w:sz w:val="28"/>
          <w:szCs w:val="28"/>
        </w:rPr>
        <w:t>м</w:t>
      </w:r>
      <w:r w:rsidR="00FE3254" w:rsidRPr="006936AB">
        <w:rPr>
          <w:sz w:val="28"/>
          <w:szCs w:val="28"/>
        </w:rPr>
        <w:t>униципально</w:t>
      </w:r>
      <w:r w:rsidR="00FE3254">
        <w:rPr>
          <w:sz w:val="28"/>
          <w:szCs w:val="28"/>
        </w:rPr>
        <w:t>го общеобразовательного</w:t>
      </w:r>
      <w:r w:rsidR="00FE3254" w:rsidRPr="006936AB">
        <w:rPr>
          <w:sz w:val="28"/>
          <w:szCs w:val="28"/>
        </w:rPr>
        <w:t xml:space="preserve"> учреждени</w:t>
      </w:r>
      <w:r w:rsidR="00FE3254">
        <w:rPr>
          <w:sz w:val="28"/>
          <w:szCs w:val="28"/>
        </w:rPr>
        <w:t>я</w:t>
      </w:r>
      <w:r w:rsidR="00FE3254" w:rsidRPr="006936AB">
        <w:rPr>
          <w:sz w:val="28"/>
          <w:szCs w:val="28"/>
        </w:rPr>
        <w:t xml:space="preserve"> «Средняя общеобразовательная школа № 3 имени В.Н. Щеголева городского округа закрытого административно-территориального образования Светлый Саратовской области»</w:t>
      </w:r>
      <w:r w:rsidRPr="00A9698B">
        <w:rPr>
          <w:sz w:val="28"/>
          <w:szCs w:val="28"/>
        </w:rPr>
        <w:t>. Главным призом стала поездка в Государственную Думу в г.</w:t>
      </w:r>
      <w:r w:rsidR="005A5EEA">
        <w:rPr>
          <w:sz w:val="28"/>
          <w:szCs w:val="28"/>
        </w:rPr>
        <w:t xml:space="preserve"> </w:t>
      </w:r>
      <w:r w:rsidRPr="00A9698B">
        <w:rPr>
          <w:sz w:val="28"/>
          <w:szCs w:val="28"/>
        </w:rPr>
        <w:t xml:space="preserve">Москва.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Областной конкурс «Лучший ученический класс» это самый масштабный конкурс, который охватывает много классных коллективов, педагогов, обучающихся,  а также родителей. Благодаря данному конкурсу обучающиеся и педагоги стараются больше принимать участие в региональных и всероссийских конкурсах: за 2013</w:t>
      </w:r>
      <w:r w:rsidR="005A5EEA" w:rsidRPr="00BC5EB5">
        <w:rPr>
          <w:sz w:val="28"/>
          <w:szCs w:val="28"/>
        </w:rPr>
        <w:t xml:space="preserve"> – </w:t>
      </w:r>
      <w:r w:rsidRPr="00A9698B">
        <w:rPr>
          <w:sz w:val="28"/>
          <w:szCs w:val="28"/>
        </w:rPr>
        <w:t>2014 учебный год более 70 % обучающихся приняли участие в региональных, всероссийских и международных конкурсах художественно-эстетической направленности.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В целях поощрения учащихся, достигших особых успехов в учебе, спорте и творческой деятельности ежегодно проводится новогоднее представление под патронатом главы администрации городского округа ЗАТО Светлый, в котором в 2013 году участвовало 305 обучающихся. Также для победителей и призеров областных, всероссийских и международных творческих конкурсов и спортивных соревнований (118 человек) была организована встреча с заместителем главы администрации городского округа ЗАТО Светлый по социальным вопросам, где ребятам были вручены памятные подарки.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 xml:space="preserve">В управлении образования сформирован и постоянно координируется банк данных обучающихся с признаками интеллектуальной и творческой одаренности, а также обучающихся, имеющих достижения в спорте. По состоянию на июль </w:t>
      </w:r>
      <w:r w:rsidR="00FE3254">
        <w:rPr>
          <w:sz w:val="28"/>
          <w:szCs w:val="28"/>
        </w:rPr>
        <w:t xml:space="preserve">2014 года </w:t>
      </w:r>
      <w:r w:rsidRPr="00A9698B">
        <w:rPr>
          <w:sz w:val="28"/>
          <w:szCs w:val="28"/>
        </w:rPr>
        <w:t>в банке данных состоит 117 детей. За 1 полугодие 2014 года в банк данных занесено 75 обучающихся, из них 20 детей уже состоящих в банке данных с 2013 года.</w:t>
      </w:r>
    </w:p>
    <w:p w:rsidR="00FE3254" w:rsidRDefault="00FE3254" w:rsidP="005A5EEA">
      <w:pPr>
        <w:widowControl w:val="0"/>
        <w:autoSpaceDE w:val="0"/>
        <w:autoSpaceDN w:val="0"/>
        <w:adjustRightInd w:val="0"/>
        <w:ind w:firstLine="709"/>
        <w:jc w:val="both"/>
        <w:rPr>
          <w:sz w:val="28"/>
          <w:szCs w:val="28"/>
        </w:rPr>
      </w:pPr>
    </w:p>
    <w:p w:rsidR="00DB4FD5" w:rsidRDefault="00DB4FD5">
      <w:pPr>
        <w:rPr>
          <w:sz w:val="28"/>
          <w:szCs w:val="28"/>
        </w:rPr>
      </w:pPr>
      <w:r>
        <w:rPr>
          <w:sz w:val="28"/>
          <w:szCs w:val="28"/>
        </w:rPr>
        <w:br w:type="page"/>
      </w:r>
    </w:p>
    <w:p w:rsidR="00FE3254" w:rsidRDefault="00FE3254" w:rsidP="00FE3254">
      <w:pPr>
        <w:widowControl w:val="0"/>
        <w:autoSpaceDE w:val="0"/>
        <w:autoSpaceDN w:val="0"/>
        <w:adjustRightInd w:val="0"/>
        <w:ind w:firstLine="709"/>
        <w:jc w:val="center"/>
      </w:pPr>
      <w:r w:rsidRPr="00FE3254">
        <w:lastRenderedPageBreak/>
        <w:t>24</w:t>
      </w:r>
    </w:p>
    <w:p w:rsidR="00FE3254" w:rsidRPr="00FE3254" w:rsidRDefault="00FE3254" w:rsidP="00FE3254">
      <w:pPr>
        <w:widowControl w:val="0"/>
        <w:autoSpaceDE w:val="0"/>
        <w:autoSpaceDN w:val="0"/>
        <w:adjustRightInd w:val="0"/>
        <w:ind w:firstLine="709"/>
        <w:jc w:val="cente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Большое внимание в городском округе ЗАТО Светлый уделяется патриотическому воспитанию молодого поколения. Ежегодно для детей и молодежи проводиться комплекс мероприятий, посвященных памятным и праздничным датам: День защитника Отечества, День памяти воинам-интернационалистам, День Победы, День России, День молодежи, День Конституции РФ, Всемирный день авиации и космонавтики и т.д.</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Среди традиционных и значимых муниципальных мероприятий, направленных на патриотическое воспитание молодого поколения: военно-спортивный конкурс «А ну-ка, парни», военно-спортивная игра «Зарница», учебные сборы юношей на базе войсковой части 89553, легкоатлетический пробег «Навстречу Победе», акции «Георгиевская ленточка», «Историческое прошлое символов России», «Всероссийский день призывника» и т.д.</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Для последующего развития молодежной политики требуется дальнейшее решение существующих проблем в молодежной среде:</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совершенствование системы вовлечения молодежи в социально значимую деятельность;</w:t>
      </w:r>
    </w:p>
    <w:p w:rsidR="00724276" w:rsidRDefault="00724276" w:rsidP="005A5EEA">
      <w:pPr>
        <w:widowControl w:val="0"/>
        <w:autoSpaceDE w:val="0"/>
        <w:autoSpaceDN w:val="0"/>
        <w:adjustRightInd w:val="0"/>
        <w:ind w:firstLine="709"/>
        <w:jc w:val="both"/>
        <w:rPr>
          <w:sz w:val="28"/>
          <w:szCs w:val="28"/>
        </w:rPr>
      </w:pPr>
      <w:r w:rsidRPr="00A9698B">
        <w:rPr>
          <w:sz w:val="28"/>
          <w:szCs w:val="28"/>
        </w:rPr>
        <w:t>продолжение работы по созданию условий для реализации творческого потенциала молодежи;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продолжение работы по подготовке молодежи к участию в общественной жизни, воспитанию патриотизма, толерантного отношения в молодежной среде, профессиональной ориентации молодежи.</w:t>
      </w:r>
    </w:p>
    <w:p w:rsidR="00724276" w:rsidRPr="00A9698B" w:rsidRDefault="00724276" w:rsidP="00724276">
      <w:pPr>
        <w:widowControl w:val="0"/>
        <w:autoSpaceDE w:val="0"/>
        <w:autoSpaceDN w:val="0"/>
        <w:adjustRightInd w:val="0"/>
        <w:ind w:firstLine="540"/>
        <w:jc w:val="both"/>
        <w:rPr>
          <w:sz w:val="28"/>
          <w:szCs w:val="28"/>
        </w:rPr>
      </w:pPr>
    </w:p>
    <w:p w:rsidR="00724276" w:rsidRPr="005A5EEA" w:rsidRDefault="00724276" w:rsidP="005A5EEA">
      <w:pPr>
        <w:tabs>
          <w:tab w:val="left" w:pos="0"/>
        </w:tabs>
        <w:jc w:val="center"/>
        <w:rPr>
          <w:b/>
          <w:sz w:val="28"/>
          <w:szCs w:val="28"/>
        </w:rPr>
      </w:pPr>
      <w:r w:rsidRPr="005A5EEA">
        <w:rPr>
          <w:b/>
          <w:sz w:val="28"/>
          <w:szCs w:val="28"/>
        </w:rPr>
        <w:t>9.2.2</w:t>
      </w:r>
      <w:r w:rsidR="00FE3254">
        <w:rPr>
          <w:b/>
          <w:sz w:val="28"/>
          <w:szCs w:val="28"/>
        </w:rPr>
        <w:t>.</w:t>
      </w:r>
      <w:r w:rsidRPr="005A5EEA">
        <w:rPr>
          <w:b/>
          <w:sz w:val="28"/>
          <w:szCs w:val="28"/>
        </w:rPr>
        <w:t xml:space="preserve"> Приоритеты муниципальной политики в сфере реализации подпрограммы, цели,</w:t>
      </w:r>
      <w:r w:rsidR="005A5EEA">
        <w:rPr>
          <w:b/>
          <w:sz w:val="28"/>
          <w:szCs w:val="28"/>
        </w:rPr>
        <w:t xml:space="preserve"> </w:t>
      </w:r>
      <w:r w:rsidRPr="005A5EEA">
        <w:rPr>
          <w:b/>
          <w:sz w:val="28"/>
          <w:szCs w:val="28"/>
        </w:rPr>
        <w:t>задачи, целевые показатели, описание основных ожидаемых конечных результатов,</w:t>
      </w:r>
      <w:r w:rsidR="005A5EEA">
        <w:rPr>
          <w:b/>
          <w:sz w:val="28"/>
          <w:szCs w:val="28"/>
        </w:rPr>
        <w:t xml:space="preserve"> </w:t>
      </w:r>
      <w:r w:rsidRPr="005A5EEA">
        <w:rPr>
          <w:b/>
          <w:sz w:val="28"/>
          <w:szCs w:val="28"/>
        </w:rPr>
        <w:t>сроков реализации подпрограммы в случае их определения ответственным исполнителем</w:t>
      </w:r>
    </w:p>
    <w:p w:rsidR="00724276" w:rsidRPr="00A9698B" w:rsidRDefault="00724276" w:rsidP="00724276">
      <w:pPr>
        <w:widowControl w:val="0"/>
        <w:autoSpaceDE w:val="0"/>
        <w:autoSpaceDN w:val="0"/>
        <w:adjustRightInd w:val="0"/>
        <w:ind w:firstLine="540"/>
        <w:jc w:val="both"/>
        <w:rPr>
          <w:sz w:val="28"/>
          <w:szCs w:val="28"/>
        </w:rP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Определенные в рамках подпрограммы цель и задачи позволяют достичь цели и задачи муниципальной программы, финансово-экономические инструменты, формы и методы реализации подпрограммы нацелены на решение ключевых проблем отрасли, указанных в муниципальной программе.</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Подпрограмма представляет собой систему мер, направленных на создание условий для самореализации и социального развития молодежи. Подпрограмма по молодежной политике выступает важнейшим механизмом социального регулирования, призванным содействовать интеграции молодого поколения в изменяющееся общество, тем самым позволяя разрешать противоречия развития молодежи.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Цель: создание условий для развития потенциала молодежи.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Задачи:</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привлечение молодежи к участию в социально полезной деятельности</w:t>
      </w:r>
      <w:r w:rsidR="00FE3254">
        <w:rPr>
          <w:sz w:val="28"/>
          <w:szCs w:val="28"/>
        </w:rPr>
        <w:t>;</w:t>
      </w:r>
      <w:r w:rsidRPr="00A9698B">
        <w:rPr>
          <w:sz w:val="28"/>
          <w:szCs w:val="28"/>
        </w:rPr>
        <w:t xml:space="preserve"> </w:t>
      </w:r>
    </w:p>
    <w:p w:rsidR="00DB4FD5" w:rsidRDefault="00724276" w:rsidP="005A5EEA">
      <w:pPr>
        <w:widowControl w:val="0"/>
        <w:autoSpaceDE w:val="0"/>
        <w:autoSpaceDN w:val="0"/>
        <w:adjustRightInd w:val="0"/>
        <w:ind w:firstLine="709"/>
        <w:jc w:val="both"/>
        <w:rPr>
          <w:sz w:val="28"/>
          <w:szCs w:val="28"/>
        </w:rPr>
      </w:pPr>
      <w:r w:rsidRPr="00A9698B">
        <w:rPr>
          <w:sz w:val="28"/>
          <w:szCs w:val="28"/>
        </w:rPr>
        <w:t>выработка эффективных форм взаимодействия с детскими и молодежными общественными объединениями по реализации молодежной политики</w:t>
      </w:r>
      <w:r w:rsidR="00FE3254">
        <w:rPr>
          <w:sz w:val="28"/>
          <w:szCs w:val="28"/>
        </w:rPr>
        <w:t>;</w:t>
      </w:r>
      <w:r w:rsidRPr="00A9698B">
        <w:rPr>
          <w:sz w:val="28"/>
          <w:szCs w:val="28"/>
        </w:rPr>
        <w:t xml:space="preserve"> </w:t>
      </w:r>
    </w:p>
    <w:p w:rsidR="00DB4FD5" w:rsidRDefault="00DB4FD5">
      <w:pPr>
        <w:rPr>
          <w:sz w:val="28"/>
          <w:szCs w:val="28"/>
        </w:rPr>
      </w:pPr>
      <w:r>
        <w:rPr>
          <w:sz w:val="28"/>
          <w:szCs w:val="28"/>
        </w:rPr>
        <w:br w:type="page"/>
      </w:r>
    </w:p>
    <w:p w:rsidR="00FE3254" w:rsidRDefault="00FE3254" w:rsidP="00FE3254">
      <w:pPr>
        <w:widowControl w:val="0"/>
        <w:autoSpaceDE w:val="0"/>
        <w:autoSpaceDN w:val="0"/>
        <w:adjustRightInd w:val="0"/>
        <w:ind w:firstLine="709"/>
        <w:jc w:val="center"/>
      </w:pPr>
      <w:r w:rsidRPr="00FE3254">
        <w:lastRenderedPageBreak/>
        <w:t>25</w:t>
      </w:r>
    </w:p>
    <w:p w:rsidR="00FE3254" w:rsidRPr="00FE3254" w:rsidRDefault="00FE3254" w:rsidP="00FE3254">
      <w:pPr>
        <w:widowControl w:val="0"/>
        <w:autoSpaceDE w:val="0"/>
        <w:autoSpaceDN w:val="0"/>
        <w:adjustRightInd w:val="0"/>
        <w:ind w:firstLine="709"/>
        <w:jc w:val="cente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 xml:space="preserve">создание условий для развития творческого потенциала молодежи,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подготовка молодежи к участию в общественной жизни ЗАТО Светлый</w:t>
      </w:r>
      <w:r w:rsidR="00FE3254">
        <w:rPr>
          <w:sz w:val="28"/>
          <w:szCs w:val="28"/>
        </w:rPr>
        <w:t>;</w:t>
      </w:r>
      <w:r w:rsidRPr="00A9698B">
        <w:rPr>
          <w:sz w:val="28"/>
          <w:szCs w:val="28"/>
        </w:rPr>
        <w:t xml:space="preserve">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профессиональная ориентация молодежи</w:t>
      </w:r>
      <w:r w:rsidR="00FE3254">
        <w:rPr>
          <w:sz w:val="28"/>
          <w:szCs w:val="28"/>
        </w:rPr>
        <w:t>;</w:t>
      </w:r>
      <w:r w:rsidRPr="00A9698B">
        <w:rPr>
          <w:sz w:val="28"/>
          <w:szCs w:val="28"/>
        </w:rPr>
        <w:t xml:space="preserve">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патриотическое воспитание молодежи</w:t>
      </w:r>
      <w:r w:rsidR="00FE3254">
        <w:rPr>
          <w:sz w:val="28"/>
          <w:szCs w:val="28"/>
        </w:rPr>
        <w:t>;</w:t>
      </w:r>
      <w:r w:rsidRPr="00A9698B">
        <w:rPr>
          <w:sz w:val="28"/>
          <w:szCs w:val="28"/>
        </w:rPr>
        <w:t xml:space="preserve"> </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информационное развитие системы работы с молодежью.</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К целевым показателям подпрограммы относятся:</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доля молодых людей, вовлеченных в мероприятия, реализуемые по различным направлениям работы с молодежью на территории городского округа ЗАТО Светлый, от общего количества молодежи с 66 процентов в 2013 году до 67,5 процентов  в 2017 году;</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доля молодежи, принимающей участие в волонтерской  деятельности, от общего количества молодежи с 3 процентов в 2013 году до 7 процентов в 2017 году;</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количество молодежных и детских общественных организаций и объединений, принимающих участие в реализации региональной молодежной политики с 3 в 2013 году до 4 в 2017 году;</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доля молодых людей членов молодежных и детских общественных организаций и объединений, включенных в реализацию молодежной политики с 22 процентов в 2013 году до 23,5 процентов в 2017 году.</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В ходе реализации подпрограммы предполагается получение следующих результатов:</w:t>
      </w:r>
    </w:p>
    <w:p w:rsidR="00724276" w:rsidRPr="00A9698B" w:rsidRDefault="00724276" w:rsidP="005A5EEA">
      <w:pPr>
        <w:autoSpaceDE w:val="0"/>
        <w:autoSpaceDN w:val="0"/>
        <w:adjustRightInd w:val="0"/>
        <w:ind w:firstLine="709"/>
        <w:jc w:val="both"/>
        <w:rPr>
          <w:sz w:val="28"/>
          <w:szCs w:val="28"/>
        </w:rPr>
      </w:pPr>
      <w:r w:rsidRPr="00A9698B">
        <w:rPr>
          <w:sz w:val="28"/>
          <w:szCs w:val="28"/>
        </w:rPr>
        <w:t>увеличение количества молодых людей, задействованных в мероприятиях, проектах, программах, реализуемых по различным направлениям работы с молодежью на территории городского округа ЗАТО Светлый до 3500 человек;</w:t>
      </w:r>
    </w:p>
    <w:p w:rsidR="00724276" w:rsidRPr="00A9698B" w:rsidRDefault="00724276" w:rsidP="005A5EEA">
      <w:pPr>
        <w:autoSpaceDE w:val="0"/>
        <w:autoSpaceDN w:val="0"/>
        <w:adjustRightInd w:val="0"/>
        <w:ind w:firstLine="709"/>
        <w:jc w:val="both"/>
        <w:rPr>
          <w:sz w:val="28"/>
          <w:szCs w:val="28"/>
        </w:rPr>
      </w:pPr>
      <w:r w:rsidRPr="00A9698B">
        <w:rPr>
          <w:sz w:val="28"/>
          <w:szCs w:val="28"/>
        </w:rPr>
        <w:t>увеличение количества молодежи, принимающей участие в волонтерской  деятельности до 370 человек;</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увеличение количества молодежи</w:t>
      </w:r>
      <w:r w:rsidR="005A5EEA" w:rsidRPr="00BC5EB5">
        <w:rPr>
          <w:sz w:val="28"/>
          <w:szCs w:val="28"/>
        </w:rPr>
        <w:t xml:space="preserve"> – </w:t>
      </w:r>
      <w:r w:rsidRPr="00A9698B">
        <w:rPr>
          <w:sz w:val="28"/>
          <w:szCs w:val="28"/>
        </w:rPr>
        <w:t>членов молодежных и детских общественных организаций и объединений, включенных в реализацию молодежной политики до 1150 человек.</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Подпрограмма реализуется в один этап с 2015 по 2017 годы.</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Сведения о целевых показателях приведены в приложении № 1 к муниципальной программе.</w:t>
      </w:r>
    </w:p>
    <w:p w:rsidR="00724276" w:rsidRPr="00A9698B" w:rsidRDefault="00724276" w:rsidP="005A5EEA">
      <w:pPr>
        <w:widowControl w:val="0"/>
        <w:autoSpaceDE w:val="0"/>
        <w:autoSpaceDN w:val="0"/>
        <w:adjustRightInd w:val="0"/>
        <w:ind w:firstLine="709"/>
        <w:jc w:val="both"/>
        <w:rPr>
          <w:sz w:val="28"/>
          <w:szCs w:val="28"/>
        </w:rPr>
      </w:pPr>
    </w:p>
    <w:p w:rsidR="00724276" w:rsidRPr="005A5EEA" w:rsidRDefault="00724276" w:rsidP="005A5EEA">
      <w:pPr>
        <w:widowControl w:val="0"/>
        <w:autoSpaceDE w:val="0"/>
        <w:autoSpaceDN w:val="0"/>
        <w:adjustRightInd w:val="0"/>
        <w:jc w:val="center"/>
        <w:outlineLvl w:val="3"/>
        <w:rPr>
          <w:b/>
          <w:sz w:val="28"/>
          <w:szCs w:val="28"/>
        </w:rPr>
      </w:pPr>
      <w:r w:rsidRPr="005A5EEA">
        <w:rPr>
          <w:b/>
          <w:sz w:val="28"/>
          <w:szCs w:val="28"/>
        </w:rPr>
        <w:t>9.2.2. Сводные показатели прогнозного объема выполнения</w:t>
      </w:r>
      <w:r w:rsidR="005A5EEA">
        <w:rPr>
          <w:b/>
          <w:sz w:val="28"/>
          <w:szCs w:val="28"/>
        </w:rPr>
        <w:t xml:space="preserve"> </w:t>
      </w:r>
      <w:r w:rsidRPr="005A5EEA">
        <w:rPr>
          <w:b/>
          <w:sz w:val="28"/>
          <w:szCs w:val="28"/>
        </w:rPr>
        <w:t>муниципальными учреждениями и (или) иными</w:t>
      </w:r>
      <w:r w:rsidR="005A5EEA">
        <w:rPr>
          <w:b/>
          <w:sz w:val="28"/>
          <w:szCs w:val="28"/>
        </w:rPr>
        <w:t xml:space="preserve"> </w:t>
      </w:r>
      <w:r w:rsidRPr="005A5EEA">
        <w:rPr>
          <w:b/>
          <w:sz w:val="28"/>
          <w:szCs w:val="28"/>
        </w:rPr>
        <w:t>некоммерческими организациями муниципальных заданий</w:t>
      </w:r>
      <w:r w:rsidR="005A5EEA">
        <w:rPr>
          <w:b/>
          <w:sz w:val="28"/>
          <w:szCs w:val="28"/>
        </w:rPr>
        <w:t xml:space="preserve"> </w:t>
      </w:r>
      <w:r w:rsidRPr="005A5EEA">
        <w:rPr>
          <w:b/>
          <w:sz w:val="28"/>
          <w:szCs w:val="28"/>
        </w:rPr>
        <w:t>на оказание физическим и (или) юридическим лицам</w:t>
      </w:r>
      <w:r w:rsidR="005A5EEA">
        <w:rPr>
          <w:b/>
          <w:sz w:val="28"/>
          <w:szCs w:val="28"/>
        </w:rPr>
        <w:t xml:space="preserve"> </w:t>
      </w:r>
      <w:r w:rsidRPr="005A5EEA">
        <w:rPr>
          <w:b/>
          <w:sz w:val="28"/>
          <w:szCs w:val="28"/>
        </w:rPr>
        <w:t>муниципальных услуг (выполнение работ)</w:t>
      </w:r>
    </w:p>
    <w:p w:rsidR="00724276" w:rsidRPr="005A5EEA" w:rsidRDefault="00724276" w:rsidP="005A5EEA">
      <w:pPr>
        <w:widowControl w:val="0"/>
        <w:autoSpaceDE w:val="0"/>
        <w:autoSpaceDN w:val="0"/>
        <w:adjustRightInd w:val="0"/>
        <w:jc w:val="center"/>
        <w:rPr>
          <w:b/>
          <w:sz w:val="28"/>
          <w:szCs w:val="28"/>
        </w:rP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Выполнение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подпрограммой не предусмотрено.</w:t>
      </w:r>
    </w:p>
    <w:p w:rsidR="00DB4FD5" w:rsidRDefault="00DB4FD5">
      <w:pPr>
        <w:rPr>
          <w:sz w:val="28"/>
          <w:szCs w:val="28"/>
        </w:rPr>
      </w:pPr>
      <w:r>
        <w:rPr>
          <w:sz w:val="28"/>
          <w:szCs w:val="28"/>
        </w:rPr>
        <w:br w:type="page"/>
      </w:r>
    </w:p>
    <w:p w:rsidR="00FE3254" w:rsidRDefault="00FE3254" w:rsidP="00FE3254">
      <w:pPr>
        <w:widowControl w:val="0"/>
        <w:autoSpaceDE w:val="0"/>
        <w:autoSpaceDN w:val="0"/>
        <w:adjustRightInd w:val="0"/>
        <w:jc w:val="center"/>
      </w:pPr>
      <w:r>
        <w:lastRenderedPageBreak/>
        <w:t>26</w:t>
      </w:r>
    </w:p>
    <w:p w:rsidR="00FE3254" w:rsidRPr="00FE3254" w:rsidRDefault="00FE3254" w:rsidP="00FE3254">
      <w:pPr>
        <w:widowControl w:val="0"/>
        <w:autoSpaceDE w:val="0"/>
        <w:autoSpaceDN w:val="0"/>
        <w:adjustRightInd w:val="0"/>
        <w:jc w:val="center"/>
      </w:pPr>
    </w:p>
    <w:p w:rsidR="00724276" w:rsidRPr="005A5EEA" w:rsidRDefault="00724276" w:rsidP="00724276">
      <w:pPr>
        <w:widowControl w:val="0"/>
        <w:autoSpaceDE w:val="0"/>
        <w:autoSpaceDN w:val="0"/>
        <w:adjustRightInd w:val="0"/>
        <w:jc w:val="center"/>
        <w:outlineLvl w:val="3"/>
        <w:rPr>
          <w:b/>
          <w:sz w:val="28"/>
          <w:szCs w:val="28"/>
        </w:rPr>
      </w:pPr>
      <w:r w:rsidRPr="005A5EEA">
        <w:rPr>
          <w:b/>
          <w:sz w:val="28"/>
          <w:szCs w:val="28"/>
        </w:rPr>
        <w:t>9.2.3</w:t>
      </w:r>
      <w:r w:rsidR="00FE3254">
        <w:rPr>
          <w:b/>
          <w:sz w:val="28"/>
          <w:szCs w:val="28"/>
        </w:rPr>
        <w:t>.</w:t>
      </w:r>
      <w:r w:rsidRPr="005A5EEA">
        <w:rPr>
          <w:b/>
          <w:sz w:val="28"/>
          <w:szCs w:val="28"/>
        </w:rPr>
        <w:t xml:space="preserve"> Характеристика  основных мероприятий подпрограммы</w:t>
      </w:r>
    </w:p>
    <w:p w:rsidR="00724276" w:rsidRPr="005A5EEA" w:rsidRDefault="00724276" w:rsidP="00724276">
      <w:pPr>
        <w:widowControl w:val="0"/>
        <w:autoSpaceDE w:val="0"/>
        <w:autoSpaceDN w:val="0"/>
        <w:adjustRightInd w:val="0"/>
        <w:jc w:val="center"/>
        <w:rPr>
          <w:b/>
          <w:sz w:val="28"/>
          <w:szCs w:val="28"/>
        </w:rPr>
      </w:pP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В рамках подпрограммы предусматривается реализация следующих основных мероприятий:</w:t>
      </w:r>
    </w:p>
    <w:p w:rsidR="00724276" w:rsidRPr="00A9698B" w:rsidRDefault="00724276" w:rsidP="005A5EEA">
      <w:pPr>
        <w:widowControl w:val="0"/>
        <w:autoSpaceDE w:val="0"/>
        <w:autoSpaceDN w:val="0"/>
        <w:adjustRightInd w:val="0"/>
        <w:ind w:firstLine="709"/>
        <w:jc w:val="both"/>
        <w:rPr>
          <w:sz w:val="28"/>
          <w:szCs w:val="28"/>
        </w:rPr>
      </w:pPr>
      <w:r w:rsidRPr="00A9698B">
        <w:rPr>
          <w:sz w:val="28"/>
          <w:szCs w:val="28"/>
        </w:rPr>
        <w:t>Основное мероприятие 2.1 «Проведение муниципальных мероприятий (акций) в сфере молодежной политики на территории городского округа ЗАТО Светлый, организация участия детей и молодежи в мероприятиях регионального, всероссийского и международного уровня» (поддержка деятельности Молодежного совета при администрации городского округа ЗАТО Светлый, содействие развитию волонтерского движения, проведение мероприятий (акций) в сфере молодежной политики (бал выпускников, торжественная регистрация новорожденных, мероприятия (акции) посвященные Дню отказа от курения, Дню борьбы со СПИДом, Дню учителя, Дню молодежи, Дню семьи, Дню матери и т.д.), организация участия детей и молодежи в мероприятиях регионального, всероссийского и международного уровня).</w:t>
      </w:r>
    </w:p>
    <w:p w:rsidR="00724276" w:rsidRPr="005A5EEA" w:rsidRDefault="00724276" w:rsidP="005A5EEA">
      <w:pPr>
        <w:widowControl w:val="0"/>
        <w:autoSpaceDE w:val="0"/>
        <w:autoSpaceDN w:val="0"/>
        <w:adjustRightInd w:val="0"/>
        <w:ind w:firstLine="709"/>
        <w:jc w:val="both"/>
        <w:rPr>
          <w:sz w:val="28"/>
          <w:szCs w:val="28"/>
        </w:rPr>
      </w:pPr>
      <w:r w:rsidRPr="005A5EEA">
        <w:rPr>
          <w:sz w:val="28"/>
          <w:szCs w:val="28"/>
        </w:rPr>
        <w:t>Основное мероприятие 2.2 «Поддержка талантливой молодежи» (поощрение талантливой молодежи по итогам года).</w:t>
      </w:r>
    </w:p>
    <w:p w:rsidR="00724276" w:rsidRPr="005A5EEA" w:rsidRDefault="00724276" w:rsidP="005A5EEA">
      <w:pPr>
        <w:widowControl w:val="0"/>
        <w:autoSpaceDE w:val="0"/>
        <w:autoSpaceDN w:val="0"/>
        <w:adjustRightInd w:val="0"/>
        <w:ind w:firstLine="709"/>
        <w:jc w:val="both"/>
        <w:rPr>
          <w:sz w:val="28"/>
          <w:szCs w:val="28"/>
        </w:rPr>
      </w:pPr>
      <w:r w:rsidRPr="005A5EEA">
        <w:rPr>
          <w:sz w:val="28"/>
          <w:szCs w:val="28"/>
        </w:rPr>
        <w:t>Основное мероприятие 2.3 «Информационное обеспечение системы работы с молодежью» (организация и проведение социологических исследований, мониторингов по проблемам молодежной политики; изготовление и размещение социальной рекламы и информационных материалов по молодежной политике в средствах массовой информации; наполнение сайта администрации городского округа ЗАТО Светлый и управления образования в сфере молодежной политики).</w:t>
      </w:r>
    </w:p>
    <w:p w:rsidR="00724276" w:rsidRPr="005A5EEA" w:rsidRDefault="00724276" w:rsidP="005A5EEA">
      <w:pPr>
        <w:widowControl w:val="0"/>
        <w:autoSpaceDE w:val="0"/>
        <w:autoSpaceDN w:val="0"/>
        <w:adjustRightInd w:val="0"/>
        <w:ind w:firstLine="709"/>
        <w:jc w:val="both"/>
        <w:rPr>
          <w:sz w:val="28"/>
          <w:szCs w:val="28"/>
        </w:rPr>
      </w:pPr>
      <w:r w:rsidRPr="005A5EEA">
        <w:rPr>
          <w:sz w:val="28"/>
          <w:szCs w:val="28"/>
        </w:rPr>
        <w:t>Основное мероприятие 2.4 «Поддержка и развитие творческого потенциала молодежи» (организация и проведение конкурсов «Зимняя сказка», «Юный столяр», «А ну-ка, девушки», «Мисс Весна» и т.д).</w:t>
      </w:r>
    </w:p>
    <w:p w:rsidR="00724276" w:rsidRPr="005A5EEA" w:rsidRDefault="00724276" w:rsidP="005A5EEA">
      <w:pPr>
        <w:widowControl w:val="0"/>
        <w:autoSpaceDE w:val="0"/>
        <w:autoSpaceDN w:val="0"/>
        <w:adjustRightInd w:val="0"/>
        <w:ind w:firstLine="709"/>
        <w:jc w:val="both"/>
        <w:rPr>
          <w:sz w:val="28"/>
          <w:szCs w:val="28"/>
        </w:rPr>
      </w:pPr>
      <w:r w:rsidRPr="005A5EEA">
        <w:rPr>
          <w:sz w:val="28"/>
          <w:szCs w:val="28"/>
        </w:rPr>
        <w:t xml:space="preserve">Основное мероприятие 2.5 «Проведение мероприятий патриотической направленности»  (организация и проведение акции «Я – гражданин России», военно-спортивного конкурса «А ну-ка, парни», акции «Историческое прошлое символов России», акции «Георгиевская ленточка», смотра строя и песни, Дня призывника, мероприятий, посвященных Дню интернационалиста и т.д.). </w:t>
      </w:r>
    </w:p>
    <w:p w:rsidR="00724276" w:rsidRPr="005A5EEA" w:rsidRDefault="00724276" w:rsidP="005A5EEA">
      <w:pPr>
        <w:widowControl w:val="0"/>
        <w:autoSpaceDE w:val="0"/>
        <w:autoSpaceDN w:val="0"/>
        <w:adjustRightInd w:val="0"/>
        <w:ind w:firstLine="709"/>
        <w:jc w:val="both"/>
        <w:rPr>
          <w:sz w:val="28"/>
          <w:szCs w:val="28"/>
        </w:rPr>
      </w:pPr>
      <w:r w:rsidRPr="005A5EEA">
        <w:rPr>
          <w:sz w:val="28"/>
          <w:szCs w:val="28"/>
        </w:rPr>
        <w:t>Сведения об основных мероприятиях подпрограммы приведены в приложении № 2 к муниципальной программе.</w:t>
      </w:r>
    </w:p>
    <w:p w:rsidR="00724276" w:rsidRPr="005A5EEA" w:rsidRDefault="00724276" w:rsidP="005A5EEA">
      <w:pPr>
        <w:widowControl w:val="0"/>
        <w:autoSpaceDE w:val="0"/>
        <w:autoSpaceDN w:val="0"/>
        <w:adjustRightInd w:val="0"/>
        <w:ind w:firstLine="709"/>
        <w:jc w:val="both"/>
        <w:rPr>
          <w:sz w:val="28"/>
          <w:szCs w:val="28"/>
        </w:rPr>
      </w:pPr>
    </w:p>
    <w:p w:rsidR="00724276" w:rsidRPr="005A5EEA" w:rsidRDefault="00724276" w:rsidP="00724276">
      <w:pPr>
        <w:widowControl w:val="0"/>
        <w:autoSpaceDE w:val="0"/>
        <w:autoSpaceDN w:val="0"/>
        <w:adjustRightInd w:val="0"/>
        <w:jc w:val="center"/>
        <w:outlineLvl w:val="3"/>
        <w:rPr>
          <w:b/>
          <w:sz w:val="28"/>
          <w:szCs w:val="28"/>
        </w:rPr>
      </w:pPr>
      <w:r w:rsidRPr="005A5EEA">
        <w:rPr>
          <w:b/>
          <w:sz w:val="28"/>
          <w:szCs w:val="28"/>
        </w:rPr>
        <w:t>9.2.4. Обоснование объема финансового обеспечения,</w:t>
      </w:r>
    </w:p>
    <w:p w:rsidR="00724276" w:rsidRPr="005A5EEA" w:rsidRDefault="00724276" w:rsidP="00724276">
      <w:pPr>
        <w:widowControl w:val="0"/>
        <w:autoSpaceDE w:val="0"/>
        <w:autoSpaceDN w:val="0"/>
        <w:adjustRightInd w:val="0"/>
        <w:jc w:val="center"/>
        <w:rPr>
          <w:b/>
          <w:sz w:val="28"/>
          <w:szCs w:val="28"/>
        </w:rPr>
      </w:pPr>
      <w:r w:rsidRPr="005A5EEA">
        <w:rPr>
          <w:b/>
          <w:sz w:val="28"/>
          <w:szCs w:val="28"/>
        </w:rPr>
        <w:t>необходимого для реализации подпрограммы</w:t>
      </w:r>
    </w:p>
    <w:p w:rsidR="00724276" w:rsidRPr="005A5EEA" w:rsidRDefault="00724276" w:rsidP="00724276">
      <w:pPr>
        <w:widowControl w:val="0"/>
        <w:autoSpaceDE w:val="0"/>
        <w:autoSpaceDN w:val="0"/>
        <w:adjustRightInd w:val="0"/>
        <w:rPr>
          <w:b/>
          <w:sz w:val="28"/>
          <w:szCs w:val="28"/>
        </w:rPr>
      </w:pPr>
    </w:p>
    <w:p w:rsidR="00724276" w:rsidRPr="005A5EEA" w:rsidRDefault="00724276" w:rsidP="005A5EEA">
      <w:pPr>
        <w:autoSpaceDE w:val="0"/>
        <w:autoSpaceDN w:val="0"/>
        <w:adjustRightInd w:val="0"/>
        <w:ind w:firstLine="709"/>
        <w:jc w:val="both"/>
        <w:rPr>
          <w:sz w:val="28"/>
          <w:szCs w:val="28"/>
        </w:rPr>
      </w:pPr>
      <w:r w:rsidRPr="005A5EEA">
        <w:rPr>
          <w:sz w:val="28"/>
          <w:szCs w:val="28"/>
        </w:rPr>
        <w:t>Общий объем финансового обеспечения подпрограммы на 2015</w:t>
      </w:r>
      <w:r w:rsidR="005A5EEA" w:rsidRPr="00BC5EB5">
        <w:rPr>
          <w:sz w:val="28"/>
          <w:szCs w:val="28"/>
        </w:rPr>
        <w:t xml:space="preserve"> – </w:t>
      </w:r>
      <w:r w:rsidRPr="005A5EEA">
        <w:rPr>
          <w:sz w:val="28"/>
          <w:szCs w:val="28"/>
        </w:rPr>
        <w:t>2017 годы составит 495,0 тыс. рублей, за счет средств бюджета городского округа ЗАТО Светлый, из них:</w:t>
      </w:r>
    </w:p>
    <w:p w:rsidR="00724276" w:rsidRPr="005A5EEA" w:rsidRDefault="00724276" w:rsidP="005A5EEA">
      <w:pPr>
        <w:autoSpaceDE w:val="0"/>
        <w:autoSpaceDN w:val="0"/>
        <w:adjustRightInd w:val="0"/>
        <w:ind w:firstLine="709"/>
        <w:jc w:val="both"/>
        <w:rPr>
          <w:sz w:val="28"/>
          <w:szCs w:val="28"/>
        </w:rPr>
      </w:pPr>
      <w:r w:rsidRPr="005A5EEA">
        <w:rPr>
          <w:sz w:val="28"/>
          <w:szCs w:val="28"/>
        </w:rPr>
        <w:t>2015 год – 165,0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2016 год – 165,0 тыс. рублей;</w:t>
      </w:r>
    </w:p>
    <w:p w:rsidR="00DB4FD5" w:rsidRDefault="00DB4FD5">
      <w:r>
        <w:br w:type="page"/>
      </w:r>
    </w:p>
    <w:p w:rsidR="00FE3254" w:rsidRPr="00FE3254" w:rsidRDefault="00FE3254" w:rsidP="00FE3254">
      <w:pPr>
        <w:autoSpaceDE w:val="0"/>
        <w:autoSpaceDN w:val="0"/>
        <w:adjustRightInd w:val="0"/>
        <w:ind w:firstLine="709"/>
        <w:jc w:val="center"/>
      </w:pPr>
      <w:r>
        <w:lastRenderedPageBreak/>
        <w:t>27</w:t>
      </w:r>
    </w:p>
    <w:p w:rsidR="00FE3254" w:rsidRPr="00FE3254" w:rsidRDefault="00FE3254" w:rsidP="00FE3254">
      <w:pPr>
        <w:autoSpaceDE w:val="0"/>
        <w:autoSpaceDN w:val="0"/>
        <w:adjustRightInd w:val="0"/>
        <w:ind w:firstLine="709"/>
        <w:jc w:val="center"/>
      </w:pPr>
    </w:p>
    <w:p w:rsidR="00724276" w:rsidRPr="005A5EEA" w:rsidRDefault="00724276" w:rsidP="005A5EEA">
      <w:pPr>
        <w:autoSpaceDE w:val="0"/>
        <w:autoSpaceDN w:val="0"/>
        <w:adjustRightInd w:val="0"/>
        <w:ind w:firstLine="709"/>
        <w:jc w:val="both"/>
        <w:rPr>
          <w:sz w:val="28"/>
          <w:szCs w:val="28"/>
        </w:rPr>
      </w:pPr>
      <w:r w:rsidRPr="005A5EEA">
        <w:rPr>
          <w:sz w:val="28"/>
          <w:szCs w:val="28"/>
        </w:rPr>
        <w:t>2017 год – 165,0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в том числе по исполнителям:</w:t>
      </w:r>
    </w:p>
    <w:p w:rsidR="00724276" w:rsidRPr="005A5EEA" w:rsidRDefault="00724276" w:rsidP="005A5EEA">
      <w:pPr>
        <w:autoSpaceDE w:val="0"/>
        <w:autoSpaceDN w:val="0"/>
        <w:adjustRightInd w:val="0"/>
        <w:ind w:firstLine="709"/>
        <w:jc w:val="both"/>
        <w:rPr>
          <w:sz w:val="28"/>
          <w:szCs w:val="28"/>
        </w:rPr>
      </w:pPr>
      <w:r w:rsidRPr="005A5EEA">
        <w:rPr>
          <w:sz w:val="28"/>
          <w:szCs w:val="28"/>
        </w:rPr>
        <w:t>администрация городского округа ЗАТО Светлый – 150,0 тыс. рублей,  из них:</w:t>
      </w:r>
    </w:p>
    <w:p w:rsidR="00724276" w:rsidRPr="005A5EEA" w:rsidRDefault="00724276" w:rsidP="005A5EEA">
      <w:pPr>
        <w:autoSpaceDE w:val="0"/>
        <w:autoSpaceDN w:val="0"/>
        <w:adjustRightInd w:val="0"/>
        <w:ind w:firstLine="709"/>
        <w:jc w:val="both"/>
        <w:rPr>
          <w:sz w:val="28"/>
          <w:szCs w:val="28"/>
        </w:rPr>
      </w:pPr>
      <w:r w:rsidRPr="005A5EEA">
        <w:rPr>
          <w:sz w:val="28"/>
          <w:szCs w:val="28"/>
        </w:rPr>
        <w:t>2015 год – 50,0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2016 год – 50,0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2017 год – 50,0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МУ «Управление образования, молодежной политики и развития спорта» – 345,0 тыс. рублей, из них:</w:t>
      </w:r>
    </w:p>
    <w:p w:rsidR="00724276" w:rsidRPr="005A5EEA" w:rsidRDefault="00724276" w:rsidP="005A5EEA">
      <w:pPr>
        <w:autoSpaceDE w:val="0"/>
        <w:autoSpaceDN w:val="0"/>
        <w:adjustRightInd w:val="0"/>
        <w:ind w:firstLine="709"/>
        <w:jc w:val="both"/>
        <w:rPr>
          <w:sz w:val="28"/>
          <w:szCs w:val="28"/>
        </w:rPr>
      </w:pPr>
      <w:r w:rsidRPr="005A5EEA">
        <w:rPr>
          <w:sz w:val="28"/>
          <w:szCs w:val="28"/>
        </w:rPr>
        <w:t>2015 год – 115,0 тыс. рублей;</w:t>
      </w:r>
    </w:p>
    <w:p w:rsidR="00724276" w:rsidRPr="005A5EEA" w:rsidRDefault="00724276" w:rsidP="005A5EEA">
      <w:pPr>
        <w:autoSpaceDE w:val="0"/>
        <w:autoSpaceDN w:val="0"/>
        <w:adjustRightInd w:val="0"/>
        <w:ind w:firstLine="709"/>
        <w:jc w:val="both"/>
        <w:rPr>
          <w:sz w:val="28"/>
          <w:szCs w:val="28"/>
        </w:rPr>
      </w:pPr>
      <w:r w:rsidRPr="005A5EEA">
        <w:rPr>
          <w:sz w:val="28"/>
          <w:szCs w:val="28"/>
        </w:rPr>
        <w:t>2016 год – 115,0 тыс. рублей;</w:t>
      </w:r>
    </w:p>
    <w:p w:rsidR="00724276" w:rsidRDefault="00724276" w:rsidP="005A5EEA">
      <w:pPr>
        <w:autoSpaceDE w:val="0"/>
        <w:autoSpaceDN w:val="0"/>
        <w:adjustRightInd w:val="0"/>
        <w:ind w:firstLine="709"/>
        <w:jc w:val="both"/>
      </w:pPr>
      <w:r w:rsidRPr="005A5EEA">
        <w:rPr>
          <w:sz w:val="28"/>
          <w:szCs w:val="28"/>
        </w:rPr>
        <w:t>2017 год – 115,0 тыс. рубле</w:t>
      </w:r>
      <w:r w:rsidRPr="00C44337">
        <w:t>й</w:t>
      </w:r>
      <w:r>
        <w:t>.</w:t>
      </w:r>
    </w:p>
    <w:p w:rsidR="005A5EEA" w:rsidRPr="005A5EEA" w:rsidRDefault="005A5EEA" w:rsidP="00724276">
      <w:pPr>
        <w:widowControl w:val="0"/>
        <w:autoSpaceDE w:val="0"/>
        <w:autoSpaceDN w:val="0"/>
        <w:adjustRightInd w:val="0"/>
        <w:jc w:val="center"/>
        <w:outlineLvl w:val="3"/>
      </w:pPr>
    </w:p>
    <w:p w:rsidR="00724276" w:rsidRPr="005A5EEA" w:rsidRDefault="00724276" w:rsidP="00724276">
      <w:pPr>
        <w:widowControl w:val="0"/>
        <w:autoSpaceDE w:val="0"/>
        <w:autoSpaceDN w:val="0"/>
        <w:adjustRightInd w:val="0"/>
        <w:jc w:val="center"/>
        <w:outlineLvl w:val="3"/>
        <w:rPr>
          <w:b/>
          <w:sz w:val="28"/>
          <w:szCs w:val="28"/>
        </w:rPr>
      </w:pPr>
      <w:r w:rsidRPr="005A5EEA">
        <w:rPr>
          <w:b/>
          <w:sz w:val="28"/>
          <w:szCs w:val="28"/>
        </w:rPr>
        <w:t>9.2.5</w:t>
      </w:r>
      <w:r w:rsidR="00FE3254">
        <w:rPr>
          <w:b/>
          <w:sz w:val="28"/>
          <w:szCs w:val="28"/>
        </w:rPr>
        <w:t>.</w:t>
      </w:r>
      <w:r w:rsidRPr="005A5EEA">
        <w:rPr>
          <w:b/>
          <w:sz w:val="28"/>
          <w:szCs w:val="28"/>
        </w:rPr>
        <w:t xml:space="preserve"> Анализ рисков реализации подпрограммы и описание мер</w:t>
      </w:r>
    </w:p>
    <w:p w:rsidR="00724276" w:rsidRPr="005A5EEA" w:rsidRDefault="00724276" w:rsidP="00724276">
      <w:pPr>
        <w:widowControl w:val="0"/>
        <w:autoSpaceDE w:val="0"/>
        <w:autoSpaceDN w:val="0"/>
        <w:adjustRightInd w:val="0"/>
        <w:jc w:val="center"/>
        <w:rPr>
          <w:b/>
          <w:sz w:val="28"/>
          <w:szCs w:val="28"/>
        </w:rPr>
      </w:pPr>
      <w:r w:rsidRPr="005A5EEA">
        <w:rPr>
          <w:b/>
          <w:sz w:val="28"/>
          <w:szCs w:val="28"/>
        </w:rPr>
        <w:t>управления рисками реализации подпрограммы</w:t>
      </w:r>
    </w:p>
    <w:p w:rsidR="00724276" w:rsidRDefault="00724276" w:rsidP="00724276">
      <w:pPr>
        <w:widowControl w:val="0"/>
        <w:autoSpaceDE w:val="0"/>
        <w:autoSpaceDN w:val="0"/>
        <w:adjustRightInd w:val="0"/>
        <w:jc w:val="both"/>
      </w:pPr>
    </w:p>
    <w:p w:rsidR="00724276" w:rsidRPr="005A5EEA" w:rsidRDefault="00724276" w:rsidP="005A5EEA">
      <w:pPr>
        <w:widowControl w:val="0"/>
        <w:autoSpaceDE w:val="0"/>
        <w:autoSpaceDN w:val="0"/>
        <w:adjustRightInd w:val="0"/>
        <w:ind w:firstLine="709"/>
        <w:jc w:val="both"/>
        <w:rPr>
          <w:color w:val="FF0000"/>
          <w:sz w:val="28"/>
          <w:szCs w:val="28"/>
        </w:rPr>
      </w:pPr>
      <w:r w:rsidRPr="005A5EEA">
        <w:rPr>
          <w:sz w:val="28"/>
          <w:szCs w:val="28"/>
        </w:rPr>
        <w:t>Реализация мероприятий напрямую зависит от стабильности бюджета городского округа ЗАТО Светлый в период их реализации. Основным из возможных рисков является недофинансирование мероприятий программы из бюджета городского округа ЗАТО Светлый. Секвестирование бюджетных ассигнований может привести к срыву реализации программных мероприятий на территории городского округа ЗАТО Светлый. Неисполнение целевых показателей послужит негативным фактором при определении результативности выполнения программных мероприятий.</w:t>
      </w:r>
    </w:p>
    <w:p w:rsidR="00724276" w:rsidRPr="00534706" w:rsidRDefault="00724276" w:rsidP="00724276">
      <w:pPr>
        <w:widowControl w:val="0"/>
        <w:autoSpaceDE w:val="0"/>
        <w:autoSpaceDN w:val="0"/>
        <w:adjustRightInd w:val="0"/>
        <w:jc w:val="center"/>
        <w:rPr>
          <w:color w:val="FF0000"/>
        </w:rPr>
      </w:pPr>
    </w:p>
    <w:p w:rsidR="00724276" w:rsidRPr="0053470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724276" w:rsidRDefault="00724276" w:rsidP="00724276">
      <w:pPr>
        <w:widowControl w:val="0"/>
        <w:autoSpaceDE w:val="0"/>
        <w:autoSpaceDN w:val="0"/>
        <w:adjustRightInd w:val="0"/>
        <w:jc w:val="center"/>
        <w:rPr>
          <w:color w:val="FF0000"/>
        </w:rPr>
      </w:pPr>
    </w:p>
    <w:p w:rsidR="00ED06F1" w:rsidRDefault="00ED06F1" w:rsidP="00ED06F1">
      <w:pPr>
        <w:widowControl w:val="0"/>
        <w:autoSpaceDE w:val="0"/>
        <w:autoSpaceDN w:val="0"/>
        <w:adjustRightInd w:val="0"/>
        <w:ind w:left="4536"/>
        <w:jc w:val="center"/>
        <w:rPr>
          <w:sz w:val="28"/>
          <w:szCs w:val="28"/>
        </w:rPr>
      </w:pPr>
      <w:r w:rsidRPr="00ED06F1">
        <w:rPr>
          <w:sz w:val="28"/>
          <w:szCs w:val="28"/>
        </w:rPr>
        <w:lastRenderedPageBreak/>
        <w:t xml:space="preserve">Приложение № 1 </w:t>
      </w:r>
    </w:p>
    <w:p w:rsidR="00724276" w:rsidRDefault="00ED06F1" w:rsidP="00ED06F1">
      <w:pPr>
        <w:widowControl w:val="0"/>
        <w:autoSpaceDE w:val="0"/>
        <w:autoSpaceDN w:val="0"/>
        <w:adjustRightInd w:val="0"/>
        <w:ind w:left="4536"/>
        <w:jc w:val="center"/>
        <w:rPr>
          <w:sz w:val="28"/>
          <w:szCs w:val="28"/>
        </w:rPr>
      </w:pPr>
      <w:r w:rsidRPr="00ED06F1">
        <w:rPr>
          <w:sz w:val="28"/>
          <w:szCs w:val="28"/>
        </w:rPr>
        <w:t xml:space="preserve">к муниципальной программе «Развитие физической культуры, спорта и молодежной политики на территории городского округа </w:t>
      </w:r>
      <w:r>
        <w:rPr>
          <w:sz w:val="28"/>
          <w:szCs w:val="28"/>
        </w:rPr>
        <w:br/>
      </w:r>
      <w:r w:rsidRPr="00ED06F1">
        <w:rPr>
          <w:sz w:val="28"/>
          <w:szCs w:val="28"/>
        </w:rPr>
        <w:t>ЗАТО Светлый» на 2015</w:t>
      </w:r>
      <w:r>
        <w:rPr>
          <w:sz w:val="28"/>
          <w:szCs w:val="28"/>
        </w:rPr>
        <w:t xml:space="preserve"> – </w:t>
      </w:r>
      <w:r w:rsidRPr="00ED06F1">
        <w:rPr>
          <w:sz w:val="28"/>
          <w:szCs w:val="28"/>
        </w:rPr>
        <w:t>2017 годы</w:t>
      </w:r>
    </w:p>
    <w:p w:rsidR="00ED06F1" w:rsidRDefault="00ED06F1" w:rsidP="00ED06F1">
      <w:pPr>
        <w:widowControl w:val="0"/>
        <w:autoSpaceDE w:val="0"/>
        <w:autoSpaceDN w:val="0"/>
        <w:adjustRightInd w:val="0"/>
        <w:ind w:left="4536"/>
        <w:jc w:val="center"/>
        <w:rPr>
          <w:sz w:val="28"/>
          <w:szCs w:val="28"/>
        </w:rPr>
      </w:pPr>
    </w:p>
    <w:p w:rsidR="00ED06F1" w:rsidRPr="00ED06F1" w:rsidRDefault="00ED06F1" w:rsidP="00ED06F1">
      <w:pPr>
        <w:widowControl w:val="0"/>
        <w:autoSpaceDE w:val="0"/>
        <w:autoSpaceDN w:val="0"/>
        <w:adjustRightInd w:val="0"/>
        <w:ind w:left="4536"/>
        <w:jc w:val="center"/>
        <w:rPr>
          <w:sz w:val="28"/>
          <w:szCs w:val="28"/>
        </w:rPr>
      </w:pPr>
    </w:p>
    <w:p w:rsidR="00ED06F1" w:rsidRPr="00ED06F1" w:rsidRDefault="00ED06F1" w:rsidP="00724276">
      <w:pPr>
        <w:widowControl w:val="0"/>
        <w:autoSpaceDE w:val="0"/>
        <w:autoSpaceDN w:val="0"/>
        <w:adjustRightInd w:val="0"/>
        <w:jc w:val="center"/>
        <w:rPr>
          <w:b/>
          <w:sz w:val="28"/>
          <w:szCs w:val="28"/>
        </w:rPr>
      </w:pPr>
      <w:r w:rsidRPr="00ED06F1">
        <w:rPr>
          <w:b/>
          <w:sz w:val="28"/>
          <w:szCs w:val="28"/>
        </w:rPr>
        <w:t xml:space="preserve">СВЕДЕНИЯ </w:t>
      </w:r>
    </w:p>
    <w:p w:rsidR="00724276" w:rsidRPr="00ED06F1" w:rsidRDefault="00724276" w:rsidP="00724276">
      <w:pPr>
        <w:widowControl w:val="0"/>
        <w:autoSpaceDE w:val="0"/>
        <w:autoSpaceDN w:val="0"/>
        <w:adjustRightInd w:val="0"/>
        <w:jc w:val="center"/>
        <w:rPr>
          <w:b/>
          <w:sz w:val="28"/>
          <w:szCs w:val="28"/>
        </w:rPr>
      </w:pPr>
      <w:r w:rsidRPr="00ED06F1">
        <w:rPr>
          <w:b/>
          <w:sz w:val="28"/>
          <w:szCs w:val="28"/>
        </w:rPr>
        <w:t xml:space="preserve">о целевых показателях муниципальной программы </w:t>
      </w:r>
    </w:p>
    <w:p w:rsidR="00724276" w:rsidRPr="00ED06F1" w:rsidRDefault="00724276" w:rsidP="00724276">
      <w:pPr>
        <w:widowControl w:val="0"/>
        <w:autoSpaceDE w:val="0"/>
        <w:autoSpaceDN w:val="0"/>
        <w:adjustRightInd w:val="0"/>
        <w:jc w:val="center"/>
        <w:rPr>
          <w:b/>
          <w:sz w:val="28"/>
          <w:szCs w:val="28"/>
        </w:rPr>
      </w:pPr>
      <w:r w:rsidRPr="00ED06F1">
        <w:rPr>
          <w:b/>
          <w:sz w:val="28"/>
          <w:szCs w:val="28"/>
        </w:rPr>
        <w:t>городского округа ЗАТО Светлый «Развитие физической культуры, спорта и молодежной политики» на 2015-2017 годы</w:t>
      </w:r>
    </w:p>
    <w:p w:rsidR="00724276" w:rsidRPr="00324676" w:rsidRDefault="00724276" w:rsidP="00724276">
      <w:pPr>
        <w:widowControl w:val="0"/>
        <w:autoSpaceDE w:val="0"/>
        <w:autoSpaceDN w:val="0"/>
        <w:adjustRightInd w:val="0"/>
        <w:rPr>
          <w:b/>
        </w:rPr>
      </w:pPr>
    </w:p>
    <w:tbl>
      <w:tblPr>
        <w:tblW w:w="9435" w:type="dxa"/>
        <w:tblCellSpacing w:w="5" w:type="nil"/>
        <w:tblLayout w:type="fixed"/>
        <w:tblCellMar>
          <w:left w:w="75" w:type="dxa"/>
          <w:right w:w="75" w:type="dxa"/>
        </w:tblCellMar>
        <w:tblLook w:val="0000"/>
      </w:tblPr>
      <w:tblGrid>
        <w:gridCol w:w="520"/>
        <w:gridCol w:w="2975"/>
        <w:gridCol w:w="728"/>
        <w:gridCol w:w="1042"/>
        <w:gridCol w:w="1042"/>
        <w:gridCol w:w="1043"/>
        <w:gridCol w:w="1042"/>
        <w:gridCol w:w="1043"/>
      </w:tblGrid>
      <w:tr w:rsidR="00724276" w:rsidRPr="00ED06F1" w:rsidTr="00FB7989">
        <w:trPr>
          <w:trHeight w:val="360"/>
          <w:tblCellSpacing w:w="5" w:type="nil"/>
        </w:trPr>
        <w:tc>
          <w:tcPr>
            <w:tcW w:w="520" w:type="dxa"/>
            <w:vMerge w:val="restart"/>
            <w:tcBorders>
              <w:top w:val="single" w:sz="4" w:space="0" w:color="auto"/>
              <w:left w:val="single" w:sz="4" w:space="0" w:color="auto"/>
              <w:bottom w:val="single" w:sz="4" w:space="0" w:color="auto"/>
              <w:right w:val="single" w:sz="4" w:space="0" w:color="auto"/>
            </w:tcBorders>
          </w:tcPr>
          <w:p w:rsidR="00724276" w:rsidRPr="00ED06F1" w:rsidRDefault="00724276" w:rsidP="00FB7989">
            <w:r w:rsidRPr="00ED06F1">
              <w:t>№ п/п</w:t>
            </w:r>
          </w:p>
        </w:tc>
        <w:tc>
          <w:tcPr>
            <w:tcW w:w="2975" w:type="dxa"/>
            <w:vMerge w:val="restart"/>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Наименование программы,</w:t>
            </w:r>
          </w:p>
          <w:p w:rsidR="00724276" w:rsidRPr="00ED06F1" w:rsidRDefault="00724276" w:rsidP="00FB7989">
            <w:pPr>
              <w:jc w:val="center"/>
            </w:pPr>
            <w:r w:rsidRPr="00ED06F1">
              <w:t>наименование  показателя</w:t>
            </w:r>
          </w:p>
        </w:tc>
        <w:tc>
          <w:tcPr>
            <w:tcW w:w="7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724276" w:rsidRPr="00ED06F1" w:rsidRDefault="00724276" w:rsidP="00FB7989">
            <w:pPr>
              <w:jc w:val="center"/>
            </w:pPr>
            <w:r w:rsidRPr="00ED06F1">
              <w:t>Единица измерения</w:t>
            </w:r>
          </w:p>
        </w:tc>
        <w:tc>
          <w:tcPr>
            <w:tcW w:w="5212" w:type="dxa"/>
            <w:gridSpan w:val="5"/>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Значение показателей</w:t>
            </w:r>
          </w:p>
        </w:tc>
      </w:tr>
      <w:tr w:rsidR="00724276" w:rsidRPr="00ED06F1" w:rsidTr="00FB7989">
        <w:trPr>
          <w:cantSplit/>
          <w:trHeight w:val="1809"/>
          <w:tblCellSpacing w:w="5" w:type="nil"/>
        </w:trPr>
        <w:tc>
          <w:tcPr>
            <w:tcW w:w="520" w:type="dxa"/>
            <w:vMerge/>
            <w:tcBorders>
              <w:left w:val="single" w:sz="4" w:space="0" w:color="auto"/>
              <w:bottom w:val="single" w:sz="4" w:space="0" w:color="auto"/>
              <w:right w:val="single" w:sz="4" w:space="0" w:color="auto"/>
            </w:tcBorders>
          </w:tcPr>
          <w:p w:rsidR="00724276" w:rsidRPr="00ED06F1" w:rsidRDefault="00724276" w:rsidP="00FB7989"/>
        </w:tc>
        <w:tc>
          <w:tcPr>
            <w:tcW w:w="2975" w:type="dxa"/>
            <w:vMerge/>
            <w:tcBorders>
              <w:left w:val="single" w:sz="4" w:space="0" w:color="auto"/>
              <w:bottom w:val="single" w:sz="4" w:space="0" w:color="auto"/>
              <w:right w:val="single" w:sz="4" w:space="0" w:color="auto"/>
            </w:tcBorders>
          </w:tcPr>
          <w:p w:rsidR="00724276" w:rsidRPr="00ED06F1" w:rsidRDefault="00724276" w:rsidP="00FB7989"/>
        </w:tc>
        <w:tc>
          <w:tcPr>
            <w:tcW w:w="728" w:type="dxa"/>
            <w:vMerge/>
            <w:tcBorders>
              <w:left w:val="single" w:sz="4" w:space="0" w:color="auto"/>
              <w:bottom w:val="single" w:sz="4" w:space="0" w:color="auto"/>
              <w:right w:val="single" w:sz="4" w:space="0" w:color="auto"/>
            </w:tcBorders>
          </w:tcPr>
          <w:p w:rsidR="00724276" w:rsidRPr="00ED06F1" w:rsidRDefault="00724276" w:rsidP="00FB7989"/>
        </w:tc>
        <w:tc>
          <w:tcPr>
            <w:tcW w:w="1042" w:type="dxa"/>
            <w:tcBorders>
              <w:left w:val="single" w:sz="4" w:space="0" w:color="auto"/>
              <w:bottom w:val="single" w:sz="4" w:space="0" w:color="auto"/>
              <w:right w:val="single" w:sz="4" w:space="0" w:color="auto"/>
            </w:tcBorders>
          </w:tcPr>
          <w:p w:rsidR="00724276" w:rsidRPr="00ED06F1" w:rsidRDefault="00724276" w:rsidP="00FB7989">
            <w:r w:rsidRPr="00ED06F1">
              <w:t>2013 год</w:t>
            </w:r>
          </w:p>
        </w:tc>
        <w:tc>
          <w:tcPr>
            <w:tcW w:w="1042" w:type="dxa"/>
            <w:tcBorders>
              <w:left w:val="single" w:sz="4" w:space="0" w:color="auto"/>
              <w:bottom w:val="single" w:sz="4" w:space="0" w:color="auto"/>
              <w:right w:val="single" w:sz="4" w:space="0" w:color="auto"/>
            </w:tcBorders>
          </w:tcPr>
          <w:p w:rsidR="00724276" w:rsidRPr="00ED06F1" w:rsidRDefault="00724276" w:rsidP="00FB7989">
            <w:r w:rsidRPr="00ED06F1">
              <w:t>2014 год</w:t>
            </w:r>
          </w:p>
        </w:tc>
        <w:tc>
          <w:tcPr>
            <w:tcW w:w="1043" w:type="dxa"/>
            <w:tcBorders>
              <w:left w:val="single" w:sz="4" w:space="0" w:color="auto"/>
              <w:bottom w:val="single" w:sz="4" w:space="0" w:color="auto"/>
              <w:right w:val="single" w:sz="4" w:space="0" w:color="auto"/>
            </w:tcBorders>
          </w:tcPr>
          <w:p w:rsidR="00724276" w:rsidRPr="00ED06F1" w:rsidRDefault="00724276" w:rsidP="00FB7989">
            <w:r w:rsidRPr="00ED06F1">
              <w:t xml:space="preserve">2015 год      </w:t>
            </w:r>
          </w:p>
        </w:tc>
        <w:tc>
          <w:tcPr>
            <w:tcW w:w="1042" w:type="dxa"/>
            <w:tcBorders>
              <w:left w:val="single" w:sz="4" w:space="0" w:color="auto"/>
              <w:bottom w:val="single" w:sz="4" w:space="0" w:color="auto"/>
              <w:right w:val="single" w:sz="4" w:space="0" w:color="auto"/>
            </w:tcBorders>
          </w:tcPr>
          <w:p w:rsidR="00724276" w:rsidRPr="00ED06F1" w:rsidRDefault="00724276" w:rsidP="00FB7989">
            <w:r w:rsidRPr="00ED06F1">
              <w:t xml:space="preserve">2016 год      </w:t>
            </w:r>
          </w:p>
        </w:tc>
        <w:tc>
          <w:tcPr>
            <w:tcW w:w="1043" w:type="dxa"/>
            <w:tcBorders>
              <w:left w:val="single" w:sz="4" w:space="0" w:color="auto"/>
              <w:bottom w:val="single" w:sz="4" w:space="0" w:color="auto"/>
              <w:right w:val="single" w:sz="4" w:space="0" w:color="auto"/>
            </w:tcBorders>
          </w:tcPr>
          <w:p w:rsidR="00724276" w:rsidRPr="00ED06F1" w:rsidRDefault="00724276" w:rsidP="00FB7989">
            <w:r w:rsidRPr="00ED06F1">
              <w:t>2017 год</w:t>
            </w:r>
          </w:p>
        </w:tc>
      </w:tr>
      <w:tr w:rsidR="00724276" w:rsidRPr="00ED06F1" w:rsidTr="00FB7989">
        <w:trPr>
          <w:cantSplit/>
          <w:trHeight w:val="306"/>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w:t>
            </w:r>
          </w:p>
        </w:tc>
        <w:tc>
          <w:tcPr>
            <w:tcW w:w="2975"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2</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3</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5</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6</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7</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w:t>
            </w:r>
          </w:p>
        </w:tc>
      </w:tr>
      <w:tr w:rsidR="00724276" w:rsidRPr="00ED06F1" w:rsidTr="00FB7989">
        <w:trPr>
          <w:tblCellSpacing w:w="5" w:type="nil"/>
        </w:trPr>
        <w:tc>
          <w:tcPr>
            <w:tcW w:w="9435" w:type="dxa"/>
            <w:gridSpan w:val="8"/>
            <w:tcBorders>
              <w:left w:val="single" w:sz="4" w:space="0" w:color="auto"/>
              <w:bottom w:val="single" w:sz="4" w:space="0" w:color="auto"/>
              <w:right w:val="single" w:sz="4" w:space="0" w:color="auto"/>
            </w:tcBorders>
          </w:tcPr>
          <w:p w:rsidR="00724276" w:rsidRPr="00ED06F1" w:rsidRDefault="00724276" w:rsidP="00FB7989">
            <w:pPr>
              <w:jc w:val="center"/>
            </w:pPr>
            <w:r w:rsidRPr="00ED06F1">
              <w:t>Муниципальная программа городского округа ЗАТО Светлый «Развитие физической культуры, спорта и молодежной политики» на 2015-2017 годы</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ED06F1">
            <w:pPr>
              <w:jc w:val="center"/>
            </w:pPr>
            <w:r w:rsidRPr="00ED06F1">
              <w:t>1</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 xml:space="preserve">Доля населения, систематически занимающегося физической культурой и спортом, от общей численности населения </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39</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40</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41</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41</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42</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ED06F1">
            <w:pPr>
              <w:jc w:val="center"/>
            </w:pPr>
            <w:r w:rsidRPr="00ED06F1">
              <w:t>2</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Доля населения, принимающего участие в муниципальных спортивных соревнованиях, от общей численности населения</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15</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20</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21</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23</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25</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ED06F1">
            <w:pPr>
              <w:jc w:val="center"/>
            </w:pPr>
            <w:r w:rsidRPr="00ED06F1">
              <w:t>3</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 xml:space="preserve">Доля молодых людей, вовлеченных в мероприятия, реализуемые по различным направлениям работы с молодежью на территории городского округа ЗАТО Светлый, от общего количества молодежи </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66</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66,5</w:t>
            </w:r>
          </w:p>
        </w:tc>
        <w:tc>
          <w:tcPr>
            <w:tcW w:w="1043"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67</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67,5</w:t>
            </w:r>
          </w:p>
        </w:tc>
        <w:tc>
          <w:tcPr>
            <w:tcW w:w="1043"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67,5</w:t>
            </w:r>
          </w:p>
        </w:tc>
      </w:tr>
      <w:tr w:rsidR="00724276" w:rsidRPr="00ED06F1" w:rsidTr="001239FE">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ED06F1">
            <w:pPr>
              <w:jc w:val="center"/>
            </w:pPr>
            <w:r w:rsidRPr="00ED06F1">
              <w:t>4</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 xml:space="preserve">Доля молодежи, принимающей участие в волонтерской  деятельности, от общего количества молодежи </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3</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4</w:t>
            </w:r>
          </w:p>
        </w:tc>
        <w:tc>
          <w:tcPr>
            <w:tcW w:w="1043"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5</w:t>
            </w:r>
          </w:p>
        </w:tc>
        <w:tc>
          <w:tcPr>
            <w:tcW w:w="1042"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6</w:t>
            </w:r>
          </w:p>
        </w:tc>
        <w:tc>
          <w:tcPr>
            <w:tcW w:w="1043" w:type="dxa"/>
            <w:tcBorders>
              <w:left w:val="single" w:sz="4" w:space="0" w:color="auto"/>
              <w:bottom w:val="single" w:sz="4" w:space="0" w:color="auto"/>
              <w:right w:val="single" w:sz="4" w:space="0" w:color="auto"/>
            </w:tcBorders>
          </w:tcPr>
          <w:p w:rsidR="00724276" w:rsidRPr="00ED06F1" w:rsidRDefault="00724276" w:rsidP="00FB7989">
            <w:pPr>
              <w:widowControl w:val="0"/>
              <w:autoSpaceDE w:val="0"/>
              <w:autoSpaceDN w:val="0"/>
              <w:adjustRightInd w:val="0"/>
              <w:jc w:val="center"/>
            </w:pPr>
            <w:r w:rsidRPr="00ED06F1">
              <w:t>7</w:t>
            </w:r>
          </w:p>
        </w:tc>
      </w:tr>
      <w:tr w:rsidR="001239FE" w:rsidRPr="00ED06F1" w:rsidTr="001239FE">
        <w:trPr>
          <w:tblCellSpacing w:w="5" w:type="nil"/>
        </w:trPr>
        <w:tc>
          <w:tcPr>
            <w:tcW w:w="9435" w:type="dxa"/>
            <w:gridSpan w:val="8"/>
            <w:tcBorders>
              <w:top w:val="single" w:sz="4" w:space="0" w:color="auto"/>
            </w:tcBorders>
          </w:tcPr>
          <w:p w:rsidR="001239FE" w:rsidRDefault="001239FE" w:rsidP="00FB7989">
            <w:pPr>
              <w:widowControl w:val="0"/>
              <w:autoSpaceDE w:val="0"/>
              <w:autoSpaceDN w:val="0"/>
              <w:adjustRightInd w:val="0"/>
              <w:jc w:val="center"/>
            </w:pPr>
          </w:p>
          <w:p w:rsidR="00DB4FD5" w:rsidRDefault="00DB4FD5" w:rsidP="00FB7989">
            <w:pPr>
              <w:widowControl w:val="0"/>
              <w:autoSpaceDE w:val="0"/>
              <w:autoSpaceDN w:val="0"/>
              <w:adjustRightInd w:val="0"/>
              <w:jc w:val="center"/>
            </w:pPr>
          </w:p>
          <w:p w:rsidR="001239FE" w:rsidRPr="00ED06F1" w:rsidRDefault="001239FE" w:rsidP="00FB7989">
            <w:pPr>
              <w:widowControl w:val="0"/>
              <w:autoSpaceDE w:val="0"/>
              <w:autoSpaceDN w:val="0"/>
              <w:adjustRightInd w:val="0"/>
              <w:jc w:val="center"/>
            </w:pPr>
          </w:p>
        </w:tc>
      </w:tr>
      <w:tr w:rsidR="001239FE" w:rsidRPr="00ED06F1" w:rsidTr="001239FE">
        <w:trPr>
          <w:tblCellSpacing w:w="5" w:type="nil"/>
        </w:trPr>
        <w:tc>
          <w:tcPr>
            <w:tcW w:w="9435" w:type="dxa"/>
            <w:gridSpan w:val="8"/>
            <w:tcBorders>
              <w:bottom w:val="single" w:sz="4" w:space="0" w:color="auto"/>
            </w:tcBorders>
          </w:tcPr>
          <w:p w:rsidR="001239FE" w:rsidRDefault="001239FE" w:rsidP="00FB7989">
            <w:pPr>
              <w:widowControl w:val="0"/>
              <w:autoSpaceDE w:val="0"/>
              <w:autoSpaceDN w:val="0"/>
              <w:adjustRightInd w:val="0"/>
              <w:jc w:val="center"/>
            </w:pPr>
            <w:r>
              <w:lastRenderedPageBreak/>
              <w:t>2</w:t>
            </w:r>
          </w:p>
          <w:p w:rsidR="001239FE" w:rsidRPr="00ED06F1" w:rsidRDefault="001239FE" w:rsidP="00FB7989">
            <w:pPr>
              <w:widowControl w:val="0"/>
              <w:autoSpaceDE w:val="0"/>
              <w:autoSpaceDN w:val="0"/>
              <w:adjustRightInd w:val="0"/>
              <w:jc w:val="center"/>
            </w:pPr>
          </w:p>
        </w:tc>
      </w:tr>
      <w:tr w:rsidR="001239FE" w:rsidRPr="00ED06F1" w:rsidTr="00FB7989">
        <w:trPr>
          <w:tblCellSpacing w:w="5" w:type="nil"/>
        </w:trPr>
        <w:tc>
          <w:tcPr>
            <w:tcW w:w="520" w:type="dxa"/>
            <w:tcBorders>
              <w:left w:val="single" w:sz="4" w:space="0" w:color="auto"/>
              <w:bottom w:val="single" w:sz="4" w:space="0" w:color="auto"/>
              <w:right w:val="single" w:sz="4" w:space="0" w:color="auto"/>
            </w:tcBorders>
          </w:tcPr>
          <w:p w:rsidR="001239FE" w:rsidRPr="00ED06F1" w:rsidRDefault="001239FE" w:rsidP="00FB7989">
            <w:pPr>
              <w:jc w:val="center"/>
            </w:pPr>
            <w:r w:rsidRPr="00ED06F1">
              <w:t>1</w:t>
            </w:r>
          </w:p>
        </w:tc>
        <w:tc>
          <w:tcPr>
            <w:tcW w:w="2975" w:type="dxa"/>
            <w:tcBorders>
              <w:left w:val="single" w:sz="4" w:space="0" w:color="auto"/>
              <w:bottom w:val="single" w:sz="4" w:space="0" w:color="auto"/>
              <w:right w:val="single" w:sz="4" w:space="0" w:color="auto"/>
            </w:tcBorders>
          </w:tcPr>
          <w:p w:rsidR="001239FE" w:rsidRPr="00ED06F1" w:rsidRDefault="001239FE" w:rsidP="00FB7989">
            <w:pPr>
              <w:jc w:val="center"/>
            </w:pPr>
            <w:r w:rsidRPr="00ED06F1">
              <w:t>2</w:t>
            </w:r>
          </w:p>
        </w:tc>
        <w:tc>
          <w:tcPr>
            <w:tcW w:w="728" w:type="dxa"/>
            <w:tcBorders>
              <w:left w:val="single" w:sz="4" w:space="0" w:color="auto"/>
              <w:bottom w:val="single" w:sz="4" w:space="0" w:color="auto"/>
              <w:right w:val="single" w:sz="4" w:space="0" w:color="auto"/>
            </w:tcBorders>
          </w:tcPr>
          <w:p w:rsidR="001239FE" w:rsidRPr="00ED06F1" w:rsidRDefault="001239FE" w:rsidP="00FB7989">
            <w:pPr>
              <w:jc w:val="center"/>
            </w:pPr>
            <w:r w:rsidRPr="00ED06F1">
              <w:t>3</w:t>
            </w:r>
          </w:p>
        </w:tc>
        <w:tc>
          <w:tcPr>
            <w:tcW w:w="1042" w:type="dxa"/>
            <w:tcBorders>
              <w:left w:val="single" w:sz="4" w:space="0" w:color="auto"/>
              <w:bottom w:val="single" w:sz="4" w:space="0" w:color="auto"/>
              <w:right w:val="single" w:sz="4" w:space="0" w:color="auto"/>
            </w:tcBorders>
          </w:tcPr>
          <w:p w:rsidR="001239FE" w:rsidRPr="00ED06F1" w:rsidRDefault="001239FE" w:rsidP="00FB7989">
            <w:pPr>
              <w:widowControl w:val="0"/>
              <w:autoSpaceDE w:val="0"/>
              <w:autoSpaceDN w:val="0"/>
              <w:adjustRightInd w:val="0"/>
              <w:jc w:val="center"/>
            </w:pPr>
            <w:r w:rsidRPr="00ED06F1">
              <w:t>4</w:t>
            </w:r>
          </w:p>
        </w:tc>
        <w:tc>
          <w:tcPr>
            <w:tcW w:w="1042" w:type="dxa"/>
            <w:tcBorders>
              <w:left w:val="single" w:sz="4" w:space="0" w:color="auto"/>
              <w:bottom w:val="single" w:sz="4" w:space="0" w:color="auto"/>
              <w:right w:val="single" w:sz="4" w:space="0" w:color="auto"/>
            </w:tcBorders>
          </w:tcPr>
          <w:p w:rsidR="001239FE" w:rsidRPr="00ED06F1" w:rsidRDefault="001239FE" w:rsidP="00FB7989">
            <w:pPr>
              <w:widowControl w:val="0"/>
              <w:autoSpaceDE w:val="0"/>
              <w:autoSpaceDN w:val="0"/>
              <w:adjustRightInd w:val="0"/>
              <w:jc w:val="center"/>
            </w:pPr>
            <w:r w:rsidRPr="00ED06F1">
              <w:t>5</w:t>
            </w:r>
          </w:p>
        </w:tc>
        <w:tc>
          <w:tcPr>
            <w:tcW w:w="1043" w:type="dxa"/>
            <w:tcBorders>
              <w:left w:val="single" w:sz="4" w:space="0" w:color="auto"/>
              <w:bottom w:val="single" w:sz="4" w:space="0" w:color="auto"/>
              <w:right w:val="single" w:sz="4" w:space="0" w:color="auto"/>
            </w:tcBorders>
          </w:tcPr>
          <w:p w:rsidR="001239FE" w:rsidRPr="00ED06F1" w:rsidRDefault="001239FE" w:rsidP="00FB7989">
            <w:pPr>
              <w:widowControl w:val="0"/>
              <w:autoSpaceDE w:val="0"/>
              <w:autoSpaceDN w:val="0"/>
              <w:adjustRightInd w:val="0"/>
              <w:jc w:val="center"/>
            </w:pPr>
            <w:r w:rsidRPr="00ED06F1">
              <w:t>6</w:t>
            </w:r>
          </w:p>
        </w:tc>
        <w:tc>
          <w:tcPr>
            <w:tcW w:w="1042" w:type="dxa"/>
            <w:tcBorders>
              <w:left w:val="single" w:sz="4" w:space="0" w:color="auto"/>
              <w:bottom w:val="single" w:sz="4" w:space="0" w:color="auto"/>
              <w:right w:val="single" w:sz="4" w:space="0" w:color="auto"/>
            </w:tcBorders>
          </w:tcPr>
          <w:p w:rsidR="001239FE" w:rsidRPr="00ED06F1" w:rsidRDefault="001239FE" w:rsidP="00FB7989">
            <w:pPr>
              <w:widowControl w:val="0"/>
              <w:autoSpaceDE w:val="0"/>
              <w:autoSpaceDN w:val="0"/>
              <w:adjustRightInd w:val="0"/>
              <w:jc w:val="center"/>
            </w:pPr>
            <w:r w:rsidRPr="00ED06F1">
              <w:t>7</w:t>
            </w:r>
          </w:p>
        </w:tc>
        <w:tc>
          <w:tcPr>
            <w:tcW w:w="1043" w:type="dxa"/>
            <w:tcBorders>
              <w:left w:val="single" w:sz="4" w:space="0" w:color="auto"/>
              <w:bottom w:val="single" w:sz="4" w:space="0" w:color="auto"/>
              <w:right w:val="single" w:sz="4" w:space="0" w:color="auto"/>
            </w:tcBorders>
          </w:tcPr>
          <w:p w:rsidR="001239FE" w:rsidRPr="00ED06F1" w:rsidRDefault="001239FE" w:rsidP="00FB7989">
            <w:pPr>
              <w:widowControl w:val="0"/>
              <w:autoSpaceDE w:val="0"/>
              <w:autoSpaceDN w:val="0"/>
              <w:adjustRightInd w:val="0"/>
              <w:jc w:val="center"/>
            </w:pPr>
            <w:r w:rsidRPr="00ED06F1">
              <w:t>8</w:t>
            </w:r>
          </w:p>
        </w:tc>
      </w:tr>
      <w:tr w:rsidR="00724276" w:rsidRPr="00ED06F1" w:rsidTr="00FB7989">
        <w:trPr>
          <w:tblCellSpacing w:w="5" w:type="nil"/>
        </w:trPr>
        <w:tc>
          <w:tcPr>
            <w:tcW w:w="9435" w:type="dxa"/>
            <w:gridSpan w:val="8"/>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Подпрограмма 1 «Физическая культура и спорт»</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ED06F1">
            <w:pPr>
              <w:jc w:val="center"/>
            </w:pPr>
            <w:r w:rsidRPr="00ED06F1">
              <w:t>1.1</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Доля обучающихся, систематически занимающихся физической культурой и спортом, в общей численности обучающихся</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83</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84</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85</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86</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87</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FB7989">
            <w:r w:rsidRPr="00ED06F1">
              <w:t>1.2</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 xml:space="preserve">Количество спортсменов городского округа ЗАТО Светлый – членов сборных команд Саратовской области </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ед.</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8</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10</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12</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15</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18</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FE3254">
            <w:r w:rsidRPr="00ED06F1">
              <w:t>1.3</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Количество спортсменов городского округа ЗАТО Светлый, имеющих спортивно-массовые разряды</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ед.</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104</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143</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150</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160</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175</w:t>
            </w:r>
          </w:p>
        </w:tc>
      </w:tr>
      <w:tr w:rsidR="00724276" w:rsidRPr="00ED06F1" w:rsidTr="00FB7989">
        <w:trPr>
          <w:tblCellSpacing w:w="5" w:type="nil"/>
        </w:trPr>
        <w:tc>
          <w:tcPr>
            <w:tcW w:w="9435" w:type="dxa"/>
            <w:gridSpan w:val="8"/>
            <w:tcBorders>
              <w:left w:val="single" w:sz="4" w:space="0" w:color="auto"/>
              <w:bottom w:val="single" w:sz="4" w:space="0" w:color="auto"/>
              <w:right w:val="single" w:sz="4" w:space="0" w:color="auto"/>
            </w:tcBorders>
          </w:tcPr>
          <w:p w:rsidR="00724276" w:rsidRPr="00ED06F1" w:rsidRDefault="00724276" w:rsidP="00FB7989">
            <w:pPr>
              <w:jc w:val="center"/>
            </w:pPr>
            <w:r w:rsidRPr="00ED06F1">
              <w:t>Подпрограмма 2 «Молодежная политика»</w:t>
            </w:r>
          </w:p>
        </w:tc>
      </w:tr>
      <w:tr w:rsidR="00724276" w:rsidRPr="00ED06F1" w:rsidTr="00FB7989">
        <w:trPr>
          <w:tblCellSpacing w:w="5" w:type="nil"/>
        </w:trPr>
        <w:tc>
          <w:tcPr>
            <w:tcW w:w="520" w:type="dxa"/>
            <w:tcBorders>
              <w:left w:val="single" w:sz="4" w:space="0" w:color="auto"/>
              <w:bottom w:val="single" w:sz="4" w:space="0" w:color="auto"/>
              <w:right w:val="single" w:sz="4" w:space="0" w:color="auto"/>
            </w:tcBorders>
          </w:tcPr>
          <w:p w:rsidR="00724276" w:rsidRPr="00ED06F1" w:rsidRDefault="00724276" w:rsidP="00FB7989">
            <w:r w:rsidRPr="00ED06F1">
              <w:t>2.1</w:t>
            </w:r>
          </w:p>
        </w:tc>
        <w:tc>
          <w:tcPr>
            <w:tcW w:w="2975" w:type="dxa"/>
            <w:tcBorders>
              <w:left w:val="single" w:sz="4" w:space="0" w:color="auto"/>
              <w:bottom w:val="single" w:sz="4" w:space="0" w:color="auto"/>
              <w:right w:val="single" w:sz="4" w:space="0" w:color="auto"/>
            </w:tcBorders>
          </w:tcPr>
          <w:p w:rsidR="00724276" w:rsidRPr="00ED06F1" w:rsidRDefault="00724276" w:rsidP="00FB7989">
            <w:r w:rsidRPr="00ED06F1">
              <w:t xml:space="preserve">Количество молодежных и детских общественных организаций и объединений, принимающих участие в реализации молодежной политики </w:t>
            </w:r>
          </w:p>
        </w:tc>
        <w:tc>
          <w:tcPr>
            <w:tcW w:w="728"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ед.</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3</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w:t>
            </w:r>
          </w:p>
        </w:tc>
        <w:tc>
          <w:tcPr>
            <w:tcW w:w="1042"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w:t>
            </w:r>
          </w:p>
        </w:tc>
        <w:tc>
          <w:tcPr>
            <w:tcW w:w="1043" w:type="dxa"/>
            <w:tcBorders>
              <w:left w:val="single" w:sz="4" w:space="0" w:color="auto"/>
              <w:bottom w:val="single" w:sz="4" w:space="0" w:color="auto"/>
              <w:right w:val="single" w:sz="4" w:space="0" w:color="auto"/>
            </w:tcBorders>
          </w:tcPr>
          <w:p w:rsidR="00724276" w:rsidRPr="00ED06F1" w:rsidRDefault="00724276" w:rsidP="00FB7989">
            <w:pPr>
              <w:jc w:val="center"/>
            </w:pPr>
            <w:r w:rsidRPr="00ED06F1">
              <w:t>4</w:t>
            </w:r>
          </w:p>
        </w:tc>
      </w:tr>
      <w:tr w:rsidR="00724276" w:rsidRPr="00ED06F1" w:rsidTr="00FB7989">
        <w:trPr>
          <w:tblCellSpacing w:w="5" w:type="nil"/>
        </w:trPr>
        <w:tc>
          <w:tcPr>
            <w:tcW w:w="520" w:type="dxa"/>
            <w:tcBorders>
              <w:top w:val="single" w:sz="4" w:space="0" w:color="auto"/>
              <w:left w:val="single" w:sz="4" w:space="0" w:color="auto"/>
              <w:bottom w:val="single" w:sz="4" w:space="0" w:color="auto"/>
              <w:right w:val="single" w:sz="4" w:space="0" w:color="auto"/>
            </w:tcBorders>
          </w:tcPr>
          <w:p w:rsidR="00724276" w:rsidRPr="00ED06F1" w:rsidRDefault="00724276" w:rsidP="00FB7989">
            <w:r w:rsidRPr="00ED06F1">
              <w:t>2.2</w:t>
            </w:r>
          </w:p>
        </w:tc>
        <w:tc>
          <w:tcPr>
            <w:tcW w:w="2975" w:type="dxa"/>
            <w:tcBorders>
              <w:top w:val="single" w:sz="4" w:space="0" w:color="auto"/>
              <w:left w:val="single" w:sz="4" w:space="0" w:color="auto"/>
              <w:bottom w:val="single" w:sz="4" w:space="0" w:color="auto"/>
              <w:right w:val="single" w:sz="4" w:space="0" w:color="auto"/>
            </w:tcBorders>
          </w:tcPr>
          <w:p w:rsidR="00724276" w:rsidRPr="00ED06F1" w:rsidRDefault="00724276" w:rsidP="00FB7989">
            <w:r w:rsidRPr="00ED06F1">
              <w:t>Доля молодых людей членов молодежных и детских общественных организаций и объединений, включенных в реализацию молодежной политики</w:t>
            </w:r>
          </w:p>
        </w:tc>
        <w:tc>
          <w:tcPr>
            <w:tcW w:w="728"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w:t>
            </w:r>
          </w:p>
        </w:tc>
        <w:tc>
          <w:tcPr>
            <w:tcW w:w="1042"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22</w:t>
            </w:r>
          </w:p>
        </w:tc>
        <w:tc>
          <w:tcPr>
            <w:tcW w:w="1042"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22,5</w:t>
            </w:r>
          </w:p>
        </w:tc>
        <w:tc>
          <w:tcPr>
            <w:tcW w:w="1043"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23</w:t>
            </w:r>
          </w:p>
        </w:tc>
        <w:tc>
          <w:tcPr>
            <w:tcW w:w="1042"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23</w:t>
            </w:r>
          </w:p>
        </w:tc>
        <w:tc>
          <w:tcPr>
            <w:tcW w:w="1043" w:type="dxa"/>
            <w:tcBorders>
              <w:top w:val="single" w:sz="4" w:space="0" w:color="auto"/>
              <w:left w:val="single" w:sz="4" w:space="0" w:color="auto"/>
              <w:bottom w:val="single" w:sz="4" w:space="0" w:color="auto"/>
              <w:right w:val="single" w:sz="4" w:space="0" w:color="auto"/>
            </w:tcBorders>
          </w:tcPr>
          <w:p w:rsidR="00724276" w:rsidRPr="00ED06F1" w:rsidRDefault="00724276" w:rsidP="00FB7989">
            <w:pPr>
              <w:jc w:val="center"/>
            </w:pPr>
            <w:r w:rsidRPr="00ED06F1">
              <w:t>23,5</w:t>
            </w:r>
          </w:p>
        </w:tc>
      </w:tr>
    </w:tbl>
    <w:p w:rsidR="00724276" w:rsidRPr="00534706" w:rsidRDefault="00724276" w:rsidP="00724276">
      <w:pPr>
        <w:widowControl w:val="0"/>
        <w:autoSpaceDE w:val="0"/>
        <w:autoSpaceDN w:val="0"/>
        <w:adjustRightInd w:val="0"/>
        <w:rPr>
          <w:color w:val="FF0000"/>
        </w:rPr>
      </w:pPr>
      <w:bookmarkStart w:id="5" w:name="Par1191"/>
      <w:bookmarkStart w:id="6" w:name="Par1229"/>
      <w:bookmarkStart w:id="7" w:name="Par1266"/>
      <w:bookmarkStart w:id="8" w:name="Par1305"/>
      <w:bookmarkEnd w:id="5"/>
      <w:bookmarkEnd w:id="6"/>
      <w:bookmarkEnd w:id="7"/>
      <w:bookmarkEnd w:id="8"/>
    </w:p>
    <w:p w:rsidR="00724276" w:rsidRPr="00534706" w:rsidRDefault="00724276" w:rsidP="00724276">
      <w:pPr>
        <w:widowControl w:val="0"/>
        <w:autoSpaceDE w:val="0"/>
        <w:autoSpaceDN w:val="0"/>
        <w:adjustRightInd w:val="0"/>
        <w:rPr>
          <w:color w:val="FF0000"/>
        </w:rPr>
      </w:pPr>
    </w:p>
    <w:p w:rsidR="00724276" w:rsidRDefault="00724276" w:rsidP="00724276">
      <w:pPr>
        <w:widowControl w:val="0"/>
        <w:autoSpaceDE w:val="0"/>
        <w:autoSpaceDN w:val="0"/>
        <w:adjustRightInd w:val="0"/>
      </w:pPr>
    </w:p>
    <w:p w:rsidR="00724276" w:rsidRDefault="00724276" w:rsidP="00724276">
      <w:pPr>
        <w:widowControl w:val="0"/>
        <w:autoSpaceDE w:val="0"/>
        <w:autoSpaceDN w:val="0"/>
        <w:adjustRightInd w:val="0"/>
      </w:pPr>
    </w:p>
    <w:p w:rsidR="00724276" w:rsidRDefault="00724276" w:rsidP="00724276">
      <w:pPr>
        <w:widowControl w:val="0"/>
        <w:autoSpaceDE w:val="0"/>
        <w:autoSpaceDN w:val="0"/>
        <w:adjustRightInd w:val="0"/>
      </w:pPr>
    </w:p>
    <w:p w:rsidR="00724276" w:rsidRDefault="00724276" w:rsidP="00724276">
      <w:pPr>
        <w:widowControl w:val="0"/>
        <w:autoSpaceDE w:val="0"/>
        <w:autoSpaceDN w:val="0"/>
        <w:adjustRightInd w:val="0"/>
      </w:pPr>
    </w:p>
    <w:p w:rsidR="001239FE" w:rsidRDefault="001239FE">
      <w:pPr>
        <w:rPr>
          <w:b/>
          <w:sz w:val="28"/>
          <w:szCs w:val="28"/>
        </w:rPr>
      </w:pPr>
      <w:r>
        <w:rPr>
          <w:b/>
          <w:sz w:val="28"/>
          <w:szCs w:val="28"/>
        </w:rPr>
        <w:br w:type="page"/>
      </w:r>
    </w:p>
    <w:p w:rsidR="001239FE" w:rsidRDefault="001239FE" w:rsidP="002413EE">
      <w:pPr>
        <w:widowControl w:val="0"/>
        <w:autoSpaceDE w:val="0"/>
        <w:autoSpaceDN w:val="0"/>
        <w:adjustRightInd w:val="0"/>
        <w:jc w:val="both"/>
        <w:rPr>
          <w:b/>
          <w:sz w:val="28"/>
          <w:szCs w:val="28"/>
        </w:rPr>
        <w:sectPr w:rsidR="001239FE" w:rsidSect="00765257">
          <w:headerReference w:type="first" r:id="rId9"/>
          <w:pgSz w:w="11906" w:h="16838"/>
          <w:pgMar w:top="851" w:right="680" w:bottom="624" w:left="1985" w:header="284" w:footer="255" w:gutter="0"/>
          <w:cols w:space="720"/>
          <w:titlePg/>
        </w:sectPr>
      </w:pPr>
    </w:p>
    <w:p w:rsidR="001239FE" w:rsidRPr="001239FE" w:rsidRDefault="001239FE" w:rsidP="001239FE">
      <w:pPr>
        <w:widowControl w:val="0"/>
        <w:autoSpaceDE w:val="0"/>
        <w:autoSpaceDN w:val="0"/>
        <w:adjustRightInd w:val="0"/>
        <w:ind w:left="9498"/>
        <w:jc w:val="center"/>
        <w:rPr>
          <w:sz w:val="28"/>
          <w:szCs w:val="28"/>
        </w:rPr>
      </w:pPr>
      <w:r w:rsidRPr="001239FE">
        <w:rPr>
          <w:sz w:val="28"/>
          <w:szCs w:val="28"/>
        </w:rPr>
        <w:lastRenderedPageBreak/>
        <w:t>Приложение № 2</w:t>
      </w:r>
    </w:p>
    <w:p w:rsidR="00724276" w:rsidRDefault="001239FE" w:rsidP="001239FE">
      <w:pPr>
        <w:widowControl w:val="0"/>
        <w:autoSpaceDE w:val="0"/>
        <w:autoSpaceDN w:val="0"/>
        <w:adjustRightInd w:val="0"/>
        <w:ind w:left="9498"/>
        <w:jc w:val="center"/>
        <w:rPr>
          <w:sz w:val="28"/>
          <w:szCs w:val="28"/>
        </w:rPr>
      </w:pPr>
      <w:r w:rsidRPr="001239FE">
        <w:rPr>
          <w:sz w:val="28"/>
          <w:szCs w:val="28"/>
        </w:rPr>
        <w:t>к муниципальной программе «Развитие физической культуры, спорта и молодежной политики на территории городского округа ЗАТО Светлый» на 2015-2017 годы</w:t>
      </w:r>
    </w:p>
    <w:p w:rsidR="001239FE" w:rsidRDefault="001239FE" w:rsidP="001239FE">
      <w:pPr>
        <w:widowControl w:val="0"/>
        <w:autoSpaceDE w:val="0"/>
        <w:autoSpaceDN w:val="0"/>
        <w:adjustRightInd w:val="0"/>
        <w:ind w:left="9498"/>
        <w:jc w:val="center"/>
        <w:rPr>
          <w:sz w:val="28"/>
          <w:szCs w:val="28"/>
        </w:rPr>
      </w:pPr>
    </w:p>
    <w:p w:rsidR="00C511A2" w:rsidRDefault="00C511A2" w:rsidP="001239FE">
      <w:pPr>
        <w:widowControl w:val="0"/>
        <w:autoSpaceDE w:val="0"/>
        <w:autoSpaceDN w:val="0"/>
        <w:adjustRightInd w:val="0"/>
        <w:ind w:left="9498"/>
        <w:jc w:val="center"/>
        <w:rPr>
          <w:sz w:val="28"/>
          <w:szCs w:val="28"/>
        </w:rPr>
      </w:pPr>
    </w:p>
    <w:p w:rsidR="001239FE" w:rsidRDefault="00C511A2" w:rsidP="001239FE">
      <w:pPr>
        <w:widowControl w:val="0"/>
        <w:autoSpaceDE w:val="0"/>
        <w:autoSpaceDN w:val="0"/>
        <w:adjustRightInd w:val="0"/>
        <w:jc w:val="center"/>
        <w:rPr>
          <w:b/>
          <w:sz w:val="28"/>
          <w:szCs w:val="28"/>
        </w:rPr>
      </w:pPr>
      <w:r>
        <w:rPr>
          <w:b/>
          <w:sz w:val="28"/>
          <w:szCs w:val="28"/>
        </w:rPr>
        <w:t>ПЕРЕЧЕНЬ</w:t>
      </w:r>
    </w:p>
    <w:p w:rsidR="001239FE" w:rsidRPr="001239FE" w:rsidRDefault="001239FE" w:rsidP="001239FE">
      <w:pPr>
        <w:widowControl w:val="0"/>
        <w:autoSpaceDE w:val="0"/>
        <w:autoSpaceDN w:val="0"/>
        <w:adjustRightInd w:val="0"/>
        <w:jc w:val="center"/>
        <w:rPr>
          <w:b/>
          <w:sz w:val="28"/>
          <w:szCs w:val="28"/>
        </w:rPr>
      </w:pPr>
      <w:r w:rsidRPr="001239FE">
        <w:rPr>
          <w:b/>
          <w:sz w:val="28"/>
          <w:szCs w:val="28"/>
        </w:rPr>
        <w:t>основных мероприятий муниципальной программы</w:t>
      </w:r>
    </w:p>
    <w:p w:rsidR="001239FE" w:rsidRDefault="001239FE" w:rsidP="001239FE">
      <w:pPr>
        <w:widowControl w:val="0"/>
        <w:autoSpaceDE w:val="0"/>
        <w:autoSpaceDN w:val="0"/>
        <w:adjustRightInd w:val="0"/>
        <w:jc w:val="center"/>
      </w:pP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4"/>
        <w:gridCol w:w="28"/>
        <w:gridCol w:w="2394"/>
        <w:gridCol w:w="14"/>
        <w:gridCol w:w="1946"/>
        <w:gridCol w:w="979"/>
        <w:gridCol w:w="939"/>
        <w:gridCol w:w="27"/>
        <w:gridCol w:w="3234"/>
        <w:gridCol w:w="3260"/>
        <w:gridCol w:w="2410"/>
      </w:tblGrid>
      <w:tr w:rsidR="001239FE" w:rsidRPr="00FF374E" w:rsidTr="00C511A2">
        <w:trPr>
          <w:tblCellSpacing w:w="5" w:type="nil"/>
        </w:trPr>
        <w:tc>
          <w:tcPr>
            <w:tcW w:w="532" w:type="dxa"/>
            <w:gridSpan w:val="2"/>
            <w:vMerge w:val="restart"/>
          </w:tcPr>
          <w:p w:rsidR="001239FE" w:rsidRPr="00FF374E" w:rsidRDefault="00C511A2" w:rsidP="00C511A2">
            <w:pPr>
              <w:widowControl w:val="0"/>
              <w:autoSpaceDE w:val="0"/>
              <w:autoSpaceDN w:val="0"/>
              <w:adjustRightInd w:val="0"/>
              <w:jc w:val="center"/>
            </w:pPr>
            <w:r>
              <w:t>№</w:t>
            </w:r>
          </w:p>
          <w:p w:rsidR="001239FE" w:rsidRPr="00FF374E" w:rsidRDefault="001239FE" w:rsidP="00FB7989">
            <w:pPr>
              <w:widowControl w:val="0"/>
              <w:autoSpaceDE w:val="0"/>
              <w:autoSpaceDN w:val="0"/>
              <w:adjustRightInd w:val="0"/>
            </w:pPr>
            <w:r w:rsidRPr="00FF374E">
              <w:t>п/п</w:t>
            </w:r>
          </w:p>
        </w:tc>
        <w:tc>
          <w:tcPr>
            <w:tcW w:w="2408" w:type="dxa"/>
            <w:gridSpan w:val="2"/>
            <w:vMerge w:val="restart"/>
          </w:tcPr>
          <w:p w:rsidR="001239FE" w:rsidRPr="00FF374E" w:rsidRDefault="001239FE" w:rsidP="00FB7989">
            <w:pPr>
              <w:widowControl w:val="0"/>
              <w:autoSpaceDE w:val="0"/>
              <w:autoSpaceDN w:val="0"/>
              <w:adjustRightInd w:val="0"/>
              <w:jc w:val="center"/>
            </w:pPr>
            <w:r w:rsidRPr="00FF374E">
              <w:t xml:space="preserve">Номер и </w:t>
            </w:r>
            <w:r>
              <w:t>н</w:t>
            </w:r>
            <w:r w:rsidRPr="00FF374E">
              <w:t>аименование мероприятий</w:t>
            </w:r>
          </w:p>
        </w:tc>
        <w:tc>
          <w:tcPr>
            <w:tcW w:w="1946" w:type="dxa"/>
            <w:vMerge w:val="restart"/>
          </w:tcPr>
          <w:p w:rsidR="001239FE" w:rsidRPr="00FF374E" w:rsidRDefault="001239FE" w:rsidP="00FE3254">
            <w:pPr>
              <w:widowControl w:val="0"/>
              <w:autoSpaceDE w:val="0"/>
              <w:autoSpaceDN w:val="0"/>
              <w:adjustRightInd w:val="0"/>
              <w:jc w:val="center"/>
            </w:pPr>
            <w:r w:rsidRPr="00FF374E">
              <w:t>Ответствен</w:t>
            </w:r>
            <w:r>
              <w:t xml:space="preserve">ный </w:t>
            </w:r>
            <w:r w:rsidRPr="00FF374E">
              <w:t>исполнитель</w:t>
            </w:r>
          </w:p>
        </w:tc>
        <w:tc>
          <w:tcPr>
            <w:tcW w:w="1945" w:type="dxa"/>
            <w:gridSpan w:val="3"/>
          </w:tcPr>
          <w:p w:rsidR="001239FE" w:rsidRPr="00FF374E" w:rsidRDefault="001239FE" w:rsidP="00FB7989">
            <w:pPr>
              <w:widowControl w:val="0"/>
              <w:autoSpaceDE w:val="0"/>
              <w:autoSpaceDN w:val="0"/>
              <w:adjustRightInd w:val="0"/>
              <w:jc w:val="center"/>
            </w:pPr>
            <w:r w:rsidRPr="00FF374E">
              <w:t>Срок</w:t>
            </w:r>
          </w:p>
        </w:tc>
        <w:tc>
          <w:tcPr>
            <w:tcW w:w="3234" w:type="dxa"/>
            <w:vMerge w:val="restart"/>
          </w:tcPr>
          <w:p w:rsidR="001239FE" w:rsidRPr="00FF374E" w:rsidRDefault="001239FE" w:rsidP="00FB7989">
            <w:pPr>
              <w:widowControl w:val="0"/>
              <w:autoSpaceDE w:val="0"/>
              <w:autoSpaceDN w:val="0"/>
              <w:adjustRightInd w:val="0"/>
              <w:jc w:val="center"/>
            </w:pPr>
            <w:r w:rsidRPr="00FF374E">
              <w:t>Ожидаемый</w:t>
            </w:r>
            <w:r>
              <w:t xml:space="preserve"> </w:t>
            </w:r>
            <w:r w:rsidRPr="00FF374E">
              <w:t>непосредственный</w:t>
            </w:r>
            <w:r>
              <w:t xml:space="preserve"> </w:t>
            </w:r>
            <w:r w:rsidRPr="00FF374E">
              <w:t>результат,</w:t>
            </w:r>
            <w:r>
              <w:t xml:space="preserve"> </w:t>
            </w:r>
            <w:r w:rsidRPr="00FF374E">
              <w:t>показатель</w:t>
            </w:r>
          </w:p>
          <w:p w:rsidR="001239FE" w:rsidRPr="00FF374E" w:rsidRDefault="001239FE" w:rsidP="00FB7989">
            <w:pPr>
              <w:widowControl w:val="0"/>
              <w:autoSpaceDE w:val="0"/>
              <w:autoSpaceDN w:val="0"/>
              <w:adjustRightInd w:val="0"/>
              <w:jc w:val="center"/>
            </w:pPr>
            <w:r w:rsidRPr="00FF374E">
              <w:t>(краткое</w:t>
            </w:r>
            <w:r>
              <w:t xml:space="preserve"> </w:t>
            </w:r>
            <w:r w:rsidRPr="00FF374E">
              <w:t>описание)</w:t>
            </w:r>
          </w:p>
        </w:tc>
        <w:tc>
          <w:tcPr>
            <w:tcW w:w="3260" w:type="dxa"/>
            <w:vMerge w:val="restart"/>
          </w:tcPr>
          <w:p w:rsidR="001239FE" w:rsidRPr="00FF374E" w:rsidRDefault="001239FE" w:rsidP="00FB7989">
            <w:pPr>
              <w:widowControl w:val="0"/>
              <w:autoSpaceDE w:val="0"/>
              <w:autoSpaceDN w:val="0"/>
              <w:adjustRightInd w:val="0"/>
              <w:jc w:val="center"/>
            </w:pPr>
            <w:r w:rsidRPr="00FF374E">
              <w:t>Последствия</w:t>
            </w:r>
            <w:r>
              <w:t xml:space="preserve"> н</w:t>
            </w:r>
            <w:r w:rsidRPr="00FF374E">
              <w:t>е</w:t>
            </w:r>
            <w:r>
              <w:t xml:space="preserve"> </w:t>
            </w:r>
            <w:r w:rsidRPr="00FF374E">
              <w:t>реализации</w:t>
            </w:r>
            <w:r>
              <w:t xml:space="preserve"> </w:t>
            </w:r>
            <w:r w:rsidRPr="00FF374E">
              <w:t>основного</w:t>
            </w:r>
            <w:r>
              <w:t xml:space="preserve"> </w:t>
            </w:r>
            <w:r w:rsidRPr="00FF374E">
              <w:t>мероприятия</w:t>
            </w:r>
          </w:p>
        </w:tc>
        <w:tc>
          <w:tcPr>
            <w:tcW w:w="2410" w:type="dxa"/>
            <w:vMerge w:val="restart"/>
          </w:tcPr>
          <w:p w:rsidR="001239FE" w:rsidRPr="00FF374E" w:rsidRDefault="001239FE" w:rsidP="00FB7989">
            <w:pPr>
              <w:widowControl w:val="0"/>
              <w:autoSpaceDE w:val="0"/>
              <w:autoSpaceDN w:val="0"/>
              <w:adjustRightInd w:val="0"/>
              <w:jc w:val="center"/>
            </w:pPr>
            <w:r w:rsidRPr="00FF374E">
              <w:t>Связь</w:t>
            </w:r>
          </w:p>
          <w:p w:rsidR="001239FE" w:rsidRPr="00FF374E" w:rsidRDefault="001239FE" w:rsidP="00FB7989">
            <w:pPr>
              <w:widowControl w:val="0"/>
              <w:autoSpaceDE w:val="0"/>
              <w:autoSpaceDN w:val="0"/>
              <w:adjustRightInd w:val="0"/>
              <w:jc w:val="center"/>
            </w:pPr>
            <w:r w:rsidRPr="00FF374E">
              <w:t>с показателями</w:t>
            </w:r>
          </w:p>
          <w:p w:rsidR="001239FE" w:rsidRPr="00FF374E" w:rsidRDefault="001239FE" w:rsidP="00FB7989">
            <w:pPr>
              <w:widowControl w:val="0"/>
              <w:autoSpaceDE w:val="0"/>
              <w:autoSpaceDN w:val="0"/>
              <w:adjustRightInd w:val="0"/>
              <w:jc w:val="center"/>
            </w:pPr>
            <w:r w:rsidRPr="00FF374E">
              <w:t>программы</w:t>
            </w:r>
          </w:p>
          <w:p w:rsidR="001239FE" w:rsidRPr="00FF374E" w:rsidRDefault="001239FE" w:rsidP="00FB7989">
            <w:pPr>
              <w:widowControl w:val="0"/>
              <w:autoSpaceDE w:val="0"/>
              <w:autoSpaceDN w:val="0"/>
              <w:adjustRightInd w:val="0"/>
              <w:jc w:val="center"/>
            </w:pPr>
            <w:r w:rsidRPr="00FF374E">
              <w:t>(подпрограммы)</w:t>
            </w:r>
          </w:p>
        </w:tc>
      </w:tr>
      <w:tr w:rsidR="001239FE" w:rsidRPr="00FF374E" w:rsidTr="00C511A2">
        <w:trPr>
          <w:tblCellSpacing w:w="5" w:type="nil"/>
        </w:trPr>
        <w:tc>
          <w:tcPr>
            <w:tcW w:w="532" w:type="dxa"/>
            <w:gridSpan w:val="2"/>
            <w:vMerge/>
          </w:tcPr>
          <w:p w:rsidR="001239FE" w:rsidRPr="00FF374E" w:rsidRDefault="001239FE" w:rsidP="00FB7989">
            <w:pPr>
              <w:widowControl w:val="0"/>
              <w:autoSpaceDE w:val="0"/>
              <w:autoSpaceDN w:val="0"/>
              <w:adjustRightInd w:val="0"/>
              <w:jc w:val="both"/>
            </w:pPr>
          </w:p>
        </w:tc>
        <w:tc>
          <w:tcPr>
            <w:tcW w:w="2408" w:type="dxa"/>
            <w:gridSpan w:val="2"/>
            <w:vMerge/>
          </w:tcPr>
          <w:p w:rsidR="001239FE" w:rsidRPr="00FF374E" w:rsidRDefault="001239FE" w:rsidP="00FB7989">
            <w:pPr>
              <w:widowControl w:val="0"/>
              <w:autoSpaceDE w:val="0"/>
              <w:autoSpaceDN w:val="0"/>
              <w:adjustRightInd w:val="0"/>
              <w:jc w:val="both"/>
            </w:pPr>
          </w:p>
        </w:tc>
        <w:tc>
          <w:tcPr>
            <w:tcW w:w="1946" w:type="dxa"/>
            <w:vMerge/>
          </w:tcPr>
          <w:p w:rsidR="001239FE" w:rsidRPr="00FF374E" w:rsidRDefault="001239FE" w:rsidP="00FB7989">
            <w:pPr>
              <w:widowControl w:val="0"/>
              <w:autoSpaceDE w:val="0"/>
              <w:autoSpaceDN w:val="0"/>
              <w:adjustRightInd w:val="0"/>
              <w:jc w:val="both"/>
            </w:pPr>
          </w:p>
        </w:tc>
        <w:tc>
          <w:tcPr>
            <w:tcW w:w="979" w:type="dxa"/>
          </w:tcPr>
          <w:p w:rsidR="001239FE" w:rsidRPr="00FF374E" w:rsidRDefault="001239FE" w:rsidP="00FB7989">
            <w:pPr>
              <w:widowControl w:val="0"/>
              <w:autoSpaceDE w:val="0"/>
              <w:autoSpaceDN w:val="0"/>
              <w:adjustRightInd w:val="0"/>
              <w:jc w:val="center"/>
            </w:pPr>
            <w:r w:rsidRPr="00FF374E">
              <w:t>начала</w:t>
            </w:r>
          </w:p>
          <w:p w:rsidR="001239FE" w:rsidRPr="00FF374E" w:rsidRDefault="00C511A2" w:rsidP="00FB7989">
            <w:pPr>
              <w:widowControl w:val="0"/>
              <w:autoSpaceDE w:val="0"/>
              <w:autoSpaceDN w:val="0"/>
              <w:adjustRightInd w:val="0"/>
              <w:jc w:val="center"/>
            </w:pPr>
            <w:r>
              <w:t>реалии-</w:t>
            </w:r>
            <w:r w:rsidR="001239FE" w:rsidRPr="00FF374E">
              <w:t>зации</w:t>
            </w:r>
          </w:p>
        </w:tc>
        <w:tc>
          <w:tcPr>
            <w:tcW w:w="966" w:type="dxa"/>
            <w:gridSpan w:val="2"/>
          </w:tcPr>
          <w:p w:rsidR="001239FE" w:rsidRPr="00FF374E" w:rsidRDefault="001239FE" w:rsidP="00FB7989">
            <w:pPr>
              <w:widowControl w:val="0"/>
              <w:autoSpaceDE w:val="0"/>
              <w:autoSpaceDN w:val="0"/>
              <w:adjustRightInd w:val="0"/>
              <w:jc w:val="center"/>
            </w:pPr>
            <w:r w:rsidRPr="00FF374E">
              <w:t>Окон</w:t>
            </w:r>
            <w:r w:rsidR="00C511A2">
              <w:t>-</w:t>
            </w:r>
            <w:r w:rsidRPr="00FF374E">
              <w:t>чания</w:t>
            </w:r>
            <w:r>
              <w:t xml:space="preserve"> </w:t>
            </w:r>
            <w:r w:rsidR="00C511A2">
              <w:t>реалии-</w:t>
            </w:r>
            <w:r>
              <w:t>зации</w:t>
            </w:r>
          </w:p>
        </w:tc>
        <w:tc>
          <w:tcPr>
            <w:tcW w:w="3234" w:type="dxa"/>
            <w:vMerge/>
          </w:tcPr>
          <w:p w:rsidR="001239FE" w:rsidRPr="00FF374E" w:rsidRDefault="001239FE" w:rsidP="00FB7989">
            <w:pPr>
              <w:widowControl w:val="0"/>
              <w:autoSpaceDE w:val="0"/>
              <w:autoSpaceDN w:val="0"/>
              <w:adjustRightInd w:val="0"/>
            </w:pPr>
          </w:p>
        </w:tc>
        <w:tc>
          <w:tcPr>
            <w:tcW w:w="3260" w:type="dxa"/>
            <w:vMerge/>
          </w:tcPr>
          <w:p w:rsidR="001239FE" w:rsidRPr="00FF374E" w:rsidRDefault="001239FE" w:rsidP="00FB7989">
            <w:pPr>
              <w:widowControl w:val="0"/>
              <w:autoSpaceDE w:val="0"/>
              <w:autoSpaceDN w:val="0"/>
              <w:adjustRightInd w:val="0"/>
            </w:pPr>
          </w:p>
        </w:tc>
        <w:tc>
          <w:tcPr>
            <w:tcW w:w="2410" w:type="dxa"/>
            <w:vMerge/>
          </w:tcPr>
          <w:p w:rsidR="001239FE" w:rsidRPr="00FF374E" w:rsidRDefault="001239FE" w:rsidP="00FB7989">
            <w:pPr>
              <w:widowControl w:val="0"/>
              <w:autoSpaceDE w:val="0"/>
              <w:autoSpaceDN w:val="0"/>
              <w:adjustRightInd w:val="0"/>
            </w:pPr>
          </w:p>
        </w:tc>
      </w:tr>
      <w:tr w:rsidR="001239FE" w:rsidRPr="00FF374E" w:rsidTr="00C511A2">
        <w:trPr>
          <w:tblCellSpacing w:w="5" w:type="nil"/>
        </w:trPr>
        <w:tc>
          <w:tcPr>
            <w:tcW w:w="532" w:type="dxa"/>
            <w:gridSpan w:val="2"/>
          </w:tcPr>
          <w:p w:rsidR="001239FE" w:rsidRPr="00FF374E" w:rsidRDefault="001239FE" w:rsidP="00FB7989">
            <w:pPr>
              <w:widowControl w:val="0"/>
              <w:autoSpaceDE w:val="0"/>
              <w:autoSpaceDN w:val="0"/>
              <w:adjustRightInd w:val="0"/>
              <w:jc w:val="center"/>
            </w:pPr>
            <w:r w:rsidRPr="00FF374E">
              <w:t>1</w:t>
            </w:r>
          </w:p>
        </w:tc>
        <w:tc>
          <w:tcPr>
            <w:tcW w:w="2408" w:type="dxa"/>
            <w:gridSpan w:val="2"/>
          </w:tcPr>
          <w:p w:rsidR="001239FE" w:rsidRPr="00FF374E" w:rsidRDefault="001239FE" w:rsidP="00FB7989">
            <w:pPr>
              <w:widowControl w:val="0"/>
              <w:autoSpaceDE w:val="0"/>
              <w:autoSpaceDN w:val="0"/>
              <w:adjustRightInd w:val="0"/>
              <w:jc w:val="center"/>
            </w:pPr>
            <w:r w:rsidRPr="00FF374E">
              <w:t>2</w:t>
            </w:r>
          </w:p>
        </w:tc>
        <w:tc>
          <w:tcPr>
            <w:tcW w:w="1946" w:type="dxa"/>
          </w:tcPr>
          <w:p w:rsidR="001239FE" w:rsidRPr="00FF374E" w:rsidRDefault="001239FE" w:rsidP="00FB7989">
            <w:pPr>
              <w:widowControl w:val="0"/>
              <w:autoSpaceDE w:val="0"/>
              <w:autoSpaceDN w:val="0"/>
              <w:adjustRightInd w:val="0"/>
              <w:jc w:val="center"/>
            </w:pPr>
            <w:r w:rsidRPr="00FF374E">
              <w:t>3</w:t>
            </w:r>
          </w:p>
        </w:tc>
        <w:tc>
          <w:tcPr>
            <w:tcW w:w="979" w:type="dxa"/>
          </w:tcPr>
          <w:p w:rsidR="001239FE" w:rsidRPr="00FF374E" w:rsidRDefault="001239FE" w:rsidP="00FB7989">
            <w:pPr>
              <w:widowControl w:val="0"/>
              <w:autoSpaceDE w:val="0"/>
              <w:autoSpaceDN w:val="0"/>
              <w:adjustRightInd w:val="0"/>
              <w:jc w:val="center"/>
            </w:pPr>
            <w:r w:rsidRPr="00FF374E">
              <w:t>4</w:t>
            </w:r>
          </w:p>
        </w:tc>
        <w:tc>
          <w:tcPr>
            <w:tcW w:w="966" w:type="dxa"/>
            <w:gridSpan w:val="2"/>
          </w:tcPr>
          <w:p w:rsidR="001239FE" w:rsidRPr="00FF374E" w:rsidRDefault="001239FE" w:rsidP="00FB7989">
            <w:pPr>
              <w:widowControl w:val="0"/>
              <w:autoSpaceDE w:val="0"/>
              <w:autoSpaceDN w:val="0"/>
              <w:adjustRightInd w:val="0"/>
              <w:jc w:val="center"/>
            </w:pPr>
            <w:r w:rsidRPr="00FF374E">
              <w:t>5</w:t>
            </w:r>
          </w:p>
        </w:tc>
        <w:tc>
          <w:tcPr>
            <w:tcW w:w="3234" w:type="dxa"/>
          </w:tcPr>
          <w:p w:rsidR="001239FE" w:rsidRPr="00FF374E" w:rsidRDefault="001239FE" w:rsidP="00FB7989">
            <w:pPr>
              <w:widowControl w:val="0"/>
              <w:autoSpaceDE w:val="0"/>
              <w:autoSpaceDN w:val="0"/>
              <w:adjustRightInd w:val="0"/>
              <w:jc w:val="center"/>
            </w:pPr>
            <w:r w:rsidRPr="00FF374E">
              <w:t>6</w:t>
            </w:r>
          </w:p>
        </w:tc>
        <w:tc>
          <w:tcPr>
            <w:tcW w:w="3260" w:type="dxa"/>
          </w:tcPr>
          <w:p w:rsidR="001239FE" w:rsidRPr="00FF374E" w:rsidRDefault="001239FE" w:rsidP="00FB7989">
            <w:pPr>
              <w:widowControl w:val="0"/>
              <w:autoSpaceDE w:val="0"/>
              <w:autoSpaceDN w:val="0"/>
              <w:adjustRightInd w:val="0"/>
              <w:jc w:val="center"/>
            </w:pPr>
            <w:r w:rsidRPr="00FF374E">
              <w:t>7</w:t>
            </w:r>
          </w:p>
        </w:tc>
        <w:tc>
          <w:tcPr>
            <w:tcW w:w="2410" w:type="dxa"/>
          </w:tcPr>
          <w:p w:rsidR="001239FE" w:rsidRPr="00FF374E" w:rsidRDefault="001239FE" w:rsidP="00FB7989">
            <w:pPr>
              <w:widowControl w:val="0"/>
              <w:autoSpaceDE w:val="0"/>
              <w:autoSpaceDN w:val="0"/>
              <w:adjustRightInd w:val="0"/>
              <w:jc w:val="center"/>
            </w:pPr>
            <w:r w:rsidRPr="00FF374E">
              <w:t>8</w:t>
            </w:r>
          </w:p>
        </w:tc>
      </w:tr>
      <w:tr w:rsidR="001239FE" w:rsidRPr="00FF374E" w:rsidTr="00C511A2">
        <w:trPr>
          <w:tblCellSpacing w:w="5" w:type="nil"/>
        </w:trPr>
        <w:tc>
          <w:tcPr>
            <w:tcW w:w="15735" w:type="dxa"/>
            <w:gridSpan w:val="11"/>
          </w:tcPr>
          <w:p w:rsidR="001239FE" w:rsidRPr="00FF374E" w:rsidRDefault="001239FE" w:rsidP="00FB7989">
            <w:pPr>
              <w:widowControl w:val="0"/>
              <w:autoSpaceDE w:val="0"/>
              <w:autoSpaceDN w:val="0"/>
              <w:adjustRightInd w:val="0"/>
              <w:jc w:val="center"/>
              <w:outlineLvl w:val="2"/>
            </w:pPr>
            <w:bookmarkStart w:id="9" w:name="Par1615"/>
            <w:bookmarkEnd w:id="9"/>
            <w:r w:rsidRPr="009873EB">
              <w:t>Подпрограмма 1</w:t>
            </w:r>
            <w:r w:rsidRPr="00FF374E">
              <w:t xml:space="preserve"> </w:t>
            </w:r>
            <w:r>
              <w:t>«</w:t>
            </w:r>
            <w:r w:rsidRPr="00FF374E">
              <w:t>Физическая культура и спорт</w:t>
            </w:r>
            <w:r>
              <w:t>»</w:t>
            </w:r>
          </w:p>
        </w:tc>
      </w:tr>
      <w:tr w:rsidR="001239FE" w:rsidRPr="00FF374E" w:rsidTr="00C511A2">
        <w:trPr>
          <w:tblCellSpacing w:w="5" w:type="nil"/>
        </w:trPr>
        <w:tc>
          <w:tcPr>
            <w:tcW w:w="504" w:type="dxa"/>
          </w:tcPr>
          <w:p w:rsidR="001239FE" w:rsidRPr="00FF374E" w:rsidRDefault="001239FE" w:rsidP="00FB7989">
            <w:pPr>
              <w:widowControl w:val="0"/>
              <w:autoSpaceDE w:val="0"/>
              <w:autoSpaceDN w:val="0"/>
              <w:adjustRightInd w:val="0"/>
              <w:jc w:val="center"/>
            </w:pPr>
            <w:r w:rsidRPr="00FF374E">
              <w:t>1</w:t>
            </w:r>
          </w:p>
        </w:tc>
        <w:tc>
          <w:tcPr>
            <w:tcW w:w="2422" w:type="dxa"/>
            <w:gridSpan w:val="2"/>
          </w:tcPr>
          <w:p w:rsidR="001239FE" w:rsidRPr="00FF374E" w:rsidRDefault="001239FE" w:rsidP="00FB7989">
            <w:pPr>
              <w:widowControl w:val="0"/>
              <w:autoSpaceDE w:val="0"/>
              <w:autoSpaceDN w:val="0"/>
              <w:adjustRightInd w:val="0"/>
              <w:jc w:val="center"/>
            </w:pPr>
            <w:r w:rsidRPr="00FF374E">
              <w:t>Основное</w:t>
            </w:r>
            <w:r>
              <w:t xml:space="preserve"> </w:t>
            </w:r>
            <w:r w:rsidRPr="00FF374E">
              <w:t>мероприятие 1.1</w:t>
            </w:r>
            <w:r>
              <w:t xml:space="preserve"> «</w:t>
            </w:r>
            <w:r w:rsidRPr="00FF374E">
              <w:t xml:space="preserve">Учебно-методическое и информационное </w:t>
            </w:r>
            <w:r>
              <w:t>обеспечение»</w:t>
            </w:r>
          </w:p>
        </w:tc>
        <w:tc>
          <w:tcPr>
            <w:tcW w:w="1960" w:type="dxa"/>
            <w:gridSpan w:val="2"/>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w:t>
            </w:r>
          </w:p>
        </w:tc>
        <w:tc>
          <w:tcPr>
            <w:tcW w:w="979" w:type="dxa"/>
          </w:tcPr>
          <w:p w:rsidR="001239FE" w:rsidRPr="00FF374E" w:rsidRDefault="001239FE" w:rsidP="00FB7989">
            <w:pPr>
              <w:widowControl w:val="0"/>
              <w:autoSpaceDE w:val="0"/>
              <w:autoSpaceDN w:val="0"/>
              <w:adjustRightInd w:val="0"/>
              <w:jc w:val="center"/>
            </w:pPr>
            <w:r w:rsidRPr="00FF374E">
              <w:t>201</w:t>
            </w:r>
            <w:r>
              <w:t>5</w:t>
            </w:r>
          </w:p>
        </w:tc>
        <w:tc>
          <w:tcPr>
            <w:tcW w:w="966" w:type="dxa"/>
            <w:gridSpan w:val="2"/>
          </w:tcPr>
          <w:p w:rsidR="001239FE" w:rsidRPr="00FF374E" w:rsidRDefault="001239FE" w:rsidP="00FB7989">
            <w:pPr>
              <w:widowControl w:val="0"/>
              <w:autoSpaceDE w:val="0"/>
              <w:autoSpaceDN w:val="0"/>
              <w:adjustRightInd w:val="0"/>
              <w:jc w:val="center"/>
            </w:pPr>
            <w:r w:rsidRPr="00FF374E">
              <w:t>201</w:t>
            </w:r>
            <w:r>
              <w:t>7</w:t>
            </w:r>
          </w:p>
        </w:tc>
        <w:tc>
          <w:tcPr>
            <w:tcW w:w="3234" w:type="dxa"/>
          </w:tcPr>
          <w:p w:rsidR="001239FE" w:rsidRPr="00FF374E" w:rsidRDefault="001239FE" w:rsidP="00FB7989">
            <w:pPr>
              <w:widowControl w:val="0"/>
              <w:autoSpaceDE w:val="0"/>
              <w:autoSpaceDN w:val="0"/>
              <w:adjustRightInd w:val="0"/>
              <w:ind w:left="-33" w:right="-33"/>
              <w:jc w:val="center"/>
            </w:pPr>
            <w:r w:rsidRPr="00FF374E">
              <w:t xml:space="preserve">рост интереса к физической культуре и спорту у населения </w:t>
            </w:r>
            <w:r>
              <w:t>городского округа ЗАТО Светлый</w:t>
            </w:r>
            <w:r w:rsidRPr="00FF374E">
              <w:t>, рост количества участников физкультурно-массовых и спортивных мероприятий, популярность здорового образа жизни у</w:t>
            </w:r>
            <w:r>
              <w:t xml:space="preserve"> </w:t>
            </w:r>
            <w:r w:rsidRPr="00FF374E">
              <w:t>населения</w:t>
            </w:r>
            <w:r>
              <w:t xml:space="preserve"> городского округа ЗАТО Светлый</w:t>
            </w:r>
          </w:p>
        </w:tc>
        <w:tc>
          <w:tcPr>
            <w:tcW w:w="3260" w:type="dxa"/>
          </w:tcPr>
          <w:p w:rsidR="001239FE" w:rsidRPr="00FF374E" w:rsidRDefault="001239FE" w:rsidP="00FB7989">
            <w:pPr>
              <w:widowControl w:val="0"/>
              <w:autoSpaceDE w:val="0"/>
              <w:autoSpaceDN w:val="0"/>
              <w:adjustRightInd w:val="0"/>
              <w:ind w:left="-33" w:right="-20"/>
              <w:jc w:val="center"/>
            </w:pPr>
            <w:r>
              <w:t>н</w:t>
            </w:r>
            <w:r w:rsidRPr="00FF374E">
              <w:t>изкая</w:t>
            </w:r>
            <w:r>
              <w:t xml:space="preserve"> и</w:t>
            </w:r>
            <w:r w:rsidRPr="00FF374E">
              <w:t>нформированность</w:t>
            </w:r>
            <w:r>
              <w:t xml:space="preserve"> </w:t>
            </w:r>
            <w:r w:rsidRPr="00FF374E">
              <w:t>населения</w:t>
            </w:r>
            <w:r>
              <w:t xml:space="preserve"> городского округа ЗАТО Светлый</w:t>
            </w:r>
            <w:r w:rsidRPr="00FF374E">
              <w:t xml:space="preserve"> о достижениях спортсменов и проводимых спортивных</w:t>
            </w:r>
            <w:r>
              <w:t xml:space="preserve"> </w:t>
            </w:r>
            <w:r w:rsidRPr="00FF374E">
              <w:t>мероприятиях, и,</w:t>
            </w:r>
            <w:r>
              <w:t xml:space="preserve"> </w:t>
            </w:r>
            <w:r w:rsidRPr="00FF374E">
              <w:t xml:space="preserve">как </w:t>
            </w:r>
            <w:r>
              <w:t>с</w:t>
            </w:r>
            <w:r w:rsidRPr="00FF374E">
              <w:t>ледствие, снижение интереса к занятиям физической культурой и спортом и количества участников мероприятий</w:t>
            </w:r>
          </w:p>
        </w:tc>
        <w:tc>
          <w:tcPr>
            <w:tcW w:w="2410" w:type="dxa"/>
          </w:tcPr>
          <w:p w:rsidR="001239FE" w:rsidRPr="00FF374E" w:rsidRDefault="001239FE" w:rsidP="00FB7989">
            <w:pPr>
              <w:widowControl w:val="0"/>
              <w:autoSpaceDE w:val="0"/>
              <w:autoSpaceDN w:val="0"/>
              <w:adjustRightInd w:val="0"/>
              <w:jc w:val="center"/>
            </w:pPr>
            <w:bookmarkStart w:id="10" w:name="Par1617"/>
            <w:bookmarkEnd w:id="10"/>
            <w:r w:rsidRPr="00FF374E">
              <w:t xml:space="preserve">доля населения </w:t>
            </w:r>
            <w:r>
              <w:t>городского округа ЗАТО Светлый</w:t>
            </w:r>
            <w:r w:rsidRPr="00FF374E">
              <w:t>, систематически занимающегося физической культурой и спортом</w:t>
            </w:r>
          </w:p>
        </w:tc>
      </w:tr>
      <w:tr w:rsidR="001239FE" w:rsidRPr="00FF374E" w:rsidTr="00FB7989">
        <w:trPr>
          <w:tblCellSpacing w:w="5" w:type="nil"/>
        </w:trPr>
        <w:tc>
          <w:tcPr>
            <w:tcW w:w="504" w:type="dxa"/>
            <w:tcBorders>
              <w:bottom w:val="single" w:sz="4" w:space="0" w:color="auto"/>
            </w:tcBorders>
          </w:tcPr>
          <w:p w:rsidR="001239FE" w:rsidRPr="00FF374E" w:rsidRDefault="001239FE" w:rsidP="00FB7989">
            <w:pPr>
              <w:widowControl w:val="0"/>
              <w:autoSpaceDE w:val="0"/>
              <w:autoSpaceDN w:val="0"/>
              <w:adjustRightInd w:val="0"/>
              <w:jc w:val="center"/>
            </w:pPr>
            <w:r>
              <w:t>2</w:t>
            </w:r>
          </w:p>
        </w:tc>
        <w:tc>
          <w:tcPr>
            <w:tcW w:w="2422"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Основное мероприятие 1.2</w:t>
            </w:r>
            <w:r>
              <w:t xml:space="preserve"> «</w:t>
            </w:r>
            <w:r w:rsidRPr="00FF374E">
              <w:t xml:space="preserve">Организация и </w:t>
            </w:r>
          </w:p>
        </w:tc>
        <w:tc>
          <w:tcPr>
            <w:tcW w:w="1960" w:type="dxa"/>
            <w:gridSpan w:val="2"/>
            <w:tcBorders>
              <w:bottom w:val="single" w:sz="4" w:space="0" w:color="auto"/>
            </w:tcBorders>
          </w:tcPr>
          <w:p w:rsidR="001239FE" w:rsidRPr="00FF374E" w:rsidRDefault="001239FE" w:rsidP="00C511A2">
            <w:pPr>
              <w:widowControl w:val="0"/>
              <w:autoSpaceDE w:val="0"/>
              <w:autoSpaceDN w:val="0"/>
              <w:adjustRightInd w:val="0"/>
              <w:jc w:val="center"/>
            </w:pPr>
            <w:r>
              <w:t xml:space="preserve">МУ «Управление образования, молодежной </w:t>
            </w:r>
          </w:p>
        </w:tc>
        <w:tc>
          <w:tcPr>
            <w:tcW w:w="979"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5</w:t>
            </w:r>
          </w:p>
        </w:tc>
        <w:tc>
          <w:tcPr>
            <w:tcW w:w="966"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7</w:t>
            </w:r>
          </w:p>
        </w:tc>
        <w:tc>
          <w:tcPr>
            <w:tcW w:w="3234" w:type="dxa"/>
            <w:tcBorders>
              <w:bottom w:val="single" w:sz="4" w:space="0" w:color="auto"/>
            </w:tcBorders>
          </w:tcPr>
          <w:p w:rsidR="001239FE" w:rsidRPr="00FF374E" w:rsidRDefault="001239FE" w:rsidP="00C511A2">
            <w:pPr>
              <w:widowControl w:val="0"/>
              <w:autoSpaceDE w:val="0"/>
              <w:autoSpaceDN w:val="0"/>
              <w:adjustRightInd w:val="0"/>
              <w:jc w:val="center"/>
            </w:pPr>
            <w:r w:rsidRPr="00FF374E">
              <w:t xml:space="preserve">проведение ежегодно более </w:t>
            </w:r>
            <w:r>
              <w:t>20 муниципальных</w:t>
            </w:r>
            <w:r w:rsidRPr="00FF374E">
              <w:t xml:space="preserve"> физкультурно-массовых и </w:t>
            </w:r>
          </w:p>
        </w:tc>
        <w:tc>
          <w:tcPr>
            <w:tcW w:w="3260" w:type="dxa"/>
            <w:tcBorders>
              <w:bottom w:val="single" w:sz="4" w:space="0" w:color="auto"/>
            </w:tcBorders>
          </w:tcPr>
          <w:p w:rsidR="001239FE" w:rsidRPr="00FF374E" w:rsidRDefault="001239FE" w:rsidP="00C511A2">
            <w:pPr>
              <w:widowControl w:val="0"/>
              <w:autoSpaceDE w:val="0"/>
              <w:autoSpaceDN w:val="0"/>
              <w:adjustRightInd w:val="0"/>
              <w:jc w:val="center"/>
            </w:pPr>
            <w:r w:rsidRPr="00FF374E">
              <w:t>слабый интерес к</w:t>
            </w:r>
            <w:r>
              <w:t xml:space="preserve"> </w:t>
            </w:r>
            <w:r w:rsidRPr="00FF374E">
              <w:t xml:space="preserve">занятиям физической культурой и спортом, к ведению </w:t>
            </w:r>
          </w:p>
        </w:tc>
        <w:tc>
          <w:tcPr>
            <w:tcW w:w="2410" w:type="dxa"/>
            <w:tcBorders>
              <w:bottom w:val="single" w:sz="4" w:space="0" w:color="auto"/>
            </w:tcBorders>
          </w:tcPr>
          <w:p w:rsidR="001239FE" w:rsidRPr="00FF374E" w:rsidRDefault="001239FE" w:rsidP="00C511A2">
            <w:pPr>
              <w:widowControl w:val="0"/>
              <w:autoSpaceDE w:val="0"/>
              <w:autoSpaceDN w:val="0"/>
              <w:adjustRightInd w:val="0"/>
              <w:jc w:val="center"/>
            </w:pPr>
            <w:bookmarkStart w:id="11" w:name="Par1637"/>
            <w:bookmarkEnd w:id="11"/>
            <w:r w:rsidRPr="00FF374E">
              <w:t xml:space="preserve">доля населения </w:t>
            </w:r>
            <w:r>
              <w:t>городского округа ЗАТО Светлый</w:t>
            </w:r>
            <w:r w:rsidRPr="00FF374E">
              <w:t xml:space="preserve">, </w:t>
            </w:r>
          </w:p>
        </w:tc>
      </w:tr>
      <w:tr w:rsidR="00FB7989" w:rsidRPr="00FF374E" w:rsidTr="00FB7989">
        <w:trPr>
          <w:tblCellSpacing w:w="5" w:type="nil"/>
        </w:trPr>
        <w:tc>
          <w:tcPr>
            <w:tcW w:w="15735" w:type="dxa"/>
            <w:gridSpan w:val="11"/>
            <w:tcBorders>
              <w:left w:val="nil"/>
              <w:bottom w:val="nil"/>
              <w:right w:val="nil"/>
            </w:tcBorders>
          </w:tcPr>
          <w:p w:rsidR="00FB7989" w:rsidRPr="00FB7989" w:rsidRDefault="00FB7989" w:rsidP="00C511A2">
            <w:pPr>
              <w:widowControl w:val="0"/>
              <w:autoSpaceDE w:val="0"/>
              <w:autoSpaceDN w:val="0"/>
              <w:adjustRightInd w:val="0"/>
              <w:jc w:val="center"/>
              <w:rPr>
                <w:sz w:val="4"/>
                <w:szCs w:val="4"/>
              </w:rPr>
            </w:pPr>
          </w:p>
        </w:tc>
      </w:tr>
      <w:tr w:rsidR="00FB7989" w:rsidRPr="00FF374E" w:rsidTr="00FB7989">
        <w:trPr>
          <w:tblCellSpacing w:w="5" w:type="nil"/>
        </w:trPr>
        <w:tc>
          <w:tcPr>
            <w:tcW w:w="15735" w:type="dxa"/>
            <w:gridSpan w:val="11"/>
            <w:tcBorders>
              <w:top w:val="nil"/>
              <w:left w:val="nil"/>
              <w:right w:val="nil"/>
            </w:tcBorders>
          </w:tcPr>
          <w:p w:rsidR="00FB7989" w:rsidRDefault="00FB7989" w:rsidP="00C511A2">
            <w:pPr>
              <w:widowControl w:val="0"/>
              <w:autoSpaceDE w:val="0"/>
              <w:autoSpaceDN w:val="0"/>
              <w:adjustRightInd w:val="0"/>
              <w:jc w:val="center"/>
            </w:pPr>
            <w:r>
              <w:lastRenderedPageBreak/>
              <w:t>2</w:t>
            </w:r>
          </w:p>
          <w:p w:rsidR="00FB7989" w:rsidRPr="00FF374E" w:rsidRDefault="00FB7989" w:rsidP="00C511A2">
            <w:pPr>
              <w:widowControl w:val="0"/>
              <w:autoSpaceDE w:val="0"/>
              <w:autoSpaceDN w:val="0"/>
              <w:adjustRightInd w:val="0"/>
              <w:jc w:val="center"/>
            </w:pPr>
          </w:p>
        </w:tc>
      </w:tr>
      <w:tr w:rsidR="00FB7989" w:rsidRPr="00FF374E" w:rsidTr="00C511A2">
        <w:trPr>
          <w:tblCellSpacing w:w="5" w:type="nil"/>
        </w:trPr>
        <w:tc>
          <w:tcPr>
            <w:tcW w:w="504" w:type="dxa"/>
          </w:tcPr>
          <w:p w:rsidR="00FB7989" w:rsidRDefault="00FB7989" w:rsidP="00FB7989">
            <w:pPr>
              <w:widowControl w:val="0"/>
              <w:autoSpaceDE w:val="0"/>
              <w:autoSpaceDN w:val="0"/>
              <w:adjustRightInd w:val="0"/>
              <w:jc w:val="center"/>
            </w:pPr>
            <w:r>
              <w:t>1</w:t>
            </w:r>
          </w:p>
        </w:tc>
        <w:tc>
          <w:tcPr>
            <w:tcW w:w="2422" w:type="dxa"/>
            <w:gridSpan w:val="2"/>
          </w:tcPr>
          <w:p w:rsidR="00FB7989" w:rsidRPr="00FF374E" w:rsidRDefault="00FB7989" w:rsidP="00FB7989">
            <w:pPr>
              <w:widowControl w:val="0"/>
              <w:autoSpaceDE w:val="0"/>
              <w:autoSpaceDN w:val="0"/>
              <w:adjustRightInd w:val="0"/>
              <w:jc w:val="center"/>
            </w:pPr>
            <w:r>
              <w:t>2</w:t>
            </w:r>
          </w:p>
        </w:tc>
        <w:tc>
          <w:tcPr>
            <w:tcW w:w="1960" w:type="dxa"/>
            <w:gridSpan w:val="2"/>
          </w:tcPr>
          <w:p w:rsidR="00FB7989" w:rsidRDefault="00FB7989" w:rsidP="00FB7989">
            <w:pPr>
              <w:widowControl w:val="0"/>
              <w:autoSpaceDE w:val="0"/>
              <w:autoSpaceDN w:val="0"/>
              <w:adjustRightInd w:val="0"/>
              <w:jc w:val="center"/>
            </w:pPr>
            <w:r>
              <w:t>3</w:t>
            </w:r>
          </w:p>
        </w:tc>
        <w:tc>
          <w:tcPr>
            <w:tcW w:w="979" w:type="dxa"/>
          </w:tcPr>
          <w:p w:rsidR="00FB7989" w:rsidRPr="00FF374E" w:rsidRDefault="00FB7989" w:rsidP="00FB7989">
            <w:pPr>
              <w:widowControl w:val="0"/>
              <w:autoSpaceDE w:val="0"/>
              <w:autoSpaceDN w:val="0"/>
              <w:adjustRightInd w:val="0"/>
              <w:jc w:val="center"/>
            </w:pPr>
            <w:r>
              <w:t>4</w:t>
            </w:r>
          </w:p>
        </w:tc>
        <w:tc>
          <w:tcPr>
            <w:tcW w:w="966" w:type="dxa"/>
            <w:gridSpan w:val="2"/>
          </w:tcPr>
          <w:p w:rsidR="00FB7989" w:rsidRPr="00FF374E" w:rsidRDefault="00FB7989" w:rsidP="00FB7989">
            <w:pPr>
              <w:widowControl w:val="0"/>
              <w:autoSpaceDE w:val="0"/>
              <w:autoSpaceDN w:val="0"/>
              <w:adjustRightInd w:val="0"/>
              <w:jc w:val="center"/>
            </w:pPr>
            <w:r>
              <w:t>5</w:t>
            </w:r>
          </w:p>
        </w:tc>
        <w:tc>
          <w:tcPr>
            <w:tcW w:w="3234" w:type="dxa"/>
          </w:tcPr>
          <w:p w:rsidR="00FB7989" w:rsidRPr="00FF374E" w:rsidRDefault="00FB7989" w:rsidP="00FB7989">
            <w:pPr>
              <w:widowControl w:val="0"/>
              <w:autoSpaceDE w:val="0"/>
              <w:autoSpaceDN w:val="0"/>
              <w:adjustRightInd w:val="0"/>
              <w:jc w:val="center"/>
            </w:pPr>
            <w:r>
              <w:t>6</w:t>
            </w:r>
          </w:p>
        </w:tc>
        <w:tc>
          <w:tcPr>
            <w:tcW w:w="3260" w:type="dxa"/>
          </w:tcPr>
          <w:p w:rsidR="00FB7989" w:rsidRPr="00FF374E" w:rsidRDefault="00FB7989" w:rsidP="00FB7989">
            <w:pPr>
              <w:widowControl w:val="0"/>
              <w:autoSpaceDE w:val="0"/>
              <w:autoSpaceDN w:val="0"/>
              <w:adjustRightInd w:val="0"/>
              <w:jc w:val="center"/>
            </w:pPr>
            <w:r>
              <w:t>7</w:t>
            </w:r>
          </w:p>
        </w:tc>
        <w:tc>
          <w:tcPr>
            <w:tcW w:w="2410" w:type="dxa"/>
          </w:tcPr>
          <w:p w:rsidR="00FB7989" w:rsidRPr="00FF374E" w:rsidRDefault="00FB7989" w:rsidP="00FB7989">
            <w:pPr>
              <w:widowControl w:val="0"/>
              <w:autoSpaceDE w:val="0"/>
              <w:autoSpaceDN w:val="0"/>
              <w:adjustRightInd w:val="0"/>
              <w:jc w:val="center"/>
            </w:pPr>
            <w:r>
              <w:t>8</w:t>
            </w:r>
          </w:p>
        </w:tc>
      </w:tr>
      <w:tr w:rsidR="00C511A2" w:rsidRPr="00FF374E" w:rsidTr="00C511A2">
        <w:trPr>
          <w:tblCellSpacing w:w="5" w:type="nil"/>
        </w:trPr>
        <w:tc>
          <w:tcPr>
            <w:tcW w:w="504" w:type="dxa"/>
          </w:tcPr>
          <w:p w:rsidR="00C511A2" w:rsidRDefault="00C511A2" w:rsidP="00FB7989">
            <w:pPr>
              <w:widowControl w:val="0"/>
              <w:autoSpaceDE w:val="0"/>
              <w:autoSpaceDN w:val="0"/>
              <w:adjustRightInd w:val="0"/>
              <w:jc w:val="center"/>
            </w:pPr>
          </w:p>
        </w:tc>
        <w:tc>
          <w:tcPr>
            <w:tcW w:w="2422" w:type="dxa"/>
            <w:gridSpan w:val="2"/>
          </w:tcPr>
          <w:p w:rsidR="00C511A2" w:rsidRPr="00FF374E" w:rsidRDefault="00C511A2" w:rsidP="00C511A2">
            <w:pPr>
              <w:widowControl w:val="0"/>
              <w:autoSpaceDE w:val="0"/>
              <w:autoSpaceDN w:val="0"/>
              <w:adjustRightInd w:val="0"/>
              <w:jc w:val="center"/>
            </w:pPr>
            <w:r w:rsidRPr="00FF374E">
              <w:t>проведение физкультурных и</w:t>
            </w:r>
          </w:p>
          <w:p w:rsidR="00C511A2" w:rsidRPr="00FF374E" w:rsidRDefault="00C511A2" w:rsidP="00C511A2">
            <w:pPr>
              <w:widowControl w:val="0"/>
              <w:autoSpaceDE w:val="0"/>
              <w:autoSpaceDN w:val="0"/>
              <w:adjustRightInd w:val="0"/>
              <w:jc w:val="center"/>
            </w:pPr>
            <w:r w:rsidRPr="00FF374E">
              <w:t>спортивно-массовых мероприятий</w:t>
            </w:r>
            <w:r>
              <w:t>»</w:t>
            </w:r>
          </w:p>
        </w:tc>
        <w:tc>
          <w:tcPr>
            <w:tcW w:w="1960" w:type="dxa"/>
            <w:gridSpan w:val="2"/>
          </w:tcPr>
          <w:p w:rsidR="00C511A2" w:rsidRDefault="00C511A2" w:rsidP="00FB7989">
            <w:pPr>
              <w:widowControl w:val="0"/>
              <w:autoSpaceDE w:val="0"/>
              <w:autoSpaceDN w:val="0"/>
              <w:adjustRightInd w:val="0"/>
              <w:jc w:val="center"/>
            </w:pPr>
            <w:r>
              <w:t>политики и развития спорта»</w:t>
            </w:r>
          </w:p>
        </w:tc>
        <w:tc>
          <w:tcPr>
            <w:tcW w:w="979" w:type="dxa"/>
          </w:tcPr>
          <w:p w:rsidR="00C511A2" w:rsidRPr="00FF374E" w:rsidRDefault="00C511A2" w:rsidP="00FB7989">
            <w:pPr>
              <w:widowControl w:val="0"/>
              <w:autoSpaceDE w:val="0"/>
              <w:autoSpaceDN w:val="0"/>
              <w:adjustRightInd w:val="0"/>
              <w:jc w:val="center"/>
            </w:pPr>
          </w:p>
        </w:tc>
        <w:tc>
          <w:tcPr>
            <w:tcW w:w="966" w:type="dxa"/>
            <w:gridSpan w:val="2"/>
          </w:tcPr>
          <w:p w:rsidR="00C511A2" w:rsidRPr="00FF374E" w:rsidRDefault="00C511A2" w:rsidP="00FB7989">
            <w:pPr>
              <w:widowControl w:val="0"/>
              <w:autoSpaceDE w:val="0"/>
              <w:autoSpaceDN w:val="0"/>
              <w:adjustRightInd w:val="0"/>
              <w:jc w:val="center"/>
            </w:pPr>
          </w:p>
        </w:tc>
        <w:tc>
          <w:tcPr>
            <w:tcW w:w="3234" w:type="dxa"/>
          </w:tcPr>
          <w:p w:rsidR="00C511A2" w:rsidRPr="00FF374E" w:rsidRDefault="00C511A2" w:rsidP="00FB7989">
            <w:pPr>
              <w:widowControl w:val="0"/>
              <w:autoSpaceDE w:val="0"/>
              <w:autoSpaceDN w:val="0"/>
              <w:adjustRightInd w:val="0"/>
              <w:jc w:val="center"/>
            </w:pPr>
            <w:r w:rsidRPr="00FF374E">
              <w:t>спортивных мероприятий</w:t>
            </w:r>
          </w:p>
        </w:tc>
        <w:tc>
          <w:tcPr>
            <w:tcW w:w="3260" w:type="dxa"/>
          </w:tcPr>
          <w:p w:rsidR="00C511A2" w:rsidRPr="00FF374E" w:rsidRDefault="00C511A2" w:rsidP="00FB7989">
            <w:pPr>
              <w:widowControl w:val="0"/>
              <w:autoSpaceDE w:val="0"/>
              <w:autoSpaceDN w:val="0"/>
              <w:adjustRightInd w:val="0"/>
              <w:jc w:val="center"/>
            </w:pPr>
            <w:r w:rsidRPr="00FF374E">
              <w:t>активного образа</w:t>
            </w:r>
            <w:r>
              <w:t xml:space="preserve"> </w:t>
            </w:r>
            <w:r w:rsidRPr="00FF374E">
              <w:t>жизни</w:t>
            </w:r>
          </w:p>
        </w:tc>
        <w:tc>
          <w:tcPr>
            <w:tcW w:w="2410" w:type="dxa"/>
          </w:tcPr>
          <w:p w:rsidR="00FB7989" w:rsidRPr="0063551C" w:rsidRDefault="00C511A2" w:rsidP="00FB7989">
            <w:pPr>
              <w:widowControl w:val="0"/>
              <w:autoSpaceDE w:val="0"/>
              <w:autoSpaceDN w:val="0"/>
              <w:adjustRightInd w:val="0"/>
              <w:jc w:val="center"/>
            </w:pPr>
            <w:r w:rsidRPr="00FF374E">
              <w:t>систематически занимающегося физической культурой и спортом</w:t>
            </w:r>
            <w:r>
              <w:t xml:space="preserve">, </w:t>
            </w:r>
            <w:r w:rsidRPr="0063551C">
              <w:t>количество</w:t>
            </w:r>
            <w:r w:rsidR="00FB7989" w:rsidRPr="0063551C">
              <w:t xml:space="preserve"> спортсменов </w:t>
            </w:r>
            <w:r w:rsidR="00FB7989">
              <w:t xml:space="preserve">городского округа ЗАТО Светлый </w:t>
            </w:r>
            <w:r w:rsidR="00FB7989" w:rsidRPr="0063551C">
              <w:t>-</w:t>
            </w:r>
            <w:r w:rsidR="00FB7989">
              <w:t xml:space="preserve"> </w:t>
            </w:r>
            <w:r w:rsidR="00FB7989" w:rsidRPr="0063551C">
              <w:t>членов сборных</w:t>
            </w:r>
          </w:p>
          <w:p w:rsidR="00C511A2" w:rsidRPr="00FF374E" w:rsidRDefault="00FB7989" w:rsidP="00FB7989">
            <w:pPr>
              <w:widowControl w:val="0"/>
              <w:autoSpaceDE w:val="0"/>
              <w:autoSpaceDN w:val="0"/>
              <w:adjustRightInd w:val="0"/>
              <w:jc w:val="center"/>
            </w:pPr>
            <w:r w:rsidRPr="0063551C">
              <w:t xml:space="preserve">команд </w:t>
            </w:r>
            <w:r>
              <w:t>Саратовской области</w:t>
            </w:r>
          </w:p>
        </w:tc>
      </w:tr>
      <w:tr w:rsidR="001239FE" w:rsidRPr="00FF374E" w:rsidTr="00C511A2">
        <w:trPr>
          <w:tblCellSpacing w:w="5" w:type="nil"/>
        </w:trPr>
        <w:tc>
          <w:tcPr>
            <w:tcW w:w="504" w:type="dxa"/>
          </w:tcPr>
          <w:p w:rsidR="001239FE" w:rsidRPr="00FF374E" w:rsidRDefault="001239FE" w:rsidP="00FB7989">
            <w:pPr>
              <w:widowControl w:val="0"/>
              <w:autoSpaceDE w:val="0"/>
              <w:autoSpaceDN w:val="0"/>
              <w:adjustRightInd w:val="0"/>
              <w:jc w:val="center"/>
            </w:pPr>
            <w:r>
              <w:t>3</w:t>
            </w:r>
          </w:p>
        </w:tc>
        <w:tc>
          <w:tcPr>
            <w:tcW w:w="2422" w:type="dxa"/>
            <w:gridSpan w:val="2"/>
          </w:tcPr>
          <w:p w:rsidR="001239FE" w:rsidRPr="00FF374E" w:rsidRDefault="001239FE" w:rsidP="00FB7989">
            <w:pPr>
              <w:widowControl w:val="0"/>
              <w:autoSpaceDE w:val="0"/>
              <w:autoSpaceDN w:val="0"/>
              <w:adjustRightInd w:val="0"/>
              <w:jc w:val="center"/>
            </w:pPr>
            <w:r w:rsidRPr="00FF374E">
              <w:t>Основное мероприятие 1.</w:t>
            </w:r>
            <w:r>
              <w:t>3 «</w:t>
            </w:r>
            <w:r w:rsidRPr="00FF374E">
              <w:t>Подготовка спортивного резерва</w:t>
            </w:r>
            <w:r>
              <w:t>»</w:t>
            </w:r>
          </w:p>
        </w:tc>
        <w:tc>
          <w:tcPr>
            <w:tcW w:w="1960" w:type="dxa"/>
            <w:gridSpan w:val="2"/>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w:t>
            </w:r>
          </w:p>
        </w:tc>
        <w:tc>
          <w:tcPr>
            <w:tcW w:w="979" w:type="dxa"/>
          </w:tcPr>
          <w:p w:rsidR="001239FE" w:rsidRPr="00FF374E" w:rsidRDefault="001239FE" w:rsidP="00FB7989">
            <w:pPr>
              <w:widowControl w:val="0"/>
              <w:autoSpaceDE w:val="0"/>
              <w:autoSpaceDN w:val="0"/>
              <w:adjustRightInd w:val="0"/>
              <w:jc w:val="center"/>
            </w:pPr>
            <w:r w:rsidRPr="00FF374E">
              <w:t>201</w:t>
            </w:r>
            <w:r>
              <w:t>5</w:t>
            </w:r>
          </w:p>
        </w:tc>
        <w:tc>
          <w:tcPr>
            <w:tcW w:w="966" w:type="dxa"/>
            <w:gridSpan w:val="2"/>
          </w:tcPr>
          <w:p w:rsidR="001239FE" w:rsidRPr="00FF374E" w:rsidRDefault="001239FE" w:rsidP="00FB7989">
            <w:pPr>
              <w:widowControl w:val="0"/>
              <w:autoSpaceDE w:val="0"/>
              <w:autoSpaceDN w:val="0"/>
              <w:adjustRightInd w:val="0"/>
              <w:jc w:val="center"/>
            </w:pPr>
            <w:r w:rsidRPr="00FF374E">
              <w:t>201</w:t>
            </w:r>
            <w:r>
              <w:t>7</w:t>
            </w:r>
          </w:p>
        </w:tc>
        <w:tc>
          <w:tcPr>
            <w:tcW w:w="3234" w:type="dxa"/>
          </w:tcPr>
          <w:p w:rsidR="001239FE" w:rsidRPr="00FF374E" w:rsidRDefault="001239FE" w:rsidP="00FB7989">
            <w:pPr>
              <w:widowControl w:val="0"/>
              <w:autoSpaceDE w:val="0"/>
              <w:autoSpaceDN w:val="0"/>
              <w:adjustRightInd w:val="0"/>
              <w:jc w:val="center"/>
            </w:pPr>
            <w:r w:rsidRPr="00FF374E">
              <w:t xml:space="preserve">проведение спортивных мероприятий </w:t>
            </w:r>
            <w:r>
              <w:t>среди учащихся</w:t>
            </w:r>
            <w:r w:rsidRPr="00FF374E">
              <w:t xml:space="preserve">, </w:t>
            </w:r>
            <w:r>
              <w:t>в</w:t>
            </w:r>
            <w:r w:rsidRPr="00FF374E">
              <w:t>оспитанников спортивн</w:t>
            </w:r>
            <w:r>
              <w:t>ой</w:t>
            </w:r>
            <w:r w:rsidRPr="00FF374E">
              <w:t xml:space="preserve"> школ</w:t>
            </w:r>
            <w:r>
              <w:t>ы городского округа ЗАТО Светлый, повышение уровня участия обучающихся, имеющих достижения в спорте в региональных, всероссийских и международных спортивных соревнованиях</w:t>
            </w:r>
          </w:p>
        </w:tc>
        <w:tc>
          <w:tcPr>
            <w:tcW w:w="3260" w:type="dxa"/>
          </w:tcPr>
          <w:p w:rsidR="001239FE" w:rsidRPr="00FF374E" w:rsidRDefault="001239FE" w:rsidP="00FB7989">
            <w:pPr>
              <w:widowControl w:val="0"/>
              <w:autoSpaceDE w:val="0"/>
              <w:autoSpaceDN w:val="0"/>
              <w:adjustRightInd w:val="0"/>
              <w:jc w:val="center"/>
            </w:pPr>
            <w:r w:rsidRPr="00FF374E">
              <w:t xml:space="preserve">невозможность участия в </w:t>
            </w:r>
            <w:r>
              <w:t>региональной</w:t>
            </w:r>
            <w:r w:rsidRPr="00FF374E">
              <w:t xml:space="preserve"> поддержке спортивных школ</w:t>
            </w:r>
          </w:p>
        </w:tc>
        <w:tc>
          <w:tcPr>
            <w:tcW w:w="2410" w:type="dxa"/>
          </w:tcPr>
          <w:p w:rsidR="001239FE" w:rsidRPr="00FF374E" w:rsidRDefault="001239FE" w:rsidP="00FB7989">
            <w:pPr>
              <w:widowControl w:val="0"/>
              <w:autoSpaceDE w:val="0"/>
              <w:autoSpaceDN w:val="0"/>
              <w:adjustRightInd w:val="0"/>
              <w:jc w:val="center"/>
            </w:pPr>
            <w:bookmarkStart w:id="12" w:name="Par1704"/>
            <w:bookmarkEnd w:id="12"/>
            <w:r w:rsidRPr="00FF374E">
              <w:t xml:space="preserve">доля </w:t>
            </w:r>
            <w:r>
              <w:t>обучающихся</w:t>
            </w:r>
            <w:r w:rsidRPr="00FF374E">
              <w:t>, систематически занимающихся физической культурой и</w:t>
            </w:r>
            <w:r>
              <w:t xml:space="preserve"> </w:t>
            </w:r>
            <w:r w:rsidRPr="00FF374E">
              <w:t>спортом</w:t>
            </w:r>
            <w:r>
              <w:t xml:space="preserve">, </w:t>
            </w:r>
            <w:r w:rsidRPr="0063551C">
              <w:t>количество</w:t>
            </w:r>
            <w:r>
              <w:t xml:space="preserve"> </w:t>
            </w:r>
            <w:r w:rsidRPr="0063551C">
              <w:t xml:space="preserve">спортсменов </w:t>
            </w:r>
            <w:r>
              <w:t xml:space="preserve">городского округа ЗАТО Светлый </w:t>
            </w:r>
            <w:r w:rsidRPr="0063551C">
              <w:t>-</w:t>
            </w:r>
            <w:r>
              <w:t xml:space="preserve"> </w:t>
            </w:r>
            <w:r w:rsidRPr="0063551C">
              <w:t>членов сборных</w:t>
            </w:r>
            <w:r>
              <w:t xml:space="preserve"> </w:t>
            </w:r>
            <w:r w:rsidRPr="0063551C">
              <w:t xml:space="preserve">команд </w:t>
            </w:r>
            <w:r>
              <w:t>Саратовской области</w:t>
            </w:r>
          </w:p>
        </w:tc>
      </w:tr>
      <w:tr w:rsidR="001239FE" w:rsidRPr="00FF374E" w:rsidTr="00C511A2">
        <w:trPr>
          <w:tblCellSpacing w:w="5" w:type="nil"/>
        </w:trPr>
        <w:tc>
          <w:tcPr>
            <w:tcW w:w="15735" w:type="dxa"/>
            <w:gridSpan w:val="11"/>
          </w:tcPr>
          <w:p w:rsidR="001239FE" w:rsidRPr="00FF374E" w:rsidRDefault="001239FE" w:rsidP="00FB7989">
            <w:pPr>
              <w:widowControl w:val="0"/>
              <w:autoSpaceDE w:val="0"/>
              <w:autoSpaceDN w:val="0"/>
              <w:adjustRightInd w:val="0"/>
              <w:jc w:val="center"/>
              <w:outlineLvl w:val="2"/>
            </w:pPr>
            <w:bookmarkStart w:id="13" w:name="Par1773"/>
            <w:bookmarkStart w:id="14" w:name="Par1862"/>
            <w:bookmarkEnd w:id="13"/>
            <w:bookmarkEnd w:id="14"/>
            <w:r w:rsidRPr="009873EB">
              <w:t xml:space="preserve">Подпрограмма </w:t>
            </w:r>
            <w:r>
              <w:t>2</w:t>
            </w:r>
            <w:r w:rsidRPr="00FF374E">
              <w:t xml:space="preserve"> </w:t>
            </w:r>
            <w:r>
              <w:t>«</w:t>
            </w:r>
            <w:r w:rsidRPr="00FF374E">
              <w:t>Молодежная политика</w:t>
            </w:r>
            <w:r>
              <w:t>»</w:t>
            </w:r>
          </w:p>
        </w:tc>
      </w:tr>
      <w:tr w:rsidR="001239FE" w:rsidRPr="00FF374E" w:rsidTr="00FB7989">
        <w:trPr>
          <w:tblCellSpacing w:w="5" w:type="nil"/>
        </w:trPr>
        <w:tc>
          <w:tcPr>
            <w:tcW w:w="504" w:type="dxa"/>
            <w:tcBorders>
              <w:bottom w:val="single" w:sz="4" w:space="0" w:color="auto"/>
            </w:tcBorders>
          </w:tcPr>
          <w:p w:rsidR="001239FE" w:rsidRPr="00FF374E" w:rsidRDefault="001239FE" w:rsidP="00FB7989">
            <w:pPr>
              <w:widowControl w:val="0"/>
              <w:autoSpaceDE w:val="0"/>
              <w:autoSpaceDN w:val="0"/>
              <w:adjustRightInd w:val="0"/>
              <w:jc w:val="center"/>
            </w:pPr>
            <w:r>
              <w:t>1</w:t>
            </w:r>
          </w:p>
        </w:tc>
        <w:tc>
          <w:tcPr>
            <w:tcW w:w="2422"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Основное</w:t>
            </w:r>
            <w:r>
              <w:t xml:space="preserve"> </w:t>
            </w:r>
            <w:r w:rsidRPr="00FF374E">
              <w:t xml:space="preserve">мероприятие </w:t>
            </w:r>
            <w:r>
              <w:t>2</w:t>
            </w:r>
            <w:r w:rsidRPr="00FF374E">
              <w:t>.1</w:t>
            </w:r>
            <w:r>
              <w:t xml:space="preserve"> «</w:t>
            </w:r>
            <w:r w:rsidRPr="00FF374E">
              <w:t xml:space="preserve">Проведение </w:t>
            </w:r>
            <w:r>
              <w:t xml:space="preserve">муниципальных </w:t>
            </w:r>
            <w:r w:rsidRPr="00FF374E">
              <w:t>мероприятий</w:t>
            </w:r>
            <w:r>
              <w:t xml:space="preserve"> (акций)</w:t>
            </w:r>
            <w:r w:rsidRPr="00FF374E">
              <w:t xml:space="preserve"> </w:t>
            </w:r>
          </w:p>
        </w:tc>
        <w:tc>
          <w:tcPr>
            <w:tcW w:w="1960" w:type="dxa"/>
            <w:gridSpan w:val="2"/>
            <w:tcBorders>
              <w:bottom w:val="single" w:sz="4" w:space="0" w:color="auto"/>
            </w:tcBorders>
          </w:tcPr>
          <w:p w:rsidR="001239FE" w:rsidRPr="00FF374E" w:rsidRDefault="001239FE" w:rsidP="00FB7989">
            <w:pPr>
              <w:widowControl w:val="0"/>
              <w:autoSpaceDE w:val="0"/>
              <w:autoSpaceDN w:val="0"/>
              <w:adjustRightInd w:val="0"/>
              <w:ind w:left="-47"/>
              <w:jc w:val="center"/>
            </w:pPr>
            <w:r>
              <w:t xml:space="preserve">МУ «Управление образования, молодежной политики и развития спорта», </w:t>
            </w:r>
          </w:p>
        </w:tc>
        <w:tc>
          <w:tcPr>
            <w:tcW w:w="979"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5</w:t>
            </w:r>
          </w:p>
        </w:tc>
        <w:tc>
          <w:tcPr>
            <w:tcW w:w="939"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7</w:t>
            </w:r>
          </w:p>
        </w:tc>
        <w:tc>
          <w:tcPr>
            <w:tcW w:w="3261"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 xml:space="preserve">повышение профессиональных, образовательных навыков в сфере молодежной </w:t>
            </w:r>
            <w:r>
              <w:t xml:space="preserve">политики, повышение участия </w:t>
            </w:r>
          </w:p>
        </w:tc>
        <w:tc>
          <w:tcPr>
            <w:tcW w:w="3260" w:type="dxa"/>
            <w:tcBorders>
              <w:bottom w:val="single" w:sz="4" w:space="0" w:color="auto"/>
            </w:tcBorders>
          </w:tcPr>
          <w:p w:rsidR="001239FE" w:rsidRPr="00FF374E" w:rsidRDefault="001239FE" w:rsidP="00FB7989">
            <w:pPr>
              <w:widowControl w:val="0"/>
              <w:autoSpaceDE w:val="0"/>
              <w:autoSpaceDN w:val="0"/>
              <w:adjustRightInd w:val="0"/>
            </w:pPr>
            <w:r w:rsidRPr="00FF374E">
              <w:t xml:space="preserve">недостаточное количество      </w:t>
            </w:r>
          </w:p>
          <w:p w:rsidR="001239FE" w:rsidRPr="00FF374E" w:rsidRDefault="001239FE" w:rsidP="00FB7989">
            <w:pPr>
              <w:widowControl w:val="0"/>
              <w:autoSpaceDE w:val="0"/>
              <w:autoSpaceDN w:val="0"/>
              <w:adjustRightInd w:val="0"/>
              <w:jc w:val="center"/>
            </w:pPr>
            <w:r w:rsidRPr="00FF374E">
              <w:t xml:space="preserve">молодежи, участвующей в </w:t>
            </w:r>
            <w:r>
              <w:t>муниципальных, региональных</w:t>
            </w:r>
            <w:r w:rsidRPr="00FF374E">
              <w:t xml:space="preserve">, всероссийских и международных </w:t>
            </w:r>
          </w:p>
        </w:tc>
        <w:tc>
          <w:tcPr>
            <w:tcW w:w="2410" w:type="dxa"/>
            <w:tcBorders>
              <w:bottom w:val="single" w:sz="4" w:space="0" w:color="auto"/>
            </w:tcBorders>
          </w:tcPr>
          <w:p w:rsidR="001239FE" w:rsidRPr="00FF374E" w:rsidRDefault="001239FE" w:rsidP="00FB7989">
            <w:pPr>
              <w:widowControl w:val="0"/>
              <w:autoSpaceDE w:val="0"/>
              <w:autoSpaceDN w:val="0"/>
              <w:adjustRightInd w:val="0"/>
              <w:jc w:val="center"/>
            </w:pPr>
            <w:bookmarkStart w:id="15" w:name="Par1864"/>
            <w:bookmarkEnd w:id="15"/>
            <w:r w:rsidRPr="00FF374E">
              <w:t xml:space="preserve">доля молодых людей, вовлеченных в мероприятия, реализуемые по различным </w:t>
            </w:r>
          </w:p>
        </w:tc>
      </w:tr>
      <w:tr w:rsidR="00FB7989" w:rsidRPr="00FF374E" w:rsidTr="00FB7989">
        <w:trPr>
          <w:tblCellSpacing w:w="5" w:type="nil"/>
        </w:trPr>
        <w:tc>
          <w:tcPr>
            <w:tcW w:w="15735" w:type="dxa"/>
            <w:gridSpan w:val="11"/>
            <w:tcBorders>
              <w:left w:val="nil"/>
              <w:bottom w:val="nil"/>
              <w:right w:val="nil"/>
            </w:tcBorders>
          </w:tcPr>
          <w:p w:rsidR="00FB7989" w:rsidRPr="00FB7989" w:rsidRDefault="00FB7989" w:rsidP="00FB7989">
            <w:pPr>
              <w:widowControl w:val="0"/>
              <w:autoSpaceDE w:val="0"/>
              <w:autoSpaceDN w:val="0"/>
              <w:adjustRightInd w:val="0"/>
              <w:jc w:val="center"/>
              <w:rPr>
                <w:sz w:val="4"/>
                <w:szCs w:val="4"/>
              </w:rPr>
            </w:pPr>
          </w:p>
        </w:tc>
      </w:tr>
      <w:tr w:rsidR="00FB7989" w:rsidRPr="00FF374E" w:rsidTr="00FB7989">
        <w:trPr>
          <w:tblCellSpacing w:w="5" w:type="nil"/>
        </w:trPr>
        <w:tc>
          <w:tcPr>
            <w:tcW w:w="15735" w:type="dxa"/>
            <w:gridSpan w:val="11"/>
            <w:tcBorders>
              <w:top w:val="nil"/>
              <w:left w:val="nil"/>
              <w:right w:val="nil"/>
            </w:tcBorders>
          </w:tcPr>
          <w:p w:rsidR="00FB7989" w:rsidRDefault="00FB7989" w:rsidP="00FB7989">
            <w:pPr>
              <w:widowControl w:val="0"/>
              <w:autoSpaceDE w:val="0"/>
              <w:autoSpaceDN w:val="0"/>
              <w:adjustRightInd w:val="0"/>
              <w:jc w:val="center"/>
            </w:pPr>
            <w:r>
              <w:lastRenderedPageBreak/>
              <w:t>3</w:t>
            </w:r>
          </w:p>
          <w:p w:rsidR="00FB7989" w:rsidRPr="00FF374E" w:rsidRDefault="00FB7989" w:rsidP="00FB7989">
            <w:pPr>
              <w:widowControl w:val="0"/>
              <w:autoSpaceDE w:val="0"/>
              <w:autoSpaceDN w:val="0"/>
              <w:adjustRightInd w:val="0"/>
              <w:jc w:val="center"/>
            </w:pPr>
          </w:p>
        </w:tc>
      </w:tr>
      <w:tr w:rsidR="00FB7989" w:rsidRPr="00FF374E" w:rsidTr="00FB7989">
        <w:trPr>
          <w:tblCellSpacing w:w="5" w:type="nil"/>
        </w:trPr>
        <w:tc>
          <w:tcPr>
            <w:tcW w:w="504" w:type="dxa"/>
          </w:tcPr>
          <w:p w:rsidR="00FB7989" w:rsidRDefault="00FB7989" w:rsidP="00FB7989">
            <w:pPr>
              <w:widowControl w:val="0"/>
              <w:autoSpaceDE w:val="0"/>
              <w:autoSpaceDN w:val="0"/>
              <w:adjustRightInd w:val="0"/>
              <w:jc w:val="center"/>
            </w:pPr>
            <w:r>
              <w:t>1</w:t>
            </w:r>
          </w:p>
        </w:tc>
        <w:tc>
          <w:tcPr>
            <w:tcW w:w="2422" w:type="dxa"/>
            <w:gridSpan w:val="2"/>
          </w:tcPr>
          <w:p w:rsidR="00FB7989" w:rsidRPr="00FF374E" w:rsidRDefault="00FB7989" w:rsidP="00FB7989">
            <w:pPr>
              <w:widowControl w:val="0"/>
              <w:autoSpaceDE w:val="0"/>
              <w:autoSpaceDN w:val="0"/>
              <w:adjustRightInd w:val="0"/>
              <w:jc w:val="center"/>
            </w:pPr>
            <w:r>
              <w:t>2</w:t>
            </w:r>
          </w:p>
        </w:tc>
        <w:tc>
          <w:tcPr>
            <w:tcW w:w="1960" w:type="dxa"/>
            <w:gridSpan w:val="2"/>
          </w:tcPr>
          <w:p w:rsidR="00FB7989" w:rsidRDefault="00FB7989" w:rsidP="00FB7989">
            <w:pPr>
              <w:widowControl w:val="0"/>
              <w:autoSpaceDE w:val="0"/>
              <w:autoSpaceDN w:val="0"/>
              <w:adjustRightInd w:val="0"/>
              <w:jc w:val="center"/>
            </w:pPr>
            <w:r>
              <w:t>3</w:t>
            </w:r>
          </w:p>
        </w:tc>
        <w:tc>
          <w:tcPr>
            <w:tcW w:w="979" w:type="dxa"/>
          </w:tcPr>
          <w:p w:rsidR="00FB7989" w:rsidRPr="00FF374E" w:rsidRDefault="00FB7989" w:rsidP="00FB7989">
            <w:pPr>
              <w:widowControl w:val="0"/>
              <w:autoSpaceDE w:val="0"/>
              <w:autoSpaceDN w:val="0"/>
              <w:adjustRightInd w:val="0"/>
              <w:jc w:val="center"/>
            </w:pPr>
            <w:r>
              <w:t>4</w:t>
            </w:r>
          </w:p>
        </w:tc>
        <w:tc>
          <w:tcPr>
            <w:tcW w:w="939" w:type="dxa"/>
          </w:tcPr>
          <w:p w:rsidR="00FB7989" w:rsidRPr="00FF374E" w:rsidRDefault="00FB7989" w:rsidP="00FB7989">
            <w:pPr>
              <w:widowControl w:val="0"/>
              <w:autoSpaceDE w:val="0"/>
              <w:autoSpaceDN w:val="0"/>
              <w:adjustRightInd w:val="0"/>
              <w:jc w:val="center"/>
            </w:pPr>
            <w:r>
              <w:t>5</w:t>
            </w:r>
          </w:p>
        </w:tc>
        <w:tc>
          <w:tcPr>
            <w:tcW w:w="3261" w:type="dxa"/>
            <w:gridSpan w:val="2"/>
          </w:tcPr>
          <w:p w:rsidR="00FB7989" w:rsidRPr="00FF374E" w:rsidRDefault="00FB7989" w:rsidP="00FB7989">
            <w:pPr>
              <w:widowControl w:val="0"/>
              <w:autoSpaceDE w:val="0"/>
              <w:autoSpaceDN w:val="0"/>
              <w:adjustRightInd w:val="0"/>
              <w:jc w:val="center"/>
            </w:pPr>
            <w:r>
              <w:t>6</w:t>
            </w:r>
          </w:p>
        </w:tc>
        <w:tc>
          <w:tcPr>
            <w:tcW w:w="3260" w:type="dxa"/>
          </w:tcPr>
          <w:p w:rsidR="00FB7989" w:rsidRPr="00FF374E" w:rsidRDefault="00FB7989" w:rsidP="00FB7989">
            <w:pPr>
              <w:widowControl w:val="0"/>
              <w:autoSpaceDE w:val="0"/>
              <w:autoSpaceDN w:val="0"/>
              <w:adjustRightInd w:val="0"/>
              <w:jc w:val="center"/>
            </w:pPr>
            <w:r>
              <w:t>7</w:t>
            </w:r>
          </w:p>
        </w:tc>
        <w:tc>
          <w:tcPr>
            <w:tcW w:w="2410" w:type="dxa"/>
          </w:tcPr>
          <w:p w:rsidR="00FB7989" w:rsidRPr="00FF374E" w:rsidRDefault="00FB7989" w:rsidP="00FB7989">
            <w:pPr>
              <w:widowControl w:val="0"/>
              <w:autoSpaceDE w:val="0"/>
              <w:autoSpaceDN w:val="0"/>
              <w:adjustRightInd w:val="0"/>
              <w:jc w:val="center"/>
            </w:pPr>
            <w:r>
              <w:t>8</w:t>
            </w:r>
          </w:p>
        </w:tc>
      </w:tr>
      <w:tr w:rsidR="00FB7989" w:rsidRPr="00FF374E" w:rsidTr="00FB7989">
        <w:trPr>
          <w:tblCellSpacing w:w="5" w:type="nil"/>
        </w:trPr>
        <w:tc>
          <w:tcPr>
            <w:tcW w:w="504" w:type="dxa"/>
          </w:tcPr>
          <w:p w:rsidR="00FB7989" w:rsidRDefault="00FB7989" w:rsidP="00FB7989">
            <w:pPr>
              <w:widowControl w:val="0"/>
              <w:autoSpaceDE w:val="0"/>
              <w:autoSpaceDN w:val="0"/>
              <w:adjustRightInd w:val="0"/>
              <w:jc w:val="center"/>
            </w:pPr>
          </w:p>
        </w:tc>
        <w:tc>
          <w:tcPr>
            <w:tcW w:w="2422" w:type="dxa"/>
            <w:gridSpan w:val="2"/>
          </w:tcPr>
          <w:p w:rsidR="00FB7989" w:rsidRPr="00FF374E" w:rsidRDefault="00FB7989" w:rsidP="00FB7989">
            <w:pPr>
              <w:widowControl w:val="0"/>
              <w:autoSpaceDE w:val="0"/>
              <w:autoSpaceDN w:val="0"/>
              <w:adjustRightInd w:val="0"/>
              <w:jc w:val="center"/>
            </w:pPr>
            <w:r w:rsidRPr="00FF374E">
              <w:t>в сфере</w:t>
            </w:r>
            <w:r>
              <w:t xml:space="preserve"> </w:t>
            </w:r>
            <w:r w:rsidRPr="00FF374E">
              <w:t xml:space="preserve">молодежной </w:t>
            </w:r>
            <w:r>
              <w:t>п</w:t>
            </w:r>
            <w:r w:rsidRPr="00FF374E">
              <w:t xml:space="preserve">олитики на территории </w:t>
            </w:r>
            <w:r>
              <w:t>городского округа ЗАТО Светлый</w:t>
            </w:r>
            <w:r w:rsidRPr="00FF374E">
              <w:t xml:space="preserve">; организация участия </w:t>
            </w:r>
            <w:r>
              <w:t xml:space="preserve">обучающихся </w:t>
            </w:r>
            <w:r w:rsidRPr="00FF374E">
              <w:t xml:space="preserve">в мероприятиях </w:t>
            </w:r>
            <w:r>
              <w:t>регионального</w:t>
            </w:r>
            <w:r w:rsidRPr="00FF374E">
              <w:t>, всероссийского и</w:t>
            </w:r>
            <w:r>
              <w:t xml:space="preserve"> </w:t>
            </w:r>
            <w:r w:rsidRPr="00FF374E">
              <w:t>международного уровня</w:t>
            </w:r>
            <w:r>
              <w:t>»</w:t>
            </w:r>
          </w:p>
        </w:tc>
        <w:tc>
          <w:tcPr>
            <w:tcW w:w="1960" w:type="dxa"/>
            <w:gridSpan w:val="2"/>
          </w:tcPr>
          <w:p w:rsidR="00FB7989" w:rsidRDefault="00FB7989" w:rsidP="00FB7989">
            <w:pPr>
              <w:widowControl w:val="0"/>
              <w:autoSpaceDE w:val="0"/>
              <w:autoSpaceDN w:val="0"/>
              <w:adjustRightInd w:val="0"/>
              <w:jc w:val="center"/>
            </w:pPr>
            <w:r>
              <w:t>администрация городского округа ЗАТО Светлый</w:t>
            </w:r>
          </w:p>
        </w:tc>
        <w:tc>
          <w:tcPr>
            <w:tcW w:w="979" w:type="dxa"/>
          </w:tcPr>
          <w:p w:rsidR="00FB7989" w:rsidRPr="00FF374E" w:rsidRDefault="00FB7989" w:rsidP="00FB7989">
            <w:pPr>
              <w:widowControl w:val="0"/>
              <w:autoSpaceDE w:val="0"/>
              <w:autoSpaceDN w:val="0"/>
              <w:adjustRightInd w:val="0"/>
              <w:jc w:val="center"/>
            </w:pPr>
          </w:p>
        </w:tc>
        <w:tc>
          <w:tcPr>
            <w:tcW w:w="939" w:type="dxa"/>
          </w:tcPr>
          <w:p w:rsidR="00FB7989" w:rsidRPr="00FF374E" w:rsidRDefault="00FB7989" w:rsidP="00FB7989">
            <w:pPr>
              <w:widowControl w:val="0"/>
              <w:autoSpaceDE w:val="0"/>
              <w:autoSpaceDN w:val="0"/>
              <w:adjustRightInd w:val="0"/>
              <w:jc w:val="center"/>
            </w:pPr>
          </w:p>
        </w:tc>
        <w:tc>
          <w:tcPr>
            <w:tcW w:w="3261" w:type="dxa"/>
            <w:gridSpan w:val="2"/>
          </w:tcPr>
          <w:p w:rsidR="00FB7989" w:rsidRPr="00FF374E" w:rsidRDefault="00FB7989" w:rsidP="00FB7989">
            <w:pPr>
              <w:widowControl w:val="0"/>
              <w:autoSpaceDE w:val="0"/>
              <w:autoSpaceDN w:val="0"/>
              <w:adjustRightInd w:val="0"/>
              <w:jc w:val="center"/>
            </w:pPr>
            <w:r>
              <w:t>молодежи в социально-</w:t>
            </w:r>
            <w:r w:rsidRPr="00FF374E">
              <w:t xml:space="preserve"> </w:t>
            </w:r>
            <w:r>
              <w:t>значимой и общественной деятельности, п</w:t>
            </w:r>
            <w:r w:rsidRPr="00FF374E">
              <w:t xml:space="preserve">овышение участия </w:t>
            </w:r>
            <w:r>
              <w:t>обучающихся с признаками интеллектуальной и творческой одаренности</w:t>
            </w:r>
            <w:r w:rsidRPr="00FF374E">
              <w:t xml:space="preserve"> в областных, межрегиональных всероссийских и </w:t>
            </w:r>
            <w:r>
              <w:t xml:space="preserve">международных </w:t>
            </w:r>
            <w:r w:rsidRPr="00FF374E">
              <w:t>мероприятиях</w:t>
            </w:r>
            <w:r>
              <w:t>, конкурсах, фестивалях</w:t>
            </w:r>
          </w:p>
        </w:tc>
        <w:tc>
          <w:tcPr>
            <w:tcW w:w="3260" w:type="dxa"/>
          </w:tcPr>
          <w:p w:rsidR="00FB7989" w:rsidRPr="00FF374E" w:rsidRDefault="00FB7989" w:rsidP="00FB7989">
            <w:pPr>
              <w:widowControl w:val="0"/>
              <w:autoSpaceDE w:val="0"/>
              <w:autoSpaceDN w:val="0"/>
              <w:adjustRightInd w:val="0"/>
              <w:jc w:val="center"/>
            </w:pPr>
            <w:r w:rsidRPr="00FF374E">
              <w:t>мероприятиях</w:t>
            </w:r>
          </w:p>
        </w:tc>
        <w:tc>
          <w:tcPr>
            <w:tcW w:w="2410" w:type="dxa"/>
          </w:tcPr>
          <w:p w:rsidR="00FB7989" w:rsidRPr="00FF374E" w:rsidRDefault="00FB7989" w:rsidP="00FB7989">
            <w:pPr>
              <w:widowControl w:val="0"/>
              <w:autoSpaceDE w:val="0"/>
              <w:autoSpaceDN w:val="0"/>
              <w:adjustRightInd w:val="0"/>
              <w:jc w:val="center"/>
            </w:pPr>
            <w:r w:rsidRPr="00FF374E">
              <w:t xml:space="preserve">направлениям работы с молодежью на </w:t>
            </w:r>
            <w:r>
              <w:t xml:space="preserve">территории городского округа ЗАТО Светлый, </w:t>
            </w:r>
            <w:r w:rsidRPr="00C44337">
              <w:t>увеличение количества молодежи, принимающей участие в волонтерской деятельности</w:t>
            </w:r>
          </w:p>
        </w:tc>
      </w:tr>
      <w:tr w:rsidR="001239FE" w:rsidRPr="00FF374E" w:rsidTr="00FB7989">
        <w:trPr>
          <w:tblCellSpacing w:w="5" w:type="nil"/>
        </w:trPr>
        <w:tc>
          <w:tcPr>
            <w:tcW w:w="504" w:type="dxa"/>
          </w:tcPr>
          <w:p w:rsidR="001239FE" w:rsidRPr="00FF374E" w:rsidRDefault="001239FE" w:rsidP="00FB7989">
            <w:pPr>
              <w:widowControl w:val="0"/>
              <w:autoSpaceDE w:val="0"/>
              <w:autoSpaceDN w:val="0"/>
              <w:adjustRightInd w:val="0"/>
              <w:jc w:val="center"/>
            </w:pPr>
            <w:r>
              <w:t>2</w:t>
            </w:r>
          </w:p>
        </w:tc>
        <w:tc>
          <w:tcPr>
            <w:tcW w:w="2422" w:type="dxa"/>
            <w:gridSpan w:val="2"/>
          </w:tcPr>
          <w:p w:rsidR="001239FE" w:rsidRPr="00FF374E" w:rsidRDefault="001239FE" w:rsidP="00FB7989">
            <w:pPr>
              <w:widowControl w:val="0"/>
              <w:autoSpaceDE w:val="0"/>
              <w:autoSpaceDN w:val="0"/>
              <w:adjustRightInd w:val="0"/>
              <w:jc w:val="center"/>
            </w:pPr>
            <w:r>
              <w:t>Основное мероприятие 2</w:t>
            </w:r>
            <w:r w:rsidRPr="00FF374E">
              <w:t>.2</w:t>
            </w:r>
            <w:r>
              <w:t xml:space="preserve"> «</w:t>
            </w:r>
            <w:r w:rsidRPr="00FF374E">
              <w:t>Поддержка талантливой молодежи</w:t>
            </w:r>
            <w:r>
              <w:t>»</w:t>
            </w:r>
          </w:p>
        </w:tc>
        <w:tc>
          <w:tcPr>
            <w:tcW w:w="1960" w:type="dxa"/>
            <w:gridSpan w:val="2"/>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w:t>
            </w:r>
          </w:p>
        </w:tc>
        <w:tc>
          <w:tcPr>
            <w:tcW w:w="979" w:type="dxa"/>
          </w:tcPr>
          <w:p w:rsidR="001239FE" w:rsidRPr="00FF374E" w:rsidRDefault="001239FE" w:rsidP="00FB7989">
            <w:pPr>
              <w:widowControl w:val="0"/>
              <w:autoSpaceDE w:val="0"/>
              <w:autoSpaceDN w:val="0"/>
              <w:adjustRightInd w:val="0"/>
              <w:jc w:val="center"/>
            </w:pPr>
            <w:r w:rsidRPr="00FF374E">
              <w:t>201</w:t>
            </w:r>
            <w:r>
              <w:t>5</w:t>
            </w:r>
          </w:p>
        </w:tc>
        <w:tc>
          <w:tcPr>
            <w:tcW w:w="939" w:type="dxa"/>
          </w:tcPr>
          <w:p w:rsidR="001239FE" w:rsidRPr="00FF374E" w:rsidRDefault="001239FE" w:rsidP="00FB7989">
            <w:pPr>
              <w:widowControl w:val="0"/>
              <w:autoSpaceDE w:val="0"/>
              <w:autoSpaceDN w:val="0"/>
              <w:adjustRightInd w:val="0"/>
              <w:jc w:val="center"/>
            </w:pPr>
            <w:r w:rsidRPr="00FF374E">
              <w:t>201</w:t>
            </w:r>
            <w:r>
              <w:t>7</w:t>
            </w:r>
          </w:p>
        </w:tc>
        <w:tc>
          <w:tcPr>
            <w:tcW w:w="3261" w:type="dxa"/>
            <w:gridSpan w:val="2"/>
          </w:tcPr>
          <w:p w:rsidR="001239FE" w:rsidRPr="00FF374E" w:rsidRDefault="001239FE" w:rsidP="00FB7989">
            <w:pPr>
              <w:widowControl w:val="0"/>
              <w:autoSpaceDE w:val="0"/>
              <w:autoSpaceDN w:val="0"/>
              <w:adjustRightInd w:val="0"/>
              <w:jc w:val="center"/>
            </w:pPr>
            <w:r w:rsidRPr="00FF374E">
              <w:t xml:space="preserve">формирование кадрового потенциала в социально-экономические сферы </w:t>
            </w:r>
            <w:r>
              <w:t>городского округа ЗАТО Светлый, п</w:t>
            </w:r>
            <w:r w:rsidRPr="00FF374E">
              <w:t>оддержка наиболее</w:t>
            </w:r>
            <w:r>
              <w:t xml:space="preserve"> социально </w:t>
            </w:r>
            <w:r w:rsidRPr="00FF374E">
              <w:t xml:space="preserve">значимых проектов и инициатив </w:t>
            </w:r>
            <w:r>
              <w:t>м</w:t>
            </w:r>
            <w:r w:rsidRPr="00FF374E">
              <w:t>олодежи</w:t>
            </w:r>
            <w:r>
              <w:t>, у</w:t>
            </w:r>
            <w:r w:rsidRPr="00FF374E">
              <w:t>величение числа</w:t>
            </w:r>
            <w:r>
              <w:t xml:space="preserve"> </w:t>
            </w:r>
            <w:r w:rsidRPr="00FF374E">
              <w:t xml:space="preserve">молодежи, </w:t>
            </w:r>
            <w:r>
              <w:t>поощренных по итогам года</w:t>
            </w:r>
          </w:p>
        </w:tc>
        <w:tc>
          <w:tcPr>
            <w:tcW w:w="3260" w:type="dxa"/>
          </w:tcPr>
          <w:p w:rsidR="001239FE" w:rsidRPr="00FF374E" w:rsidRDefault="001239FE" w:rsidP="00FB7989">
            <w:pPr>
              <w:widowControl w:val="0"/>
              <w:autoSpaceDE w:val="0"/>
              <w:autoSpaceDN w:val="0"/>
              <w:adjustRightInd w:val="0"/>
              <w:jc w:val="center"/>
            </w:pPr>
            <w:r w:rsidRPr="00FF374E">
              <w:t xml:space="preserve">снижение уровня </w:t>
            </w:r>
            <w:r>
              <w:t xml:space="preserve"> </w:t>
            </w:r>
            <w:r w:rsidRPr="00FF374E">
              <w:t>профессиональной</w:t>
            </w:r>
            <w:r>
              <w:t xml:space="preserve"> </w:t>
            </w:r>
            <w:r w:rsidRPr="00FF374E">
              <w:t>самореализации</w:t>
            </w:r>
            <w:r>
              <w:t xml:space="preserve"> </w:t>
            </w:r>
            <w:r w:rsidRPr="00FF374E">
              <w:t>молодежи</w:t>
            </w:r>
            <w:r>
              <w:t>, с</w:t>
            </w:r>
            <w:r w:rsidRPr="00FF374E">
              <w:t>окращение форм</w:t>
            </w:r>
            <w:r>
              <w:t xml:space="preserve"> </w:t>
            </w:r>
            <w:r w:rsidRPr="00FF374E">
              <w:t>и методов</w:t>
            </w:r>
            <w:r>
              <w:t xml:space="preserve"> </w:t>
            </w:r>
            <w:r w:rsidRPr="00FF374E">
              <w:t>поддержки</w:t>
            </w:r>
            <w:r>
              <w:t xml:space="preserve"> </w:t>
            </w:r>
            <w:r w:rsidRPr="00FF374E">
              <w:t>талантливой</w:t>
            </w:r>
            <w:r>
              <w:t xml:space="preserve"> молодежи, о</w:t>
            </w:r>
            <w:r w:rsidRPr="00FF374E">
              <w:t>тсутствие у</w:t>
            </w:r>
            <w:r>
              <w:t xml:space="preserve"> </w:t>
            </w:r>
            <w:r w:rsidRPr="00FF374E">
              <w:t>молодых людей</w:t>
            </w:r>
            <w:r>
              <w:t xml:space="preserve"> </w:t>
            </w:r>
            <w:r w:rsidRPr="00FF374E">
              <w:t>мотивации</w:t>
            </w:r>
            <w:r>
              <w:t xml:space="preserve"> </w:t>
            </w:r>
            <w:r w:rsidRPr="00FF374E">
              <w:t>к занятию</w:t>
            </w:r>
            <w:r>
              <w:t xml:space="preserve"> </w:t>
            </w:r>
            <w:r w:rsidRPr="00FF374E">
              <w:t>общественной</w:t>
            </w:r>
            <w:r>
              <w:t xml:space="preserve"> </w:t>
            </w:r>
            <w:r w:rsidRPr="00FF374E">
              <w:t>и социально</w:t>
            </w:r>
            <w:r>
              <w:t xml:space="preserve"> </w:t>
            </w:r>
            <w:r w:rsidRPr="00FF374E">
              <w:t>значимой</w:t>
            </w:r>
            <w:r>
              <w:t xml:space="preserve"> деятельностью, у</w:t>
            </w:r>
            <w:r w:rsidRPr="00FF374E">
              <w:t>меньшение количества</w:t>
            </w:r>
            <w:r>
              <w:t xml:space="preserve"> </w:t>
            </w:r>
            <w:r w:rsidRPr="00FF374E">
              <w:t>молодых людей,</w:t>
            </w:r>
            <w:r>
              <w:t xml:space="preserve"> поощренных по итогам года</w:t>
            </w:r>
          </w:p>
        </w:tc>
        <w:tc>
          <w:tcPr>
            <w:tcW w:w="2410" w:type="dxa"/>
          </w:tcPr>
          <w:p w:rsidR="001239FE" w:rsidRPr="00FF374E" w:rsidRDefault="001239FE" w:rsidP="00FB7989">
            <w:pPr>
              <w:widowControl w:val="0"/>
              <w:autoSpaceDE w:val="0"/>
              <w:autoSpaceDN w:val="0"/>
              <w:adjustRightInd w:val="0"/>
              <w:jc w:val="center"/>
            </w:pPr>
            <w:bookmarkStart w:id="16" w:name="Par1912"/>
            <w:bookmarkEnd w:id="16"/>
            <w:r w:rsidRPr="00FF374E">
              <w:t xml:space="preserve">доля молодых людей, вовлеченных в мероприятия, реализуемые по различным направлениям работы с молодежью на </w:t>
            </w:r>
            <w:r>
              <w:t>территории городского округа ЗАТО Светлый</w:t>
            </w:r>
          </w:p>
        </w:tc>
      </w:tr>
      <w:tr w:rsidR="001239FE" w:rsidRPr="00FF374E" w:rsidTr="00BA598B">
        <w:trPr>
          <w:tblCellSpacing w:w="5" w:type="nil"/>
        </w:trPr>
        <w:tc>
          <w:tcPr>
            <w:tcW w:w="504"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3</w:t>
            </w:r>
          </w:p>
        </w:tc>
        <w:tc>
          <w:tcPr>
            <w:tcW w:w="2422"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Основное</w:t>
            </w:r>
            <w:r>
              <w:t xml:space="preserve"> </w:t>
            </w:r>
            <w:r w:rsidRPr="00FF374E">
              <w:t xml:space="preserve">мероприятие </w:t>
            </w:r>
            <w:r>
              <w:t>2</w:t>
            </w:r>
            <w:r w:rsidRPr="00FF374E">
              <w:t>.3</w:t>
            </w:r>
            <w:r>
              <w:t xml:space="preserve"> «</w:t>
            </w:r>
            <w:r w:rsidRPr="00FF374E">
              <w:t>Информационное</w:t>
            </w:r>
            <w:r>
              <w:t xml:space="preserve"> </w:t>
            </w:r>
            <w:r w:rsidRPr="00FF374E">
              <w:t>обеспечение</w:t>
            </w:r>
            <w:r>
              <w:t xml:space="preserve"> </w:t>
            </w:r>
            <w:r w:rsidRPr="00FF374E">
              <w:t>системы работы</w:t>
            </w:r>
            <w:r>
              <w:t xml:space="preserve"> </w:t>
            </w:r>
            <w:r w:rsidRPr="00FF374E">
              <w:t xml:space="preserve">с </w:t>
            </w:r>
          </w:p>
        </w:tc>
        <w:tc>
          <w:tcPr>
            <w:tcW w:w="1960" w:type="dxa"/>
            <w:gridSpan w:val="2"/>
            <w:tcBorders>
              <w:bottom w:val="single" w:sz="4" w:space="0" w:color="auto"/>
            </w:tcBorders>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w:t>
            </w:r>
          </w:p>
        </w:tc>
        <w:tc>
          <w:tcPr>
            <w:tcW w:w="979"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5</w:t>
            </w:r>
          </w:p>
        </w:tc>
        <w:tc>
          <w:tcPr>
            <w:tcW w:w="939" w:type="dxa"/>
            <w:tcBorders>
              <w:bottom w:val="single" w:sz="4" w:space="0" w:color="auto"/>
            </w:tcBorders>
          </w:tcPr>
          <w:p w:rsidR="001239FE" w:rsidRPr="00FF374E" w:rsidRDefault="001239FE" w:rsidP="00FB7989">
            <w:pPr>
              <w:widowControl w:val="0"/>
              <w:autoSpaceDE w:val="0"/>
              <w:autoSpaceDN w:val="0"/>
              <w:adjustRightInd w:val="0"/>
              <w:jc w:val="center"/>
            </w:pPr>
            <w:r w:rsidRPr="00FF374E">
              <w:t>201</w:t>
            </w:r>
            <w:r>
              <w:t>7</w:t>
            </w:r>
          </w:p>
        </w:tc>
        <w:tc>
          <w:tcPr>
            <w:tcW w:w="3261" w:type="dxa"/>
            <w:gridSpan w:val="2"/>
            <w:tcBorders>
              <w:bottom w:val="single" w:sz="4" w:space="0" w:color="auto"/>
            </w:tcBorders>
          </w:tcPr>
          <w:p w:rsidR="001239FE" w:rsidRPr="00FF374E" w:rsidRDefault="001239FE" w:rsidP="00FB7989">
            <w:pPr>
              <w:widowControl w:val="0"/>
              <w:autoSpaceDE w:val="0"/>
              <w:autoSpaceDN w:val="0"/>
              <w:adjustRightInd w:val="0"/>
              <w:jc w:val="center"/>
            </w:pPr>
            <w:r w:rsidRPr="00FF374E">
              <w:t>разработка и</w:t>
            </w:r>
            <w:r>
              <w:t xml:space="preserve"> </w:t>
            </w:r>
            <w:r w:rsidRPr="00FF374E">
              <w:t>размещение</w:t>
            </w:r>
            <w:r>
              <w:t xml:space="preserve"> </w:t>
            </w:r>
            <w:r w:rsidRPr="00FF374E">
              <w:t>социальной</w:t>
            </w:r>
            <w:r>
              <w:t xml:space="preserve"> </w:t>
            </w:r>
            <w:r w:rsidRPr="00FF374E">
              <w:t>рекламы и других</w:t>
            </w:r>
            <w:r>
              <w:t xml:space="preserve"> </w:t>
            </w:r>
            <w:r w:rsidRPr="00FF374E">
              <w:t>информационных</w:t>
            </w:r>
            <w:r>
              <w:t xml:space="preserve"> </w:t>
            </w:r>
            <w:r w:rsidRPr="00FF374E">
              <w:t>материалов,</w:t>
            </w:r>
            <w:r>
              <w:t xml:space="preserve"> </w:t>
            </w:r>
            <w:r w:rsidRPr="00FF374E">
              <w:t>информирующих</w:t>
            </w:r>
            <w:r>
              <w:t xml:space="preserve"> </w:t>
            </w:r>
            <w:r w:rsidRPr="00FF374E">
              <w:t>молодых людей</w:t>
            </w:r>
            <w:r>
              <w:t xml:space="preserve"> </w:t>
            </w:r>
            <w:r w:rsidRPr="00FF374E">
              <w:t>о реализации</w:t>
            </w:r>
            <w:r>
              <w:t xml:space="preserve"> </w:t>
            </w:r>
          </w:p>
        </w:tc>
        <w:tc>
          <w:tcPr>
            <w:tcW w:w="3260" w:type="dxa"/>
            <w:tcBorders>
              <w:bottom w:val="single" w:sz="4" w:space="0" w:color="auto"/>
            </w:tcBorders>
          </w:tcPr>
          <w:p w:rsidR="001239FE" w:rsidRPr="00FF374E" w:rsidRDefault="001239FE" w:rsidP="00FB7989">
            <w:pPr>
              <w:widowControl w:val="0"/>
              <w:autoSpaceDE w:val="0"/>
              <w:autoSpaceDN w:val="0"/>
              <w:adjustRightInd w:val="0"/>
              <w:jc w:val="center"/>
            </w:pPr>
            <w:r>
              <w:t>и</w:t>
            </w:r>
            <w:r w:rsidRPr="00FF374E">
              <w:t>нформационная</w:t>
            </w:r>
            <w:r>
              <w:t xml:space="preserve"> </w:t>
            </w:r>
            <w:r w:rsidRPr="00FF374E">
              <w:t>непросвещенность</w:t>
            </w:r>
            <w:r>
              <w:t xml:space="preserve"> </w:t>
            </w:r>
            <w:r w:rsidRPr="00FF374E">
              <w:t>молодежи о</w:t>
            </w:r>
            <w:r>
              <w:t xml:space="preserve"> </w:t>
            </w:r>
            <w:r w:rsidRPr="00FF374E">
              <w:t>проводимых</w:t>
            </w:r>
            <w:r>
              <w:t xml:space="preserve"> </w:t>
            </w:r>
            <w:r w:rsidRPr="00FF374E">
              <w:t>мероприятиях в</w:t>
            </w:r>
            <w:r>
              <w:t xml:space="preserve"> </w:t>
            </w:r>
            <w:r w:rsidRPr="00FF374E">
              <w:t>сфере молодежной</w:t>
            </w:r>
            <w:r>
              <w:t xml:space="preserve"> </w:t>
            </w:r>
            <w:r w:rsidRPr="00FF374E">
              <w:t>политики, о</w:t>
            </w:r>
            <w:r>
              <w:t xml:space="preserve"> </w:t>
            </w:r>
            <w:r w:rsidRPr="00FF374E">
              <w:t>потенциальных</w:t>
            </w:r>
            <w:r>
              <w:t xml:space="preserve"> </w:t>
            </w:r>
          </w:p>
        </w:tc>
        <w:tc>
          <w:tcPr>
            <w:tcW w:w="2410" w:type="dxa"/>
            <w:tcBorders>
              <w:bottom w:val="single" w:sz="4" w:space="0" w:color="auto"/>
            </w:tcBorders>
          </w:tcPr>
          <w:p w:rsidR="001239FE" w:rsidRPr="00FF374E" w:rsidRDefault="001239FE" w:rsidP="00FB7989">
            <w:pPr>
              <w:widowControl w:val="0"/>
              <w:autoSpaceDE w:val="0"/>
              <w:autoSpaceDN w:val="0"/>
              <w:adjustRightInd w:val="0"/>
              <w:jc w:val="center"/>
            </w:pPr>
            <w:bookmarkStart w:id="17" w:name="Par1939"/>
            <w:bookmarkEnd w:id="17"/>
            <w:r w:rsidRPr="00FF374E">
              <w:t xml:space="preserve">доля молодых людей, вовлеченных в мероприятия, реализуемые по различным </w:t>
            </w:r>
          </w:p>
        </w:tc>
      </w:tr>
      <w:tr w:rsidR="00BA598B" w:rsidRPr="00FF374E" w:rsidTr="00BA598B">
        <w:trPr>
          <w:tblCellSpacing w:w="5" w:type="nil"/>
        </w:trPr>
        <w:tc>
          <w:tcPr>
            <w:tcW w:w="15735" w:type="dxa"/>
            <w:gridSpan w:val="11"/>
            <w:tcBorders>
              <w:left w:val="nil"/>
              <w:bottom w:val="nil"/>
              <w:right w:val="nil"/>
            </w:tcBorders>
          </w:tcPr>
          <w:p w:rsidR="00BA598B" w:rsidRPr="00BA598B" w:rsidRDefault="00BA598B" w:rsidP="00FB7989">
            <w:pPr>
              <w:widowControl w:val="0"/>
              <w:autoSpaceDE w:val="0"/>
              <w:autoSpaceDN w:val="0"/>
              <w:adjustRightInd w:val="0"/>
              <w:jc w:val="center"/>
              <w:rPr>
                <w:sz w:val="4"/>
                <w:szCs w:val="4"/>
              </w:rPr>
            </w:pPr>
          </w:p>
        </w:tc>
      </w:tr>
      <w:tr w:rsidR="00BA598B" w:rsidRPr="00FF374E" w:rsidTr="00BA598B">
        <w:trPr>
          <w:tblCellSpacing w:w="5" w:type="nil"/>
        </w:trPr>
        <w:tc>
          <w:tcPr>
            <w:tcW w:w="15735" w:type="dxa"/>
            <w:gridSpan w:val="11"/>
            <w:tcBorders>
              <w:top w:val="nil"/>
              <w:left w:val="nil"/>
              <w:right w:val="nil"/>
            </w:tcBorders>
          </w:tcPr>
          <w:p w:rsidR="00BA598B" w:rsidRDefault="00BA598B" w:rsidP="00FB7989">
            <w:pPr>
              <w:widowControl w:val="0"/>
              <w:autoSpaceDE w:val="0"/>
              <w:autoSpaceDN w:val="0"/>
              <w:adjustRightInd w:val="0"/>
              <w:jc w:val="center"/>
            </w:pPr>
            <w:r>
              <w:lastRenderedPageBreak/>
              <w:t>4</w:t>
            </w:r>
          </w:p>
          <w:p w:rsidR="00BA598B" w:rsidRPr="00FF374E" w:rsidRDefault="00BA598B" w:rsidP="00FB7989">
            <w:pPr>
              <w:widowControl w:val="0"/>
              <w:autoSpaceDE w:val="0"/>
              <w:autoSpaceDN w:val="0"/>
              <w:adjustRightInd w:val="0"/>
              <w:jc w:val="center"/>
            </w:pPr>
          </w:p>
        </w:tc>
      </w:tr>
      <w:tr w:rsidR="00DB4FD5" w:rsidRPr="00FF374E" w:rsidTr="00FB7989">
        <w:trPr>
          <w:tblCellSpacing w:w="5" w:type="nil"/>
        </w:trPr>
        <w:tc>
          <w:tcPr>
            <w:tcW w:w="504" w:type="dxa"/>
          </w:tcPr>
          <w:p w:rsidR="00DB4FD5" w:rsidRDefault="00DB4FD5" w:rsidP="005707BE">
            <w:pPr>
              <w:widowControl w:val="0"/>
              <w:autoSpaceDE w:val="0"/>
              <w:autoSpaceDN w:val="0"/>
              <w:adjustRightInd w:val="0"/>
              <w:jc w:val="center"/>
            </w:pPr>
            <w:r>
              <w:t>1</w:t>
            </w:r>
          </w:p>
        </w:tc>
        <w:tc>
          <w:tcPr>
            <w:tcW w:w="2422" w:type="dxa"/>
            <w:gridSpan w:val="2"/>
          </w:tcPr>
          <w:p w:rsidR="00DB4FD5" w:rsidRPr="00FF374E" w:rsidRDefault="00DB4FD5" w:rsidP="005707BE">
            <w:pPr>
              <w:widowControl w:val="0"/>
              <w:autoSpaceDE w:val="0"/>
              <w:autoSpaceDN w:val="0"/>
              <w:adjustRightInd w:val="0"/>
              <w:jc w:val="center"/>
            </w:pPr>
            <w:r>
              <w:t>2</w:t>
            </w:r>
          </w:p>
        </w:tc>
        <w:tc>
          <w:tcPr>
            <w:tcW w:w="1960" w:type="dxa"/>
            <w:gridSpan w:val="2"/>
          </w:tcPr>
          <w:p w:rsidR="00DB4FD5" w:rsidRDefault="00DB4FD5" w:rsidP="005707BE">
            <w:pPr>
              <w:widowControl w:val="0"/>
              <w:autoSpaceDE w:val="0"/>
              <w:autoSpaceDN w:val="0"/>
              <w:adjustRightInd w:val="0"/>
              <w:jc w:val="center"/>
            </w:pPr>
            <w:r>
              <w:t>3</w:t>
            </w:r>
          </w:p>
        </w:tc>
        <w:tc>
          <w:tcPr>
            <w:tcW w:w="979" w:type="dxa"/>
          </w:tcPr>
          <w:p w:rsidR="00DB4FD5" w:rsidRPr="00FF374E" w:rsidRDefault="00DB4FD5" w:rsidP="005707BE">
            <w:pPr>
              <w:widowControl w:val="0"/>
              <w:autoSpaceDE w:val="0"/>
              <w:autoSpaceDN w:val="0"/>
              <w:adjustRightInd w:val="0"/>
              <w:jc w:val="center"/>
            </w:pPr>
            <w:r>
              <w:t>4</w:t>
            </w:r>
          </w:p>
        </w:tc>
        <w:tc>
          <w:tcPr>
            <w:tcW w:w="939" w:type="dxa"/>
          </w:tcPr>
          <w:p w:rsidR="00DB4FD5" w:rsidRPr="00FF374E" w:rsidRDefault="00DB4FD5" w:rsidP="005707BE">
            <w:pPr>
              <w:widowControl w:val="0"/>
              <w:autoSpaceDE w:val="0"/>
              <w:autoSpaceDN w:val="0"/>
              <w:adjustRightInd w:val="0"/>
              <w:jc w:val="center"/>
            </w:pPr>
            <w:r>
              <w:t>5</w:t>
            </w:r>
          </w:p>
        </w:tc>
        <w:tc>
          <w:tcPr>
            <w:tcW w:w="3261" w:type="dxa"/>
            <w:gridSpan w:val="2"/>
          </w:tcPr>
          <w:p w:rsidR="00DB4FD5" w:rsidRPr="00FF374E" w:rsidRDefault="00DB4FD5" w:rsidP="005707BE">
            <w:pPr>
              <w:widowControl w:val="0"/>
              <w:autoSpaceDE w:val="0"/>
              <w:autoSpaceDN w:val="0"/>
              <w:adjustRightInd w:val="0"/>
              <w:jc w:val="center"/>
            </w:pPr>
            <w:r>
              <w:t>6</w:t>
            </w:r>
          </w:p>
        </w:tc>
        <w:tc>
          <w:tcPr>
            <w:tcW w:w="3260" w:type="dxa"/>
          </w:tcPr>
          <w:p w:rsidR="00DB4FD5" w:rsidRPr="00FF374E" w:rsidRDefault="00DB4FD5" w:rsidP="005707BE">
            <w:pPr>
              <w:widowControl w:val="0"/>
              <w:autoSpaceDE w:val="0"/>
              <w:autoSpaceDN w:val="0"/>
              <w:adjustRightInd w:val="0"/>
              <w:jc w:val="center"/>
            </w:pPr>
            <w:r>
              <w:t>7</w:t>
            </w:r>
          </w:p>
        </w:tc>
        <w:tc>
          <w:tcPr>
            <w:tcW w:w="2410" w:type="dxa"/>
          </w:tcPr>
          <w:p w:rsidR="00DB4FD5" w:rsidRPr="00FF374E" w:rsidRDefault="00DB4FD5" w:rsidP="005707BE">
            <w:pPr>
              <w:widowControl w:val="0"/>
              <w:autoSpaceDE w:val="0"/>
              <w:autoSpaceDN w:val="0"/>
              <w:adjustRightInd w:val="0"/>
              <w:jc w:val="center"/>
            </w:pPr>
            <w:r>
              <w:t>8</w:t>
            </w:r>
          </w:p>
        </w:tc>
      </w:tr>
      <w:tr w:rsidR="00FB7989" w:rsidRPr="00FF374E" w:rsidTr="00FB7989">
        <w:trPr>
          <w:tblCellSpacing w:w="5" w:type="nil"/>
        </w:trPr>
        <w:tc>
          <w:tcPr>
            <w:tcW w:w="504" w:type="dxa"/>
          </w:tcPr>
          <w:p w:rsidR="00FB7989" w:rsidRPr="00FF374E" w:rsidRDefault="00FB7989" w:rsidP="00FB7989">
            <w:pPr>
              <w:widowControl w:val="0"/>
              <w:autoSpaceDE w:val="0"/>
              <w:autoSpaceDN w:val="0"/>
              <w:adjustRightInd w:val="0"/>
              <w:jc w:val="center"/>
            </w:pPr>
          </w:p>
        </w:tc>
        <w:tc>
          <w:tcPr>
            <w:tcW w:w="2422" w:type="dxa"/>
            <w:gridSpan w:val="2"/>
          </w:tcPr>
          <w:p w:rsidR="00FB7989" w:rsidRPr="00FF374E" w:rsidRDefault="00FB7989" w:rsidP="00FB7989">
            <w:pPr>
              <w:widowControl w:val="0"/>
              <w:autoSpaceDE w:val="0"/>
              <w:autoSpaceDN w:val="0"/>
              <w:adjustRightInd w:val="0"/>
              <w:jc w:val="center"/>
            </w:pPr>
            <w:r w:rsidRPr="00FF374E">
              <w:t>молодежью</w:t>
            </w:r>
            <w:r>
              <w:t>»</w:t>
            </w:r>
          </w:p>
        </w:tc>
        <w:tc>
          <w:tcPr>
            <w:tcW w:w="1960" w:type="dxa"/>
            <w:gridSpan w:val="2"/>
          </w:tcPr>
          <w:p w:rsidR="00FB7989" w:rsidRDefault="00FB7989" w:rsidP="00FB7989">
            <w:pPr>
              <w:widowControl w:val="0"/>
              <w:autoSpaceDE w:val="0"/>
              <w:autoSpaceDN w:val="0"/>
              <w:adjustRightInd w:val="0"/>
              <w:jc w:val="center"/>
            </w:pPr>
          </w:p>
        </w:tc>
        <w:tc>
          <w:tcPr>
            <w:tcW w:w="979" w:type="dxa"/>
          </w:tcPr>
          <w:p w:rsidR="00FB7989" w:rsidRPr="00FF374E" w:rsidRDefault="00FB7989" w:rsidP="00FB7989">
            <w:pPr>
              <w:widowControl w:val="0"/>
              <w:autoSpaceDE w:val="0"/>
              <w:autoSpaceDN w:val="0"/>
              <w:adjustRightInd w:val="0"/>
              <w:jc w:val="center"/>
            </w:pPr>
          </w:p>
        </w:tc>
        <w:tc>
          <w:tcPr>
            <w:tcW w:w="939" w:type="dxa"/>
          </w:tcPr>
          <w:p w:rsidR="00FB7989" w:rsidRPr="00FF374E" w:rsidRDefault="00FB7989" w:rsidP="00FB7989">
            <w:pPr>
              <w:widowControl w:val="0"/>
              <w:autoSpaceDE w:val="0"/>
              <w:autoSpaceDN w:val="0"/>
              <w:adjustRightInd w:val="0"/>
              <w:jc w:val="center"/>
            </w:pPr>
          </w:p>
        </w:tc>
        <w:tc>
          <w:tcPr>
            <w:tcW w:w="3261" w:type="dxa"/>
            <w:gridSpan w:val="2"/>
          </w:tcPr>
          <w:p w:rsidR="00FB7989" w:rsidRPr="00FF374E" w:rsidRDefault="00FB7989" w:rsidP="00FB7989">
            <w:pPr>
              <w:widowControl w:val="0"/>
              <w:autoSpaceDE w:val="0"/>
              <w:autoSpaceDN w:val="0"/>
              <w:adjustRightInd w:val="0"/>
              <w:jc w:val="center"/>
            </w:pPr>
            <w:r w:rsidRPr="00FF374E">
              <w:t>молодежной</w:t>
            </w:r>
            <w:r>
              <w:t xml:space="preserve"> политики, п</w:t>
            </w:r>
            <w:r w:rsidRPr="00FF374E">
              <w:t>овышение</w:t>
            </w:r>
            <w:r>
              <w:t xml:space="preserve"> </w:t>
            </w:r>
            <w:r w:rsidRPr="00FF374E">
              <w:t>социальной</w:t>
            </w:r>
            <w:r>
              <w:t xml:space="preserve"> </w:t>
            </w:r>
            <w:r w:rsidRPr="00FF374E">
              <w:t>активности</w:t>
            </w:r>
            <w:r>
              <w:t xml:space="preserve"> </w:t>
            </w:r>
            <w:r w:rsidRPr="00FF374E">
              <w:t>молодежи</w:t>
            </w:r>
          </w:p>
        </w:tc>
        <w:tc>
          <w:tcPr>
            <w:tcW w:w="3260" w:type="dxa"/>
          </w:tcPr>
          <w:p w:rsidR="00FB7989" w:rsidRDefault="00FB7989" w:rsidP="00FB7989">
            <w:pPr>
              <w:widowControl w:val="0"/>
              <w:autoSpaceDE w:val="0"/>
              <w:autoSpaceDN w:val="0"/>
              <w:adjustRightInd w:val="0"/>
              <w:jc w:val="center"/>
            </w:pPr>
            <w:r w:rsidRPr="00FF374E">
              <w:t>возможностях</w:t>
            </w:r>
            <w:r>
              <w:t xml:space="preserve"> </w:t>
            </w:r>
            <w:r w:rsidRPr="00FF374E">
              <w:t>социализации</w:t>
            </w:r>
            <w:r>
              <w:t xml:space="preserve"> </w:t>
            </w:r>
            <w:r w:rsidRPr="00FF374E">
              <w:t>молодежи</w:t>
            </w:r>
          </w:p>
        </w:tc>
        <w:tc>
          <w:tcPr>
            <w:tcW w:w="2410" w:type="dxa"/>
          </w:tcPr>
          <w:p w:rsidR="00FB7989" w:rsidRPr="00FF374E" w:rsidRDefault="00FB7989" w:rsidP="00FB7989">
            <w:pPr>
              <w:widowControl w:val="0"/>
              <w:autoSpaceDE w:val="0"/>
              <w:autoSpaceDN w:val="0"/>
              <w:adjustRightInd w:val="0"/>
              <w:jc w:val="center"/>
            </w:pPr>
            <w:r w:rsidRPr="00FF374E">
              <w:t xml:space="preserve">направлениям работы с молодежью на </w:t>
            </w:r>
            <w:r>
              <w:t>территории городского округа ЗАТО Светлый</w:t>
            </w:r>
          </w:p>
        </w:tc>
      </w:tr>
      <w:tr w:rsidR="001239FE" w:rsidRPr="00FF374E" w:rsidTr="00FB7989">
        <w:trPr>
          <w:tblCellSpacing w:w="5" w:type="nil"/>
        </w:trPr>
        <w:tc>
          <w:tcPr>
            <w:tcW w:w="504" w:type="dxa"/>
          </w:tcPr>
          <w:p w:rsidR="001239FE" w:rsidRPr="00FF374E" w:rsidRDefault="001239FE" w:rsidP="00FB7989">
            <w:pPr>
              <w:widowControl w:val="0"/>
              <w:autoSpaceDE w:val="0"/>
              <w:autoSpaceDN w:val="0"/>
              <w:adjustRightInd w:val="0"/>
              <w:jc w:val="center"/>
            </w:pPr>
            <w:r>
              <w:t>4</w:t>
            </w:r>
          </w:p>
        </w:tc>
        <w:tc>
          <w:tcPr>
            <w:tcW w:w="2422" w:type="dxa"/>
            <w:gridSpan w:val="2"/>
          </w:tcPr>
          <w:p w:rsidR="001239FE" w:rsidRPr="00FF374E" w:rsidRDefault="001239FE" w:rsidP="00FB7989">
            <w:pPr>
              <w:widowControl w:val="0"/>
              <w:autoSpaceDE w:val="0"/>
              <w:autoSpaceDN w:val="0"/>
              <w:adjustRightInd w:val="0"/>
              <w:jc w:val="center"/>
            </w:pPr>
            <w:r w:rsidRPr="00FF374E">
              <w:t xml:space="preserve">Основное мероприятие </w:t>
            </w:r>
            <w:r>
              <w:t>2</w:t>
            </w:r>
            <w:r w:rsidRPr="00FF374E">
              <w:t>.4</w:t>
            </w:r>
            <w:r>
              <w:t xml:space="preserve"> «</w:t>
            </w:r>
            <w:r w:rsidRPr="00FF374E">
              <w:t>Поддержка</w:t>
            </w:r>
            <w:r>
              <w:t xml:space="preserve"> </w:t>
            </w:r>
            <w:r w:rsidRPr="00FF374E">
              <w:t>и развитие</w:t>
            </w:r>
            <w:r>
              <w:t xml:space="preserve"> </w:t>
            </w:r>
            <w:r w:rsidRPr="00FF374E">
              <w:t>творческого</w:t>
            </w:r>
            <w:r>
              <w:t xml:space="preserve"> </w:t>
            </w:r>
            <w:r w:rsidRPr="00FF374E">
              <w:t>потенциала</w:t>
            </w:r>
            <w:r>
              <w:t xml:space="preserve"> </w:t>
            </w:r>
            <w:r w:rsidRPr="00FF374E">
              <w:t>молодежи</w:t>
            </w:r>
            <w:r>
              <w:t>»</w:t>
            </w:r>
          </w:p>
        </w:tc>
        <w:tc>
          <w:tcPr>
            <w:tcW w:w="1960" w:type="dxa"/>
            <w:gridSpan w:val="2"/>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w:t>
            </w:r>
          </w:p>
        </w:tc>
        <w:tc>
          <w:tcPr>
            <w:tcW w:w="979" w:type="dxa"/>
          </w:tcPr>
          <w:p w:rsidR="001239FE" w:rsidRPr="00FF374E" w:rsidRDefault="001239FE" w:rsidP="00FB7989">
            <w:pPr>
              <w:widowControl w:val="0"/>
              <w:autoSpaceDE w:val="0"/>
              <w:autoSpaceDN w:val="0"/>
              <w:adjustRightInd w:val="0"/>
              <w:jc w:val="center"/>
            </w:pPr>
            <w:r w:rsidRPr="00FF374E">
              <w:t>201</w:t>
            </w:r>
            <w:r>
              <w:t>5</w:t>
            </w:r>
          </w:p>
        </w:tc>
        <w:tc>
          <w:tcPr>
            <w:tcW w:w="939" w:type="dxa"/>
          </w:tcPr>
          <w:p w:rsidR="001239FE" w:rsidRPr="00FF374E" w:rsidRDefault="001239FE" w:rsidP="00FB7989">
            <w:pPr>
              <w:widowControl w:val="0"/>
              <w:autoSpaceDE w:val="0"/>
              <w:autoSpaceDN w:val="0"/>
              <w:adjustRightInd w:val="0"/>
              <w:jc w:val="center"/>
            </w:pPr>
            <w:r w:rsidRPr="00FF374E">
              <w:t>201</w:t>
            </w:r>
            <w:r>
              <w:t>7</w:t>
            </w:r>
          </w:p>
        </w:tc>
        <w:tc>
          <w:tcPr>
            <w:tcW w:w="3261" w:type="dxa"/>
            <w:gridSpan w:val="2"/>
          </w:tcPr>
          <w:p w:rsidR="001239FE" w:rsidRPr="00E42053" w:rsidRDefault="001239FE" w:rsidP="00FB7989">
            <w:pPr>
              <w:widowControl w:val="0"/>
              <w:autoSpaceDE w:val="0"/>
              <w:autoSpaceDN w:val="0"/>
              <w:adjustRightInd w:val="0"/>
              <w:jc w:val="center"/>
              <w:rPr>
                <w:sz w:val="23"/>
                <w:szCs w:val="23"/>
              </w:rPr>
            </w:pPr>
            <w:r w:rsidRPr="00E42053">
              <w:rPr>
                <w:sz w:val="23"/>
                <w:szCs w:val="23"/>
              </w:rPr>
              <w:t>создание условий для формирования творческого потенциала молодежи, увеличение числа мероприятий творческой направленности и задействованных в них молодых людей</w:t>
            </w:r>
          </w:p>
        </w:tc>
        <w:tc>
          <w:tcPr>
            <w:tcW w:w="3260" w:type="dxa"/>
          </w:tcPr>
          <w:p w:rsidR="001239FE" w:rsidRPr="00E42053" w:rsidRDefault="001239FE" w:rsidP="00FB7989">
            <w:pPr>
              <w:widowControl w:val="0"/>
              <w:autoSpaceDE w:val="0"/>
              <w:autoSpaceDN w:val="0"/>
              <w:adjustRightInd w:val="0"/>
              <w:jc w:val="center"/>
              <w:rPr>
                <w:sz w:val="23"/>
                <w:szCs w:val="23"/>
              </w:rPr>
            </w:pPr>
            <w:r w:rsidRPr="00E42053">
              <w:rPr>
                <w:sz w:val="23"/>
                <w:szCs w:val="23"/>
              </w:rPr>
              <w:t>отсутствие мотивации для развития творческого потенциала молодежи, сокращение числа мероприятий творческой направленности и задействованных в них молодых людей</w:t>
            </w:r>
          </w:p>
        </w:tc>
        <w:tc>
          <w:tcPr>
            <w:tcW w:w="2410" w:type="dxa"/>
          </w:tcPr>
          <w:p w:rsidR="001239FE" w:rsidRPr="00FF374E" w:rsidRDefault="001239FE" w:rsidP="00FB7989">
            <w:pPr>
              <w:widowControl w:val="0"/>
              <w:autoSpaceDE w:val="0"/>
              <w:autoSpaceDN w:val="0"/>
              <w:adjustRightInd w:val="0"/>
              <w:jc w:val="center"/>
            </w:pPr>
            <w:bookmarkStart w:id="18" w:name="Par1960"/>
            <w:bookmarkEnd w:id="18"/>
            <w:r w:rsidRPr="00FF374E">
              <w:t>доля молодых</w:t>
            </w:r>
            <w:r>
              <w:t xml:space="preserve"> </w:t>
            </w:r>
            <w:r w:rsidRPr="00FF374E">
              <w:t>людей,</w:t>
            </w:r>
            <w:r>
              <w:t xml:space="preserve"> </w:t>
            </w:r>
            <w:r w:rsidRPr="00FF374E">
              <w:t>принимающих</w:t>
            </w:r>
            <w:r>
              <w:t xml:space="preserve"> </w:t>
            </w:r>
            <w:r w:rsidRPr="00FF374E">
              <w:t>участие в</w:t>
            </w:r>
            <w:r>
              <w:t xml:space="preserve"> </w:t>
            </w:r>
            <w:r w:rsidRPr="00FF374E">
              <w:t>массовых</w:t>
            </w:r>
            <w:r>
              <w:t xml:space="preserve"> </w:t>
            </w:r>
            <w:r w:rsidRPr="00FF374E">
              <w:t>творческих,</w:t>
            </w:r>
            <w:r>
              <w:t xml:space="preserve"> </w:t>
            </w:r>
            <w:r w:rsidRPr="00FF374E">
              <w:t>спортивных,</w:t>
            </w:r>
            <w:r>
              <w:t xml:space="preserve"> </w:t>
            </w:r>
            <w:r w:rsidRPr="00FF374E">
              <w:t>научных и</w:t>
            </w:r>
            <w:r>
              <w:t xml:space="preserve"> </w:t>
            </w:r>
            <w:r w:rsidRPr="00FF374E">
              <w:t>других</w:t>
            </w:r>
            <w:r>
              <w:t xml:space="preserve"> </w:t>
            </w:r>
            <w:r w:rsidRPr="00FF374E">
              <w:t>мероприятиях</w:t>
            </w:r>
          </w:p>
        </w:tc>
      </w:tr>
      <w:tr w:rsidR="001239FE" w:rsidRPr="00FF374E" w:rsidTr="00FB7989">
        <w:trPr>
          <w:tblCellSpacing w:w="5" w:type="nil"/>
        </w:trPr>
        <w:tc>
          <w:tcPr>
            <w:tcW w:w="504" w:type="dxa"/>
          </w:tcPr>
          <w:p w:rsidR="001239FE" w:rsidRDefault="001239FE" w:rsidP="00FB7989">
            <w:pPr>
              <w:widowControl w:val="0"/>
              <w:autoSpaceDE w:val="0"/>
              <w:autoSpaceDN w:val="0"/>
              <w:adjustRightInd w:val="0"/>
              <w:jc w:val="center"/>
            </w:pPr>
            <w:r>
              <w:t>5</w:t>
            </w:r>
          </w:p>
        </w:tc>
        <w:tc>
          <w:tcPr>
            <w:tcW w:w="2422" w:type="dxa"/>
            <w:gridSpan w:val="2"/>
          </w:tcPr>
          <w:p w:rsidR="001239FE" w:rsidRPr="00FF374E" w:rsidRDefault="001239FE" w:rsidP="00FB7989">
            <w:pPr>
              <w:widowControl w:val="0"/>
              <w:autoSpaceDE w:val="0"/>
              <w:autoSpaceDN w:val="0"/>
              <w:adjustRightInd w:val="0"/>
              <w:jc w:val="center"/>
            </w:pPr>
            <w:r w:rsidRPr="00FF374E">
              <w:t xml:space="preserve">Основное мероприятие </w:t>
            </w:r>
            <w:r>
              <w:t>2</w:t>
            </w:r>
            <w:r w:rsidRPr="00FF374E">
              <w:t>.</w:t>
            </w:r>
            <w:r>
              <w:t>5 «Проведение мероприятий патриотической направленности»</w:t>
            </w:r>
          </w:p>
        </w:tc>
        <w:tc>
          <w:tcPr>
            <w:tcW w:w="1960" w:type="dxa"/>
            <w:gridSpan w:val="2"/>
          </w:tcPr>
          <w:p w:rsidR="001239FE" w:rsidRPr="00FF374E" w:rsidRDefault="001239FE" w:rsidP="00FB7989">
            <w:pPr>
              <w:widowControl w:val="0"/>
              <w:autoSpaceDE w:val="0"/>
              <w:autoSpaceDN w:val="0"/>
              <w:adjustRightInd w:val="0"/>
              <w:jc w:val="center"/>
            </w:pPr>
            <w:r>
              <w:t>МУ «Управление образования, молодежной политики и развития спорта», администрация городского округа ЗАТО Светлый</w:t>
            </w:r>
          </w:p>
        </w:tc>
        <w:tc>
          <w:tcPr>
            <w:tcW w:w="979" w:type="dxa"/>
          </w:tcPr>
          <w:p w:rsidR="001239FE" w:rsidRPr="00FF374E" w:rsidRDefault="001239FE" w:rsidP="00FB7989">
            <w:pPr>
              <w:widowControl w:val="0"/>
              <w:autoSpaceDE w:val="0"/>
              <w:autoSpaceDN w:val="0"/>
              <w:adjustRightInd w:val="0"/>
              <w:jc w:val="center"/>
            </w:pPr>
            <w:r w:rsidRPr="00FF374E">
              <w:t>201</w:t>
            </w:r>
            <w:r>
              <w:t>5</w:t>
            </w:r>
          </w:p>
        </w:tc>
        <w:tc>
          <w:tcPr>
            <w:tcW w:w="939" w:type="dxa"/>
          </w:tcPr>
          <w:p w:rsidR="001239FE" w:rsidRPr="00FF374E" w:rsidRDefault="001239FE" w:rsidP="00FB7989">
            <w:pPr>
              <w:widowControl w:val="0"/>
              <w:autoSpaceDE w:val="0"/>
              <w:autoSpaceDN w:val="0"/>
              <w:adjustRightInd w:val="0"/>
              <w:jc w:val="center"/>
            </w:pPr>
            <w:r w:rsidRPr="00FF374E">
              <w:t>201</w:t>
            </w:r>
            <w:r>
              <w:t>7</w:t>
            </w:r>
          </w:p>
        </w:tc>
        <w:tc>
          <w:tcPr>
            <w:tcW w:w="3261" w:type="dxa"/>
            <w:gridSpan w:val="2"/>
          </w:tcPr>
          <w:p w:rsidR="001239FE" w:rsidRPr="00FF374E" w:rsidRDefault="001239FE" w:rsidP="00FB7989">
            <w:pPr>
              <w:widowControl w:val="0"/>
              <w:autoSpaceDE w:val="0"/>
              <w:autoSpaceDN w:val="0"/>
              <w:adjustRightInd w:val="0"/>
              <w:jc w:val="center"/>
            </w:pPr>
            <w:r>
              <w:t>развитие системы патриотического воспитания детей и молодежи городского округа ЗАТО Светлый, способствующей формированию социально активной личности, любви к Отечеству, своему народу и готовой к их защите</w:t>
            </w:r>
          </w:p>
        </w:tc>
        <w:tc>
          <w:tcPr>
            <w:tcW w:w="3260" w:type="dxa"/>
          </w:tcPr>
          <w:p w:rsidR="001239FE" w:rsidRPr="00FF374E" w:rsidRDefault="001239FE" w:rsidP="00FB7989">
            <w:pPr>
              <w:widowControl w:val="0"/>
              <w:autoSpaceDE w:val="0"/>
              <w:autoSpaceDN w:val="0"/>
              <w:adjustRightInd w:val="0"/>
              <w:jc w:val="center"/>
            </w:pPr>
            <w:r>
              <w:t>с</w:t>
            </w:r>
            <w:r w:rsidRPr="00FF374E">
              <w:t>окращение числа</w:t>
            </w:r>
            <w:r>
              <w:t xml:space="preserve"> </w:t>
            </w:r>
            <w:r w:rsidRPr="00FF374E">
              <w:t>мероприятий</w:t>
            </w:r>
            <w:r>
              <w:t xml:space="preserve"> патриотической направленности </w:t>
            </w:r>
            <w:r w:rsidRPr="00FF374E">
              <w:t>и</w:t>
            </w:r>
            <w:r>
              <w:t xml:space="preserve"> </w:t>
            </w:r>
            <w:r w:rsidRPr="00FF374E">
              <w:t>задействованных</w:t>
            </w:r>
            <w:r>
              <w:t xml:space="preserve"> </w:t>
            </w:r>
            <w:r w:rsidRPr="00FF374E">
              <w:t>в них молодых</w:t>
            </w:r>
            <w:r>
              <w:t xml:space="preserve"> </w:t>
            </w:r>
            <w:r w:rsidRPr="00FF374E">
              <w:t>людей</w:t>
            </w:r>
          </w:p>
        </w:tc>
        <w:tc>
          <w:tcPr>
            <w:tcW w:w="2410" w:type="dxa"/>
          </w:tcPr>
          <w:p w:rsidR="001239FE" w:rsidRPr="00FF374E" w:rsidRDefault="001239FE" w:rsidP="00FB7989">
            <w:pPr>
              <w:widowControl w:val="0"/>
              <w:autoSpaceDE w:val="0"/>
              <w:autoSpaceDN w:val="0"/>
              <w:adjustRightInd w:val="0"/>
              <w:jc w:val="center"/>
            </w:pPr>
            <w:r w:rsidRPr="00FF374E">
              <w:t xml:space="preserve">доля молодых людей, вовлеченных в мероприятия, реализуемые по различным направлениям работы с молодежью на </w:t>
            </w:r>
            <w:r>
              <w:t>территории городского округа ЗАТО Светлый</w:t>
            </w:r>
          </w:p>
        </w:tc>
      </w:tr>
    </w:tbl>
    <w:p w:rsidR="001239FE" w:rsidRDefault="001239FE" w:rsidP="001239FE">
      <w:pPr>
        <w:widowControl w:val="0"/>
        <w:autoSpaceDE w:val="0"/>
        <w:autoSpaceDN w:val="0"/>
        <w:adjustRightInd w:val="0"/>
      </w:pPr>
    </w:p>
    <w:p w:rsidR="00C511A2" w:rsidRDefault="00C511A2" w:rsidP="001239FE">
      <w:pPr>
        <w:widowControl w:val="0"/>
        <w:autoSpaceDE w:val="0"/>
        <w:autoSpaceDN w:val="0"/>
        <w:adjustRightInd w:val="0"/>
        <w:jc w:val="center"/>
        <w:rPr>
          <w:b/>
          <w:sz w:val="28"/>
          <w:szCs w:val="28"/>
        </w:rPr>
        <w:sectPr w:rsidR="00C511A2" w:rsidSect="00C511A2">
          <w:pgSz w:w="16838" w:h="11906" w:orient="landscape" w:code="9"/>
          <w:pgMar w:top="1985" w:right="737" w:bottom="851" w:left="851" w:header="284" w:footer="255" w:gutter="0"/>
          <w:cols w:space="720"/>
          <w:docGrid w:linePitch="326"/>
        </w:sectPr>
      </w:pPr>
    </w:p>
    <w:p w:rsidR="00BA598B" w:rsidRPr="00BA598B" w:rsidRDefault="00BA598B" w:rsidP="00BA598B">
      <w:pPr>
        <w:widowControl w:val="0"/>
        <w:autoSpaceDE w:val="0"/>
        <w:autoSpaceDN w:val="0"/>
        <w:adjustRightInd w:val="0"/>
        <w:ind w:left="4536"/>
        <w:jc w:val="center"/>
        <w:rPr>
          <w:sz w:val="28"/>
          <w:szCs w:val="28"/>
        </w:rPr>
      </w:pPr>
      <w:r w:rsidRPr="00BA598B">
        <w:rPr>
          <w:sz w:val="28"/>
          <w:szCs w:val="28"/>
        </w:rPr>
        <w:lastRenderedPageBreak/>
        <w:t xml:space="preserve">Приложение № 3 </w:t>
      </w:r>
    </w:p>
    <w:p w:rsidR="00BA598B" w:rsidRPr="00BA598B" w:rsidRDefault="00BA598B" w:rsidP="00BA598B">
      <w:pPr>
        <w:widowControl w:val="0"/>
        <w:autoSpaceDE w:val="0"/>
        <w:autoSpaceDN w:val="0"/>
        <w:adjustRightInd w:val="0"/>
        <w:ind w:left="4536"/>
        <w:jc w:val="center"/>
        <w:rPr>
          <w:sz w:val="28"/>
          <w:szCs w:val="28"/>
        </w:rPr>
      </w:pPr>
      <w:r w:rsidRPr="00BA598B">
        <w:rPr>
          <w:sz w:val="28"/>
          <w:szCs w:val="28"/>
        </w:rPr>
        <w:t>к муниципальной программе</w:t>
      </w:r>
    </w:p>
    <w:p w:rsidR="00BA598B" w:rsidRPr="00BA598B" w:rsidRDefault="00BA598B" w:rsidP="00BA598B">
      <w:pPr>
        <w:widowControl w:val="0"/>
        <w:autoSpaceDE w:val="0"/>
        <w:autoSpaceDN w:val="0"/>
        <w:adjustRightInd w:val="0"/>
        <w:ind w:left="4536"/>
        <w:jc w:val="center"/>
        <w:rPr>
          <w:sz w:val="28"/>
          <w:szCs w:val="28"/>
        </w:rPr>
      </w:pPr>
      <w:r w:rsidRPr="00BA598B">
        <w:rPr>
          <w:sz w:val="28"/>
          <w:szCs w:val="28"/>
        </w:rPr>
        <w:t xml:space="preserve">«Развитие физической культуры, </w:t>
      </w:r>
    </w:p>
    <w:p w:rsidR="00BA598B" w:rsidRPr="00BA598B" w:rsidRDefault="00BA598B" w:rsidP="00BA598B">
      <w:pPr>
        <w:widowControl w:val="0"/>
        <w:autoSpaceDE w:val="0"/>
        <w:autoSpaceDN w:val="0"/>
        <w:adjustRightInd w:val="0"/>
        <w:ind w:left="4536"/>
        <w:jc w:val="center"/>
        <w:rPr>
          <w:sz w:val="28"/>
          <w:szCs w:val="28"/>
        </w:rPr>
      </w:pPr>
      <w:r w:rsidRPr="00BA598B">
        <w:rPr>
          <w:sz w:val="28"/>
          <w:szCs w:val="28"/>
        </w:rPr>
        <w:t xml:space="preserve">спорта и молодежной политики на </w:t>
      </w:r>
    </w:p>
    <w:p w:rsidR="001239FE" w:rsidRDefault="00BA598B" w:rsidP="00BA598B">
      <w:pPr>
        <w:widowControl w:val="0"/>
        <w:autoSpaceDE w:val="0"/>
        <w:autoSpaceDN w:val="0"/>
        <w:adjustRightInd w:val="0"/>
        <w:ind w:left="4536"/>
        <w:jc w:val="center"/>
        <w:rPr>
          <w:sz w:val="28"/>
          <w:szCs w:val="28"/>
        </w:rPr>
      </w:pPr>
      <w:r w:rsidRPr="00BA598B">
        <w:rPr>
          <w:sz w:val="28"/>
          <w:szCs w:val="28"/>
        </w:rPr>
        <w:t>территории городского округа ЗАТО Светлый» на 2015</w:t>
      </w:r>
      <w:r>
        <w:rPr>
          <w:sz w:val="28"/>
          <w:szCs w:val="28"/>
        </w:rPr>
        <w:t xml:space="preserve"> – </w:t>
      </w:r>
      <w:r w:rsidRPr="00BA598B">
        <w:rPr>
          <w:sz w:val="28"/>
          <w:szCs w:val="28"/>
        </w:rPr>
        <w:t>2017 годы</w:t>
      </w:r>
    </w:p>
    <w:p w:rsidR="00BA598B" w:rsidRDefault="00BA598B" w:rsidP="00BA598B">
      <w:pPr>
        <w:widowControl w:val="0"/>
        <w:autoSpaceDE w:val="0"/>
        <w:autoSpaceDN w:val="0"/>
        <w:adjustRightInd w:val="0"/>
        <w:ind w:left="4536"/>
        <w:jc w:val="center"/>
        <w:rPr>
          <w:sz w:val="28"/>
          <w:szCs w:val="28"/>
        </w:rPr>
      </w:pPr>
    </w:p>
    <w:p w:rsidR="00BA598B" w:rsidRPr="00BA598B" w:rsidRDefault="00BA598B" w:rsidP="00BA598B">
      <w:pPr>
        <w:widowControl w:val="0"/>
        <w:autoSpaceDE w:val="0"/>
        <w:autoSpaceDN w:val="0"/>
        <w:adjustRightInd w:val="0"/>
        <w:ind w:left="4536"/>
        <w:jc w:val="center"/>
        <w:rPr>
          <w:sz w:val="28"/>
          <w:szCs w:val="28"/>
        </w:rPr>
      </w:pPr>
    </w:p>
    <w:p w:rsidR="00BA598B" w:rsidRDefault="00BA598B" w:rsidP="00BA598B">
      <w:pPr>
        <w:autoSpaceDE w:val="0"/>
        <w:autoSpaceDN w:val="0"/>
        <w:adjustRightInd w:val="0"/>
        <w:ind w:firstLine="465"/>
        <w:jc w:val="center"/>
        <w:rPr>
          <w:b/>
          <w:sz w:val="28"/>
          <w:szCs w:val="28"/>
        </w:rPr>
      </w:pPr>
      <w:r w:rsidRPr="00BA598B">
        <w:rPr>
          <w:b/>
          <w:sz w:val="28"/>
          <w:szCs w:val="28"/>
        </w:rPr>
        <w:t xml:space="preserve">СВЕДЕНИЯ </w:t>
      </w:r>
    </w:p>
    <w:p w:rsidR="00BA598B" w:rsidRPr="00BA598B" w:rsidRDefault="00BA598B" w:rsidP="00BA598B">
      <w:pPr>
        <w:autoSpaceDE w:val="0"/>
        <w:autoSpaceDN w:val="0"/>
        <w:adjustRightInd w:val="0"/>
        <w:ind w:firstLine="465"/>
        <w:jc w:val="center"/>
        <w:rPr>
          <w:b/>
          <w:sz w:val="28"/>
          <w:szCs w:val="28"/>
        </w:rPr>
      </w:pPr>
      <w:r w:rsidRPr="00BA598B">
        <w:rPr>
          <w:b/>
          <w:sz w:val="28"/>
          <w:szCs w:val="28"/>
        </w:rPr>
        <w:t xml:space="preserve">об объемах и источниках финансового обеспечения </w:t>
      </w:r>
    </w:p>
    <w:p w:rsidR="00BA598B" w:rsidRPr="00BA598B" w:rsidRDefault="00BA598B" w:rsidP="00BA598B">
      <w:pPr>
        <w:autoSpaceDE w:val="0"/>
        <w:autoSpaceDN w:val="0"/>
        <w:adjustRightInd w:val="0"/>
        <w:ind w:firstLine="465"/>
        <w:jc w:val="center"/>
        <w:rPr>
          <w:b/>
          <w:sz w:val="28"/>
          <w:szCs w:val="28"/>
        </w:rPr>
      </w:pPr>
      <w:r w:rsidRPr="00BA598B">
        <w:rPr>
          <w:b/>
          <w:sz w:val="28"/>
          <w:szCs w:val="28"/>
        </w:rPr>
        <w:t>муниципальной программы</w:t>
      </w:r>
    </w:p>
    <w:p w:rsidR="00BA598B" w:rsidRPr="006F75FB" w:rsidRDefault="00BA598B" w:rsidP="00BA598B">
      <w:pPr>
        <w:autoSpaceDE w:val="0"/>
        <w:autoSpaceDN w:val="0"/>
        <w:adjustRightInd w:val="0"/>
        <w:ind w:firstLine="465"/>
        <w:jc w:val="both"/>
      </w:pPr>
    </w:p>
    <w:tbl>
      <w:tblPr>
        <w:tblW w:w="948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51"/>
        <w:gridCol w:w="1843"/>
        <w:gridCol w:w="1589"/>
        <w:gridCol w:w="1452"/>
        <w:gridCol w:w="916"/>
        <w:gridCol w:w="917"/>
        <w:gridCol w:w="917"/>
      </w:tblGrid>
      <w:tr w:rsidR="00BA598B" w:rsidRPr="006F75FB" w:rsidTr="007E0569">
        <w:trPr>
          <w:trHeight w:val="600"/>
          <w:tblCellSpacing w:w="5" w:type="nil"/>
        </w:trPr>
        <w:tc>
          <w:tcPr>
            <w:tcW w:w="1851" w:type="dxa"/>
            <w:vMerge w:val="restart"/>
          </w:tcPr>
          <w:p w:rsidR="00BA598B" w:rsidRPr="006F75FB" w:rsidRDefault="00BA598B" w:rsidP="007E0569">
            <w:pPr>
              <w:autoSpaceDE w:val="0"/>
              <w:autoSpaceDN w:val="0"/>
              <w:adjustRightInd w:val="0"/>
              <w:jc w:val="center"/>
              <w:outlineLvl w:val="0"/>
            </w:pPr>
            <w:r w:rsidRPr="006F75FB">
              <w:t>Наименование</w:t>
            </w:r>
          </w:p>
        </w:tc>
        <w:tc>
          <w:tcPr>
            <w:tcW w:w="1843" w:type="dxa"/>
            <w:vMerge w:val="restart"/>
          </w:tcPr>
          <w:p w:rsidR="00BA598B" w:rsidRPr="006F75FB" w:rsidRDefault="00BA598B" w:rsidP="007E0569">
            <w:pPr>
              <w:autoSpaceDE w:val="0"/>
              <w:autoSpaceDN w:val="0"/>
              <w:adjustRightInd w:val="0"/>
              <w:jc w:val="center"/>
            </w:pPr>
            <w:r w:rsidRPr="006F75FB">
              <w:t>Ответственный исполнитель (участник)</w:t>
            </w:r>
          </w:p>
        </w:tc>
        <w:tc>
          <w:tcPr>
            <w:tcW w:w="1589" w:type="dxa"/>
            <w:vMerge w:val="restart"/>
          </w:tcPr>
          <w:p w:rsidR="00BA598B" w:rsidRPr="006F75FB" w:rsidRDefault="00BA598B" w:rsidP="007E0569">
            <w:pPr>
              <w:autoSpaceDE w:val="0"/>
              <w:autoSpaceDN w:val="0"/>
              <w:adjustRightInd w:val="0"/>
              <w:jc w:val="center"/>
            </w:pPr>
            <w:r w:rsidRPr="006F75FB">
              <w:t>Источники финансового обеспечения</w:t>
            </w:r>
          </w:p>
        </w:tc>
        <w:tc>
          <w:tcPr>
            <w:tcW w:w="1452" w:type="dxa"/>
            <w:vMerge w:val="restart"/>
          </w:tcPr>
          <w:p w:rsidR="00BA598B" w:rsidRPr="006F75FB" w:rsidRDefault="00BA598B" w:rsidP="007E0569">
            <w:pPr>
              <w:autoSpaceDE w:val="0"/>
              <w:autoSpaceDN w:val="0"/>
              <w:adjustRightInd w:val="0"/>
              <w:ind w:left="-76"/>
              <w:jc w:val="center"/>
              <w:rPr>
                <w:sz w:val="22"/>
                <w:szCs w:val="22"/>
              </w:rPr>
            </w:pPr>
            <w:r w:rsidRPr="006F75FB">
              <w:rPr>
                <w:sz w:val="22"/>
                <w:szCs w:val="22"/>
              </w:rPr>
              <w:t xml:space="preserve">Объемы </w:t>
            </w:r>
            <w:r w:rsidRPr="006F75FB">
              <w:rPr>
                <w:sz w:val="22"/>
                <w:szCs w:val="22"/>
              </w:rPr>
              <w:br/>
              <w:t xml:space="preserve">финансового </w:t>
            </w:r>
            <w:r w:rsidRPr="006F75FB">
              <w:rPr>
                <w:sz w:val="22"/>
                <w:szCs w:val="22"/>
              </w:rPr>
              <w:br/>
              <w:t xml:space="preserve">обеспечения  </w:t>
            </w:r>
            <w:r w:rsidRPr="006F75FB">
              <w:rPr>
                <w:sz w:val="22"/>
                <w:szCs w:val="22"/>
              </w:rPr>
              <w:br/>
              <w:t>(всего)</w:t>
            </w:r>
          </w:p>
        </w:tc>
        <w:tc>
          <w:tcPr>
            <w:tcW w:w="2750" w:type="dxa"/>
            <w:gridSpan w:val="3"/>
          </w:tcPr>
          <w:p w:rsidR="00BA598B" w:rsidRPr="006F75FB" w:rsidRDefault="00BA598B" w:rsidP="007E0569">
            <w:pPr>
              <w:autoSpaceDE w:val="0"/>
              <w:autoSpaceDN w:val="0"/>
              <w:adjustRightInd w:val="0"/>
              <w:jc w:val="center"/>
            </w:pPr>
            <w:r w:rsidRPr="006F75FB">
              <w:t xml:space="preserve">в том числе по  </w:t>
            </w:r>
            <w:r w:rsidRPr="006F75FB">
              <w:br/>
              <w:t>годам реализации</w:t>
            </w:r>
          </w:p>
        </w:tc>
      </w:tr>
      <w:tr w:rsidR="00BA598B" w:rsidRPr="006F75FB" w:rsidTr="007E0569">
        <w:trPr>
          <w:trHeight w:val="464"/>
          <w:tblCellSpacing w:w="5" w:type="nil"/>
        </w:trPr>
        <w:tc>
          <w:tcPr>
            <w:tcW w:w="1851" w:type="dxa"/>
            <w:vMerge/>
          </w:tcPr>
          <w:p w:rsidR="00BA598B" w:rsidRPr="006F75FB" w:rsidRDefault="00BA598B" w:rsidP="007E0569">
            <w:pPr>
              <w:autoSpaceDE w:val="0"/>
              <w:autoSpaceDN w:val="0"/>
              <w:adjustRightInd w:val="0"/>
            </w:pPr>
          </w:p>
        </w:tc>
        <w:tc>
          <w:tcPr>
            <w:tcW w:w="1843" w:type="dxa"/>
            <w:vMerge/>
          </w:tcPr>
          <w:p w:rsidR="00BA598B" w:rsidRPr="006F75FB" w:rsidRDefault="00BA598B" w:rsidP="007E0569">
            <w:pPr>
              <w:autoSpaceDE w:val="0"/>
              <w:autoSpaceDN w:val="0"/>
              <w:adjustRightInd w:val="0"/>
            </w:pPr>
          </w:p>
        </w:tc>
        <w:tc>
          <w:tcPr>
            <w:tcW w:w="1589" w:type="dxa"/>
            <w:vMerge/>
          </w:tcPr>
          <w:p w:rsidR="00BA598B" w:rsidRPr="006F75FB" w:rsidRDefault="00BA598B" w:rsidP="007E0569">
            <w:pPr>
              <w:autoSpaceDE w:val="0"/>
              <w:autoSpaceDN w:val="0"/>
              <w:adjustRightInd w:val="0"/>
            </w:pPr>
          </w:p>
        </w:tc>
        <w:tc>
          <w:tcPr>
            <w:tcW w:w="1452" w:type="dxa"/>
            <w:vMerge/>
          </w:tcPr>
          <w:p w:rsidR="00BA598B" w:rsidRPr="006F75FB" w:rsidRDefault="00BA598B" w:rsidP="007E0569">
            <w:pPr>
              <w:autoSpaceDE w:val="0"/>
              <w:autoSpaceDN w:val="0"/>
              <w:adjustRightInd w:val="0"/>
            </w:pPr>
          </w:p>
        </w:tc>
        <w:tc>
          <w:tcPr>
            <w:tcW w:w="916" w:type="dxa"/>
          </w:tcPr>
          <w:p w:rsidR="00BA598B" w:rsidRPr="006F75FB" w:rsidRDefault="00BA598B" w:rsidP="007E0569">
            <w:pPr>
              <w:autoSpaceDE w:val="0"/>
              <w:autoSpaceDN w:val="0"/>
              <w:adjustRightInd w:val="0"/>
              <w:jc w:val="center"/>
            </w:pPr>
            <w:r w:rsidRPr="006F75FB">
              <w:t>2015 год</w:t>
            </w:r>
          </w:p>
        </w:tc>
        <w:tc>
          <w:tcPr>
            <w:tcW w:w="917" w:type="dxa"/>
          </w:tcPr>
          <w:p w:rsidR="00BA598B" w:rsidRPr="006F75FB" w:rsidRDefault="00BA598B" w:rsidP="007E0569">
            <w:pPr>
              <w:autoSpaceDE w:val="0"/>
              <w:autoSpaceDN w:val="0"/>
              <w:adjustRightInd w:val="0"/>
              <w:ind w:left="-77"/>
              <w:jc w:val="center"/>
            </w:pPr>
            <w:r w:rsidRPr="006F75FB">
              <w:t>2016</w:t>
            </w:r>
          </w:p>
          <w:p w:rsidR="00BA598B" w:rsidRPr="006F75FB" w:rsidRDefault="00BA598B" w:rsidP="007E0569">
            <w:pPr>
              <w:autoSpaceDE w:val="0"/>
              <w:autoSpaceDN w:val="0"/>
              <w:adjustRightInd w:val="0"/>
              <w:ind w:left="-77"/>
              <w:jc w:val="center"/>
            </w:pPr>
            <w:r w:rsidRPr="006F75FB">
              <w:t xml:space="preserve"> год</w:t>
            </w:r>
          </w:p>
        </w:tc>
        <w:tc>
          <w:tcPr>
            <w:tcW w:w="917" w:type="dxa"/>
          </w:tcPr>
          <w:p w:rsidR="00BA598B" w:rsidRPr="006F75FB" w:rsidRDefault="00BA598B" w:rsidP="007E0569">
            <w:pPr>
              <w:autoSpaceDE w:val="0"/>
              <w:autoSpaceDN w:val="0"/>
              <w:adjustRightInd w:val="0"/>
              <w:jc w:val="center"/>
            </w:pPr>
            <w:r w:rsidRPr="006F75FB">
              <w:t>2017 год</w:t>
            </w:r>
          </w:p>
        </w:tc>
      </w:tr>
      <w:tr w:rsidR="00BA598B" w:rsidRPr="006F75FB" w:rsidTr="007E0569">
        <w:trPr>
          <w:trHeight w:val="286"/>
          <w:tblCellSpacing w:w="5" w:type="nil"/>
        </w:trPr>
        <w:tc>
          <w:tcPr>
            <w:tcW w:w="1851" w:type="dxa"/>
          </w:tcPr>
          <w:p w:rsidR="00BA598B" w:rsidRPr="006F75FB" w:rsidRDefault="00BA598B" w:rsidP="007E0569">
            <w:pPr>
              <w:autoSpaceDE w:val="0"/>
              <w:autoSpaceDN w:val="0"/>
              <w:adjustRightInd w:val="0"/>
              <w:jc w:val="center"/>
            </w:pPr>
            <w:r w:rsidRPr="006F75FB">
              <w:t>1</w:t>
            </w:r>
          </w:p>
        </w:tc>
        <w:tc>
          <w:tcPr>
            <w:tcW w:w="1843" w:type="dxa"/>
          </w:tcPr>
          <w:p w:rsidR="00BA598B" w:rsidRPr="006F75FB" w:rsidRDefault="00BA598B" w:rsidP="007E0569">
            <w:pPr>
              <w:autoSpaceDE w:val="0"/>
              <w:autoSpaceDN w:val="0"/>
              <w:adjustRightInd w:val="0"/>
              <w:jc w:val="center"/>
            </w:pPr>
            <w:r w:rsidRPr="006F75FB">
              <w:t>2</w:t>
            </w:r>
          </w:p>
        </w:tc>
        <w:tc>
          <w:tcPr>
            <w:tcW w:w="1589" w:type="dxa"/>
          </w:tcPr>
          <w:p w:rsidR="00BA598B" w:rsidRPr="006F75FB" w:rsidRDefault="00BA598B" w:rsidP="007E0569">
            <w:pPr>
              <w:autoSpaceDE w:val="0"/>
              <w:autoSpaceDN w:val="0"/>
              <w:adjustRightInd w:val="0"/>
              <w:jc w:val="center"/>
            </w:pPr>
            <w:r w:rsidRPr="006F75FB">
              <w:t>3</w:t>
            </w:r>
          </w:p>
        </w:tc>
        <w:tc>
          <w:tcPr>
            <w:tcW w:w="1452" w:type="dxa"/>
          </w:tcPr>
          <w:p w:rsidR="00BA598B" w:rsidRPr="006F75FB" w:rsidRDefault="00BA598B" w:rsidP="007E0569">
            <w:pPr>
              <w:autoSpaceDE w:val="0"/>
              <w:autoSpaceDN w:val="0"/>
              <w:adjustRightInd w:val="0"/>
              <w:jc w:val="center"/>
            </w:pPr>
            <w:r w:rsidRPr="006F75FB">
              <w:t>4</w:t>
            </w:r>
          </w:p>
        </w:tc>
        <w:tc>
          <w:tcPr>
            <w:tcW w:w="916" w:type="dxa"/>
          </w:tcPr>
          <w:p w:rsidR="00BA598B" w:rsidRPr="006F75FB" w:rsidRDefault="00BA598B" w:rsidP="007E0569">
            <w:pPr>
              <w:autoSpaceDE w:val="0"/>
              <w:autoSpaceDN w:val="0"/>
              <w:adjustRightInd w:val="0"/>
              <w:jc w:val="center"/>
            </w:pPr>
            <w:r w:rsidRPr="006F75FB">
              <w:t>5</w:t>
            </w:r>
          </w:p>
        </w:tc>
        <w:tc>
          <w:tcPr>
            <w:tcW w:w="917" w:type="dxa"/>
          </w:tcPr>
          <w:p w:rsidR="00BA598B" w:rsidRPr="006F75FB" w:rsidRDefault="00BA598B" w:rsidP="007E0569">
            <w:pPr>
              <w:autoSpaceDE w:val="0"/>
              <w:autoSpaceDN w:val="0"/>
              <w:adjustRightInd w:val="0"/>
              <w:ind w:left="-77"/>
              <w:jc w:val="center"/>
            </w:pPr>
            <w:r w:rsidRPr="006F75FB">
              <w:t>6</w:t>
            </w:r>
          </w:p>
        </w:tc>
        <w:tc>
          <w:tcPr>
            <w:tcW w:w="917" w:type="dxa"/>
          </w:tcPr>
          <w:p w:rsidR="00BA598B" w:rsidRPr="006F75FB" w:rsidRDefault="00BA598B" w:rsidP="007E0569">
            <w:pPr>
              <w:autoSpaceDE w:val="0"/>
              <w:autoSpaceDN w:val="0"/>
              <w:adjustRightInd w:val="0"/>
              <w:jc w:val="center"/>
            </w:pPr>
            <w:r w:rsidRPr="006F75FB">
              <w:t>7</w:t>
            </w:r>
          </w:p>
        </w:tc>
      </w:tr>
      <w:tr w:rsidR="00BA598B" w:rsidRPr="006F75FB" w:rsidTr="007E0569">
        <w:trPr>
          <w:trHeight w:val="400"/>
          <w:tblCellSpacing w:w="5" w:type="nil"/>
        </w:trPr>
        <w:tc>
          <w:tcPr>
            <w:tcW w:w="1851" w:type="dxa"/>
            <w:vMerge w:val="restart"/>
          </w:tcPr>
          <w:p w:rsidR="00BA598B" w:rsidRPr="006F75FB" w:rsidRDefault="00BA598B" w:rsidP="007E0569">
            <w:pPr>
              <w:autoSpaceDE w:val="0"/>
              <w:autoSpaceDN w:val="0"/>
              <w:adjustRightInd w:val="0"/>
              <w:jc w:val="center"/>
            </w:pPr>
            <w:r w:rsidRPr="006F75FB">
              <w:t>Муниципальная</w:t>
            </w:r>
            <w:r w:rsidRPr="006F75FB">
              <w:br/>
              <w:t>программа городского округа ЗАТО Светлый «Развитие физической культуры, спорта и молодежной политики» на 201</w:t>
            </w:r>
            <w:r>
              <w:t>5</w:t>
            </w:r>
            <w:r w:rsidRPr="006F75FB">
              <w:t>-201</w:t>
            </w:r>
            <w:r>
              <w:t>7</w:t>
            </w:r>
            <w:r w:rsidRPr="006F75FB">
              <w:t xml:space="preserve"> годы</w:t>
            </w:r>
          </w:p>
        </w:tc>
        <w:tc>
          <w:tcPr>
            <w:tcW w:w="1843" w:type="dxa"/>
            <w:vMerge w:val="restart"/>
          </w:tcPr>
          <w:p w:rsidR="00BA598B" w:rsidRPr="006F75FB" w:rsidRDefault="00BA598B" w:rsidP="007E0569">
            <w:pPr>
              <w:autoSpaceDE w:val="0"/>
              <w:autoSpaceDN w:val="0"/>
              <w:adjustRightInd w:val="0"/>
              <w:jc w:val="center"/>
            </w:pPr>
            <w:r w:rsidRPr="006F75FB">
              <w:t>Управление образования, администрация городского округа ЗАТО Светлый</w:t>
            </w:r>
          </w:p>
        </w:tc>
        <w:tc>
          <w:tcPr>
            <w:tcW w:w="1589" w:type="dxa"/>
          </w:tcPr>
          <w:p w:rsidR="00BA598B" w:rsidRPr="006F75FB" w:rsidRDefault="00BA598B" w:rsidP="007E0569">
            <w:pPr>
              <w:autoSpaceDE w:val="0"/>
              <w:autoSpaceDN w:val="0"/>
              <w:adjustRightInd w:val="0"/>
              <w:jc w:val="center"/>
            </w:pPr>
            <w:r w:rsidRPr="006F75FB">
              <w:t>всего</w:t>
            </w:r>
          </w:p>
        </w:tc>
        <w:tc>
          <w:tcPr>
            <w:tcW w:w="1452" w:type="dxa"/>
          </w:tcPr>
          <w:p w:rsidR="00BA598B" w:rsidRPr="006F75FB" w:rsidRDefault="00BA598B" w:rsidP="007E0569">
            <w:pPr>
              <w:autoSpaceDE w:val="0"/>
              <w:autoSpaceDN w:val="0"/>
              <w:adjustRightInd w:val="0"/>
              <w:jc w:val="center"/>
            </w:pPr>
            <w:r>
              <w:t>1175,4</w:t>
            </w:r>
          </w:p>
        </w:tc>
        <w:tc>
          <w:tcPr>
            <w:tcW w:w="916" w:type="dxa"/>
          </w:tcPr>
          <w:p w:rsidR="00BA598B" w:rsidRPr="006F75FB" w:rsidRDefault="00BA598B" w:rsidP="007E0569">
            <w:pPr>
              <w:autoSpaceDE w:val="0"/>
              <w:autoSpaceDN w:val="0"/>
              <w:adjustRightInd w:val="0"/>
              <w:jc w:val="center"/>
            </w:pPr>
            <w:r w:rsidRPr="006F75FB">
              <w:t>3</w:t>
            </w:r>
            <w:r>
              <w:t>9</w:t>
            </w:r>
            <w:r w:rsidRPr="006F75FB">
              <w:t>1,8</w:t>
            </w:r>
          </w:p>
        </w:tc>
        <w:tc>
          <w:tcPr>
            <w:tcW w:w="917" w:type="dxa"/>
          </w:tcPr>
          <w:p w:rsidR="00BA598B" w:rsidRPr="006F75FB" w:rsidRDefault="00BA598B" w:rsidP="007E0569">
            <w:pPr>
              <w:autoSpaceDE w:val="0"/>
              <w:autoSpaceDN w:val="0"/>
              <w:adjustRightInd w:val="0"/>
              <w:jc w:val="center"/>
            </w:pPr>
            <w:r w:rsidRPr="006F75FB">
              <w:t>3</w:t>
            </w:r>
            <w:r>
              <w:t>9</w:t>
            </w:r>
            <w:r w:rsidRPr="006F75FB">
              <w:t>1,8</w:t>
            </w:r>
          </w:p>
        </w:tc>
        <w:tc>
          <w:tcPr>
            <w:tcW w:w="917" w:type="dxa"/>
          </w:tcPr>
          <w:p w:rsidR="00BA598B" w:rsidRPr="006F75FB" w:rsidRDefault="00BA598B" w:rsidP="007E0569">
            <w:pPr>
              <w:autoSpaceDE w:val="0"/>
              <w:autoSpaceDN w:val="0"/>
              <w:adjustRightInd w:val="0"/>
              <w:jc w:val="center"/>
            </w:pPr>
            <w:r w:rsidRPr="006F75FB">
              <w:t>3</w:t>
            </w:r>
            <w:r>
              <w:t>9</w:t>
            </w:r>
            <w:r w:rsidRPr="006F75FB">
              <w:t>1,8</w:t>
            </w:r>
          </w:p>
        </w:tc>
      </w:tr>
      <w:tr w:rsidR="00BA598B" w:rsidRPr="006F75FB" w:rsidTr="007E0569">
        <w:trPr>
          <w:trHeight w:val="600"/>
          <w:tblCellSpacing w:w="5" w:type="nil"/>
        </w:trPr>
        <w:tc>
          <w:tcPr>
            <w:tcW w:w="1851" w:type="dxa"/>
            <w:vMerge/>
          </w:tcPr>
          <w:p w:rsidR="00BA598B" w:rsidRPr="006F75FB" w:rsidRDefault="00BA598B" w:rsidP="007E0569">
            <w:pPr>
              <w:autoSpaceDE w:val="0"/>
              <w:autoSpaceDN w:val="0"/>
              <w:adjustRightInd w:val="0"/>
            </w:pPr>
          </w:p>
        </w:tc>
        <w:tc>
          <w:tcPr>
            <w:tcW w:w="1843" w:type="dxa"/>
            <w:vMerge/>
          </w:tcPr>
          <w:p w:rsidR="00BA598B" w:rsidRPr="006F75FB" w:rsidRDefault="00BA598B" w:rsidP="007E0569">
            <w:pPr>
              <w:autoSpaceDE w:val="0"/>
              <w:autoSpaceDN w:val="0"/>
              <w:adjustRightInd w:val="0"/>
            </w:pPr>
          </w:p>
        </w:tc>
        <w:tc>
          <w:tcPr>
            <w:tcW w:w="1589" w:type="dxa"/>
          </w:tcPr>
          <w:p w:rsidR="00BA598B" w:rsidRPr="006F75F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6F75FB" w:rsidRDefault="00BA598B" w:rsidP="007E0569">
            <w:pPr>
              <w:autoSpaceDE w:val="0"/>
              <w:autoSpaceDN w:val="0"/>
              <w:adjustRightInd w:val="0"/>
              <w:jc w:val="center"/>
            </w:pPr>
            <w:r>
              <w:t>1175,4</w:t>
            </w:r>
          </w:p>
        </w:tc>
        <w:tc>
          <w:tcPr>
            <w:tcW w:w="916" w:type="dxa"/>
          </w:tcPr>
          <w:p w:rsidR="00BA598B" w:rsidRPr="006F75FB" w:rsidRDefault="00BA598B" w:rsidP="007E0569">
            <w:pPr>
              <w:autoSpaceDE w:val="0"/>
              <w:autoSpaceDN w:val="0"/>
              <w:adjustRightInd w:val="0"/>
              <w:jc w:val="center"/>
            </w:pPr>
            <w:r w:rsidRPr="006F75FB">
              <w:t>3</w:t>
            </w:r>
            <w:r>
              <w:t>9</w:t>
            </w:r>
            <w:r w:rsidRPr="006F75FB">
              <w:t>1,8</w:t>
            </w:r>
          </w:p>
        </w:tc>
        <w:tc>
          <w:tcPr>
            <w:tcW w:w="917" w:type="dxa"/>
          </w:tcPr>
          <w:p w:rsidR="00BA598B" w:rsidRPr="006F75FB" w:rsidRDefault="00BA598B" w:rsidP="007E0569">
            <w:pPr>
              <w:autoSpaceDE w:val="0"/>
              <w:autoSpaceDN w:val="0"/>
              <w:adjustRightInd w:val="0"/>
              <w:jc w:val="center"/>
            </w:pPr>
            <w:r w:rsidRPr="006F75FB">
              <w:t>3</w:t>
            </w:r>
            <w:r>
              <w:t>9</w:t>
            </w:r>
            <w:r w:rsidRPr="006F75FB">
              <w:t>1,8</w:t>
            </w:r>
          </w:p>
        </w:tc>
        <w:tc>
          <w:tcPr>
            <w:tcW w:w="917" w:type="dxa"/>
          </w:tcPr>
          <w:p w:rsidR="00BA598B" w:rsidRPr="006F75FB" w:rsidRDefault="00BA598B" w:rsidP="007E0569">
            <w:pPr>
              <w:autoSpaceDE w:val="0"/>
              <w:autoSpaceDN w:val="0"/>
              <w:adjustRightInd w:val="0"/>
              <w:jc w:val="center"/>
            </w:pPr>
            <w:r w:rsidRPr="006F75FB">
              <w:t>3</w:t>
            </w:r>
            <w:r>
              <w:t>9</w:t>
            </w:r>
            <w:r w:rsidRPr="006F75FB">
              <w:t>1,8</w:t>
            </w:r>
          </w:p>
        </w:tc>
      </w:tr>
      <w:tr w:rsidR="00BA598B" w:rsidRPr="006F75FB" w:rsidTr="007E0569">
        <w:trPr>
          <w:trHeight w:val="379"/>
          <w:tblCellSpacing w:w="5" w:type="nil"/>
        </w:trPr>
        <w:tc>
          <w:tcPr>
            <w:tcW w:w="1851" w:type="dxa"/>
            <w:vMerge/>
          </w:tcPr>
          <w:p w:rsidR="00BA598B" w:rsidRPr="006F75FB" w:rsidRDefault="00BA598B" w:rsidP="007E0569">
            <w:pPr>
              <w:autoSpaceDE w:val="0"/>
              <w:autoSpaceDN w:val="0"/>
              <w:adjustRightInd w:val="0"/>
            </w:pPr>
          </w:p>
        </w:tc>
        <w:tc>
          <w:tcPr>
            <w:tcW w:w="7634" w:type="dxa"/>
            <w:gridSpan w:val="6"/>
          </w:tcPr>
          <w:p w:rsidR="00BA598B" w:rsidRPr="006F75FB" w:rsidRDefault="00BA598B" w:rsidP="007E0569">
            <w:pPr>
              <w:autoSpaceDE w:val="0"/>
              <w:autoSpaceDN w:val="0"/>
              <w:adjustRightInd w:val="0"/>
            </w:pPr>
            <w:r w:rsidRPr="006F75FB">
              <w:t>в том числе по исполнителям:</w:t>
            </w:r>
          </w:p>
        </w:tc>
      </w:tr>
      <w:tr w:rsidR="00BA598B" w:rsidRPr="006F75FB" w:rsidTr="007E0569">
        <w:trPr>
          <w:trHeight w:val="400"/>
          <w:tblCellSpacing w:w="5" w:type="nil"/>
        </w:trPr>
        <w:tc>
          <w:tcPr>
            <w:tcW w:w="1851" w:type="dxa"/>
            <w:vMerge/>
          </w:tcPr>
          <w:p w:rsidR="00BA598B" w:rsidRPr="006F75FB" w:rsidRDefault="00BA598B" w:rsidP="007E0569">
            <w:pPr>
              <w:autoSpaceDE w:val="0"/>
              <w:autoSpaceDN w:val="0"/>
              <w:adjustRightInd w:val="0"/>
            </w:pPr>
          </w:p>
        </w:tc>
        <w:tc>
          <w:tcPr>
            <w:tcW w:w="1843" w:type="dxa"/>
            <w:vMerge w:val="restart"/>
          </w:tcPr>
          <w:p w:rsidR="00BA598B" w:rsidRPr="006F75FB" w:rsidRDefault="00BA598B" w:rsidP="007E0569">
            <w:pPr>
              <w:autoSpaceDE w:val="0"/>
              <w:autoSpaceDN w:val="0"/>
              <w:adjustRightInd w:val="0"/>
              <w:jc w:val="center"/>
            </w:pPr>
            <w:r w:rsidRPr="006F75FB">
              <w:t>Исполнитель 1: Управление образования</w:t>
            </w:r>
          </w:p>
        </w:tc>
        <w:tc>
          <w:tcPr>
            <w:tcW w:w="1589" w:type="dxa"/>
          </w:tcPr>
          <w:p w:rsidR="00BA598B" w:rsidRPr="006F75FB" w:rsidRDefault="00BA598B" w:rsidP="007E0569">
            <w:pPr>
              <w:autoSpaceDE w:val="0"/>
              <w:autoSpaceDN w:val="0"/>
              <w:adjustRightInd w:val="0"/>
              <w:jc w:val="center"/>
            </w:pPr>
            <w:r w:rsidRPr="006F75FB">
              <w:t>всего</w:t>
            </w:r>
          </w:p>
        </w:tc>
        <w:tc>
          <w:tcPr>
            <w:tcW w:w="1452" w:type="dxa"/>
          </w:tcPr>
          <w:p w:rsidR="00BA598B" w:rsidRPr="006F75FB" w:rsidRDefault="00BA598B" w:rsidP="007E0569">
            <w:pPr>
              <w:autoSpaceDE w:val="0"/>
              <w:autoSpaceDN w:val="0"/>
              <w:adjustRightInd w:val="0"/>
              <w:jc w:val="center"/>
            </w:pPr>
            <w:r>
              <w:t>1025,4</w:t>
            </w:r>
          </w:p>
        </w:tc>
        <w:tc>
          <w:tcPr>
            <w:tcW w:w="916" w:type="dxa"/>
          </w:tcPr>
          <w:p w:rsidR="00BA598B" w:rsidRPr="006F75FB" w:rsidRDefault="00BA598B" w:rsidP="007E0569">
            <w:pPr>
              <w:autoSpaceDE w:val="0"/>
              <w:autoSpaceDN w:val="0"/>
              <w:adjustRightInd w:val="0"/>
              <w:jc w:val="center"/>
            </w:pPr>
            <w:r>
              <w:t>341,8</w:t>
            </w:r>
          </w:p>
        </w:tc>
        <w:tc>
          <w:tcPr>
            <w:tcW w:w="917" w:type="dxa"/>
          </w:tcPr>
          <w:p w:rsidR="00BA598B" w:rsidRPr="006F75FB" w:rsidRDefault="00BA598B" w:rsidP="007E0569">
            <w:pPr>
              <w:autoSpaceDE w:val="0"/>
              <w:autoSpaceDN w:val="0"/>
              <w:adjustRightInd w:val="0"/>
              <w:jc w:val="center"/>
            </w:pPr>
            <w:r>
              <w:t>341,8</w:t>
            </w:r>
          </w:p>
        </w:tc>
        <w:tc>
          <w:tcPr>
            <w:tcW w:w="917" w:type="dxa"/>
          </w:tcPr>
          <w:p w:rsidR="00BA598B" w:rsidRPr="006F75FB" w:rsidRDefault="00BA598B" w:rsidP="007E0569">
            <w:pPr>
              <w:autoSpaceDE w:val="0"/>
              <w:autoSpaceDN w:val="0"/>
              <w:adjustRightInd w:val="0"/>
              <w:jc w:val="center"/>
            </w:pPr>
            <w:r>
              <w:t>341,8</w:t>
            </w:r>
          </w:p>
        </w:tc>
      </w:tr>
      <w:tr w:rsidR="00BA598B" w:rsidRPr="006F75FB" w:rsidTr="007E0569">
        <w:trPr>
          <w:trHeight w:val="600"/>
          <w:tblCellSpacing w:w="5" w:type="nil"/>
        </w:trPr>
        <w:tc>
          <w:tcPr>
            <w:tcW w:w="1851" w:type="dxa"/>
            <w:vMerge/>
          </w:tcPr>
          <w:p w:rsidR="00BA598B" w:rsidRPr="006F75FB" w:rsidRDefault="00BA598B" w:rsidP="007E0569">
            <w:pPr>
              <w:autoSpaceDE w:val="0"/>
              <w:autoSpaceDN w:val="0"/>
              <w:adjustRightInd w:val="0"/>
            </w:pPr>
          </w:p>
        </w:tc>
        <w:tc>
          <w:tcPr>
            <w:tcW w:w="1843" w:type="dxa"/>
            <w:vMerge/>
          </w:tcPr>
          <w:p w:rsidR="00BA598B" w:rsidRPr="006F75FB" w:rsidRDefault="00BA598B" w:rsidP="007E0569">
            <w:pPr>
              <w:autoSpaceDE w:val="0"/>
              <w:autoSpaceDN w:val="0"/>
              <w:adjustRightInd w:val="0"/>
            </w:pPr>
          </w:p>
        </w:tc>
        <w:tc>
          <w:tcPr>
            <w:tcW w:w="1589" w:type="dxa"/>
          </w:tcPr>
          <w:p w:rsidR="00BA598B" w:rsidRPr="006F75F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6F75FB" w:rsidRDefault="00BA598B" w:rsidP="007E0569">
            <w:pPr>
              <w:autoSpaceDE w:val="0"/>
              <w:autoSpaceDN w:val="0"/>
              <w:adjustRightInd w:val="0"/>
              <w:jc w:val="center"/>
            </w:pPr>
            <w:r>
              <w:t>1025,4</w:t>
            </w:r>
          </w:p>
        </w:tc>
        <w:tc>
          <w:tcPr>
            <w:tcW w:w="916" w:type="dxa"/>
          </w:tcPr>
          <w:p w:rsidR="00BA598B" w:rsidRPr="006F75FB" w:rsidRDefault="00BA598B" w:rsidP="007E0569">
            <w:pPr>
              <w:autoSpaceDE w:val="0"/>
              <w:autoSpaceDN w:val="0"/>
              <w:adjustRightInd w:val="0"/>
              <w:jc w:val="center"/>
            </w:pPr>
            <w:r>
              <w:t>341,8</w:t>
            </w:r>
          </w:p>
        </w:tc>
        <w:tc>
          <w:tcPr>
            <w:tcW w:w="917" w:type="dxa"/>
          </w:tcPr>
          <w:p w:rsidR="00BA598B" w:rsidRPr="006F75FB" w:rsidRDefault="00BA598B" w:rsidP="007E0569">
            <w:pPr>
              <w:autoSpaceDE w:val="0"/>
              <w:autoSpaceDN w:val="0"/>
              <w:adjustRightInd w:val="0"/>
              <w:jc w:val="center"/>
            </w:pPr>
            <w:r>
              <w:t>341,8</w:t>
            </w:r>
          </w:p>
        </w:tc>
        <w:tc>
          <w:tcPr>
            <w:tcW w:w="917" w:type="dxa"/>
          </w:tcPr>
          <w:p w:rsidR="00BA598B" w:rsidRPr="006F75FB" w:rsidRDefault="00BA598B" w:rsidP="007E0569">
            <w:pPr>
              <w:autoSpaceDE w:val="0"/>
              <w:autoSpaceDN w:val="0"/>
              <w:adjustRightInd w:val="0"/>
              <w:jc w:val="center"/>
            </w:pPr>
            <w:r>
              <w:t>341,8</w:t>
            </w:r>
          </w:p>
        </w:tc>
      </w:tr>
      <w:tr w:rsidR="00BA598B" w:rsidRPr="006F75FB" w:rsidTr="007E0569">
        <w:trPr>
          <w:trHeight w:val="400"/>
          <w:tblCellSpacing w:w="5" w:type="nil"/>
        </w:trPr>
        <w:tc>
          <w:tcPr>
            <w:tcW w:w="1851" w:type="dxa"/>
            <w:vMerge/>
          </w:tcPr>
          <w:p w:rsidR="00BA598B" w:rsidRPr="006F75FB" w:rsidRDefault="00BA598B" w:rsidP="007E0569">
            <w:pPr>
              <w:autoSpaceDE w:val="0"/>
              <w:autoSpaceDN w:val="0"/>
              <w:adjustRightInd w:val="0"/>
            </w:pPr>
          </w:p>
        </w:tc>
        <w:tc>
          <w:tcPr>
            <w:tcW w:w="1843" w:type="dxa"/>
            <w:vMerge w:val="restart"/>
          </w:tcPr>
          <w:p w:rsidR="00BA598B" w:rsidRPr="006F75FB" w:rsidRDefault="00BA598B" w:rsidP="007E0569">
            <w:pPr>
              <w:autoSpaceDE w:val="0"/>
              <w:autoSpaceDN w:val="0"/>
              <w:adjustRightInd w:val="0"/>
              <w:jc w:val="center"/>
            </w:pPr>
            <w:r w:rsidRPr="006F75FB">
              <w:t>Исполнитель 2: администрация городского округа ЗАТО Светлый</w:t>
            </w:r>
          </w:p>
        </w:tc>
        <w:tc>
          <w:tcPr>
            <w:tcW w:w="1589" w:type="dxa"/>
          </w:tcPr>
          <w:p w:rsidR="00BA598B" w:rsidRPr="006F75FB" w:rsidRDefault="00BA598B" w:rsidP="007E0569">
            <w:pPr>
              <w:autoSpaceDE w:val="0"/>
              <w:autoSpaceDN w:val="0"/>
              <w:adjustRightInd w:val="0"/>
              <w:jc w:val="center"/>
            </w:pPr>
            <w:r w:rsidRPr="006F75FB">
              <w:t>всего</w:t>
            </w:r>
          </w:p>
        </w:tc>
        <w:tc>
          <w:tcPr>
            <w:tcW w:w="1452" w:type="dxa"/>
          </w:tcPr>
          <w:p w:rsidR="00BA598B" w:rsidRPr="006F75FB" w:rsidRDefault="00BA598B" w:rsidP="007E0569">
            <w:pPr>
              <w:autoSpaceDE w:val="0"/>
              <w:autoSpaceDN w:val="0"/>
              <w:adjustRightInd w:val="0"/>
              <w:jc w:val="center"/>
            </w:pPr>
            <w:r w:rsidRPr="006F75FB">
              <w:t>150,0</w:t>
            </w:r>
          </w:p>
        </w:tc>
        <w:tc>
          <w:tcPr>
            <w:tcW w:w="916" w:type="dxa"/>
          </w:tcPr>
          <w:p w:rsidR="00BA598B" w:rsidRPr="006F75FB" w:rsidRDefault="00BA598B" w:rsidP="007E0569">
            <w:pPr>
              <w:autoSpaceDE w:val="0"/>
              <w:autoSpaceDN w:val="0"/>
              <w:adjustRightInd w:val="0"/>
              <w:jc w:val="center"/>
            </w:pPr>
            <w:r w:rsidRPr="006F75FB">
              <w:t>50,0</w:t>
            </w:r>
          </w:p>
        </w:tc>
        <w:tc>
          <w:tcPr>
            <w:tcW w:w="917" w:type="dxa"/>
          </w:tcPr>
          <w:p w:rsidR="00BA598B" w:rsidRPr="006F75FB" w:rsidRDefault="00BA598B" w:rsidP="007E0569">
            <w:pPr>
              <w:autoSpaceDE w:val="0"/>
              <w:autoSpaceDN w:val="0"/>
              <w:adjustRightInd w:val="0"/>
              <w:jc w:val="center"/>
            </w:pPr>
            <w:r w:rsidRPr="006F75FB">
              <w:t>50,0</w:t>
            </w:r>
          </w:p>
        </w:tc>
        <w:tc>
          <w:tcPr>
            <w:tcW w:w="917" w:type="dxa"/>
          </w:tcPr>
          <w:p w:rsidR="00BA598B" w:rsidRPr="006F75FB" w:rsidRDefault="00BA598B" w:rsidP="007E0569">
            <w:pPr>
              <w:autoSpaceDE w:val="0"/>
              <w:autoSpaceDN w:val="0"/>
              <w:adjustRightInd w:val="0"/>
              <w:jc w:val="center"/>
            </w:pPr>
            <w:r w:rsidRPr="006F75FB">
              <w:t>50,0</w:t>
            </w:r>
          </w:p>
        </w:tc>
      </w:tr>
      <w:tr w:rsidR="00BA598B" w:rsidRPr="006F75FB" w:rsidTr="007E0569">
        <w:trPr>
          <w:trHeight w:val="400"/>
          <w:tblCellSpacing w:w="5" w:type="nil"/>
        </w:trPr>
        <w:tc>
          <w:tcPr>
            <w:tcW w:w="1851" w:type="dxa"/>
            <w:vMerge/>
          </w:tcPr>
          <w:p w:rsidR="00BA598B" w:rsidRPr="006F75FB" w:rsidRDefault="00BA598B" w:rsidP="007E0569">
            <w:pPr>
              <w:autoSpaceDE w:val="0"/>
              <w:autoSpaceDN w:val="0"/>
              <w:adjustRightInd w:val="0"/>
            </w:pPr>
          </w:p>
        </w:tc>
        <w:tc>
          <w:tcPr>
            <w:tcW w:w="1843" w:type="dxa"/>
            <w:vMerge/>
          </w:tcPr>
          <w:p w:rsidR="00BA598B" w:rsidRPr="006F75FB" w:rsidRDefault="00BA598B" w:rsidP="007E0569">
            <w:pPr>
              <w:autoSpaceDE w:val="0"/>
              <w:autoSpaceDN w:val="0"/>
              <w:adjustRightInd w:val="0"/>
              <w:jc w:val="center"/>
            </w:pPr>
          </w:p>
        </w:tc>
        <w:tc>
          <w:tcPr>
            <w:tcW w:w="1589" w:type="dxa"/>
          </w:tcPr>
          <w:p w:rsidR="00BA598B" w:rsidRPr="006F75F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6F75FB" w:rsidRDefault="00BA598B" w:rsidP="007E0569">
            <w:pPr>
              <w:autoSpaceDE w:val="0"/>
              <w:autoSpaceDN w:val="0"/>
              <w:adjustRightInd w:val="0"/>
              <w:jc w:val="center"/>
            </w:pPr>
            <w:r w:rsidRPr="006F75FB">
              <w:t>150,0</w:t>
            </w:r>
          </w:p>
        </w:tc>
        <w:tc>
          <w:tcPr>
            <w:tcW w:w="916" w:type="dxa"/>
          </w:tcPr>
          <w:p w:rsidR="00BA598B" w:rsidRPr="006F75FB" w:rsidRDefault="00BA598B" w:rsidP="007E0569">
            <w:pPr>
              <w:autoSpaceDE w:val="0"/>
              <w:autoSpaceDN w:val="0"/>
              <w:adjustRightInd w:val="0"/>
              <w:jc w:val="center"/>
            </w:pPr>
            <w:r w:rsidRPr="006F75FB">
              <w:t>50,0</w:t>
            </w:r>
          </w:p>
        </w:tc>
        <w:tc>
          <w:tcPr>
            <w:tcW w:w="917" w:type="dxa"/>
          </w:tcPr>
          <w:p w:rsidR="00BA598B" w:rsidRPr="006F75FB" w:rsidRDefault="00BA598B" w:rsidP="007E0569">
            <w:pPr>
              <w:autoSpaceDE w:val="0"/>
              <w:autoSpaceDN w:val="0"/>
              <w:adjustRightInd w:val="0"/>
              <w:jc w:val="center"/>
            </w:pPr>
            <w:r w:rsidRPr="006F75FB">
              <w:t>50,0</w:t>
            </w:r>
          </w:p>
        </w:tc>
        <w:tc>
          <w:tcPr>
            <w:tcW w:w="917" w:type="dxa"/>
          </w:tcPr>
          <w:p w:rsidR="00BA598B" w:rsidRPr="006F75FB" w:rsidRDefault="00BA598B" w:rsidP="007E0569">
            <w:pPr>
              <w:autoSpaceDE w:val="0"/>
              <w:autoSpaceDN w:val="0"/>
              <w:adjustRightInd w:val="0"/>
              <w:jc w:val="center"/>
            </w:pPr>
            <w:r w:rsidRPr="006F75FB">
              <w:t>50,0</w:t>
            </w:r>
          </w:p>
        </w:tc>
      </w:tr>
      <w:tr w:rsidR="00BA598B" w:rsidRPr="006F75FB" w:rsidTr="007E0569">
        <w:trPr>
          <w:trHeight w:val="112"/>
          <w:tblCellSpacing w:w="5" w:type="nil"/>
        </w:trPr>
        <w:tc>
          <w:tcPr>
            <w:tcW w:w="1851" w:type="dxa"/>
            <w:vMerge w:val="restart"/>
          </w:tcPr>
          <w:p w:rsidR="00BA598B" w:rsidRPr="006F75FB" w:rsidRDefault="00BA598B" w:rsidP="007E0569">
            <w:pPr>
              <w:autoSpaceDE w:val="0"/>
              <w:autoSpaceDN w:val="0"/>
              <w:adjustRightInd w:val="0"/>
              <w:jc w:val="center"/>
            </w:pPr>
            <w:r w:rsidRPr="006F75FB">
              <w:t>Подпрограмма 1</w:t>
            </w:r>
          </w:p>
          <w:p w:rsidR="00BA598B" w:rsidRPr="006F75FB" w:rsidRDefault="00BA598B" w:rsidP="007E0569">
            <w:pPr>
              <w:autoSpaceDE w:val="0"/>
              <w:autoSpaceDN w:val="0"/>
              <w:adjustRightInd w:val="0"/>
              <w:jc w:val="center"/>
            </w:pPr>
            <w:r w:rsidRPr="006F75FB">
              <w:t>«Развитие физической культуры и спорта»</w:t>
            </w:r>
          </w:p>
        </w:tc>
        <w:tc>
          <w:tcPr>
            <w:tcW w:w="1843" w:type="dxa"/>
            <w:vMerge w:val="restart"/>
          </w:tcPr>
          <w:p w:rsidR="00BA598B" w:rsidRPr="006F75FB" w:rsidRDefault="00BA598B" w:rsidP="007E0569">
            <w:pPr>
              <w:autoSpaceDE w:val="0"/>
              <w:autoSpaceDN w:val="0"/>
              <w:adjustRightInd w:val="0"/>
              <w:jc w:val="center"/>
            </w:pPr>
            <w:r w:rsidRPr="006F75FB">
              <w:t>Управление образования</w:t>
            </w:r>
          </w:p>
        </w:tc>
        <w:tc>
          <w:tcPr>
            <w:tcW w:w="1589" w:type="dxa"/>
          </w:tcPr>
          <w:p w:rsidR="00BA598B" w:rsidRPr="006F75FB" w:rsidRDefault="00BA598B" w:rsidP="007E0569">
            <w:pPr>
              <w:autoSpaceDE w:val="0"/>
              <w:autoSpaceDN w:val="0"/>
              <w:adjustRightInd w:val="0"/>
              <w:jc w:val="center"/>
            </w:pPr>
            <w:r w:rsidRPr="006F75FB">
              <w:t>всего</w:t>
            </w:r>
          </w:p>
        </w:tc>
        <w:tc>
          <w:tcPr>
            <w:tcW w:w="1452" w:type="dxa"/>
          </w:tcPr>
          <w:p w:rsidR="00BA598B" w:rsidRPr="006F75FB" w:rsidRDefault="00BA598B" w:rsidP="007E0569">
            <w:pPr>
              <w:autoSpaceDE w:val="0"/>
              <w:autoSpaceDN w:val="0"/>
              <w:adjustRightInd w:val="0"/>
              <w:jc w:val="center"/>
            </w:pPr>
            <w:r>
              <w:t>68</w:t>
            </w:r>
            <w:r w:rsidRPr="006F75FB">
              <w:t>0,4</w:t>
            </w:r>
          </w:p>
        </w:tc>
        <w:tc>
          <w:tcPr>
            <w:tcW w:w="916" w:type="dxa"/>
          </w:tcPr>
          <w:p w:rsidR="00BA598B" w:rsidRPr="006F75FB" w:rsidRDefault="00BA598B" w:rsidP="007E0569">
            <w:pPr>
              <w:autoSpaceDE w:val="0"/>
              <w:autoSpaceDN w:val="0"/>
              <w:adjustRightInd w:val="0"/>
              <w:jc w:val="center"/>
            </w:pPr>
            <w:r>
              <w:t>22</w:t>
            </w:r>
            <w:r w:rsidRPr="006F75FB">
              <w:t>6,8</w:t>
            </w:r>
          </w:p>
        </w:tc>
        <w:tc>
          <w:tcPr>
            <w:tcW w:w="917" w:type="dxa"/>
          </w:tcPr>
          <w:p w:rsidR="00BA598B" w:rsidRPr="006F75FB" w:rsidRDefault="00BA598B" w:rsidP="007E0569">
            <w:pPr>
              <w:autoSpaceDE w:val="0"/>
              <w:autoSpaceDN w:val="0"/>
              <w:adjustRightInd w:val="0"/>
              <w:jc w:val="center"/>
            </w:pPr>
            <w:r>
              <w:t>22</w:t>
            </w:r>
            <w:r w:rsidRPr="006F75FB">
              <w:t>6,8</w:t>
            </w:r>
          </w:p>
        </w:tc>
        <w:tc>
          <w:tcPr>
            <w:tcW w:w="917" w:type="dxa"/>
          </w:tcPr>
          <w:p w:rsidR="00BA598B" w:rsidRPr="006F75FB" w:rsidRDefault="00BA598B" w:rsidP="007E0569">
            <w:pPr>
              <w:autoSpaceDE w:val="0"/>
              <w:autoSpaceDN w:val="0"/>
              <w:adjustRightInd w:val="0"/>
              <w:jc w:val="center"/>
            </w:pPr>
            <w:r>
              <w:t>22</w:t>
            </w:r>
            <w:r w:rsidRPr="006F75FB">
              <w:t>6,8</w:t>
            </w:r>
          </w:p>
        </w:tc>
      </w:tr>
      <w:tr w:rsidR="00BA598B" w:rsidRPr="006F75FB" w:rsidTr="007E0569">
        <w:trPr>
          <w:trHeight w:val="600"/>
          <w:tblCellSpacing w:w="5" w:type="nil"/>
        </w:trPr>
        <w:tc>
          <w:tcPr>
            <w:tcW w:w="1851" w:type="dxa"/>
            <w:vMerge/>
          </w:tcPr>
          <w:p w:rsidR="00BA598B" w:rsidRPr="006F75FB" w:rsidRDefault="00BA598B" w:rsidP="007E0569">
            <w:pPr>
              <w:autoSpaceDE w:val="0"/>
              <w:autoSpaceDN w:val="0"/>
              <w:adjustRightInd w:val="0"/>
              <w:jc w:val="center"/>
            </w:pPr>
          </w:p>
        </w:tc>
        <w:tc>
          <w:tcPr>
            <w:tcW w:w="1843" w:type="dxa"/>
            <w:vMerge/>
          </w:tcPr>
          <w:p w:rsidR="00BA598B" w:rsidRPr="006F75FB" w:rsidRDefault="00BA598B" w:rsidP="007E0569">
            <w:pPr>
              <w:autoSpaceDE w:val="0"/>
              <w:autoSpaceDN w:val="0"/>
              <w:adjustRightInd w:val="0"/>
            </w:pPr>
          </w:p>
        </w:tc>
        <w:tc>
          <w:tcPr>
            <w:tcW w:w="1589" w:type="dxa"/>
          </w:tcPr>
          <w:p w:rsidR="00BA598B" w:rsidRPr="006F75F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6F75FB" w:rsidRDefault="00BA598B" w:rsidP="007E0569">
            <w:pPr>
              <w:autoSpaceDE w:val="0"/>
              <w:autoSpaceDN w:val="0"/>
              <w:adjustRightInd w:val="0"/>
              <w:jc w:val="center"/>
            </w:pPr>
            <w:r>
              <w:t>68</w:t>
            </w:r>
            <w:r w:rsidRPr="006F75FB">
              <w:t>0,4</w:t>
            </w:r>
          </w:p>
        </w:tc>
        <w:tc>
          <w:tcPr>
            <w:tcW w:w="916" w:type="dxa"/>
          </w:tcPr>
          <w:p w:rsidR="00BA598B" w:rsidRPr="006F75FB" w:rsidRDefault="00BA598B" w:rsidP="007E0569">
            <w:pPr>
              <w:autoSpaceDE w:val="0"/>
              <w:autoSpaceDN w:val="0"/>
              <w:adjustRightInd w:val="0"/>
              <w:jc w:val="center"/>
            </w:pPr>
            <w:r>
              <w:t>22</w:t>
            </w:r>
            <w:r w:rsidRPr="006F75FB">
              <w:t>6,8</w:t>
            </w:r>
          </w:p>
        </w:tc>
        <w:tc>
          <w:tcPr>
            <w:tcW w:w="917" w:type="dxa"/>
          </w:tcPr>
          <w:p w:rsidR="00BA598B" w:rsidRPr="006F75FB" w:rsidRDefault="00BA598B" w:rsidP="007E0569">
            <w:pPr>
              <w:autoSpaceDE w:val="0"/>
              <w:autoSpaceDN w:val="0"/>
              <w:adjustRightInd w:val="0"/>
              <w:jc w:val="center"/>
            </w:pPr>
            <w:r>
              <w:t>22</w:t>
            </w:r>
            <w:r w:rsidRPr="006F75FB">
              <w:t>6,8</w:t>
            </w:r>
          </w:p>
        </w:tc>
        <w:tc>
          <w:tcPr>
            <w:tcW w:w="917" w:type="dxa"/>
          </w:tcPr>
          <w:p w:rsidR="00BA598B" w:rsidRPr="006F75FB" w:rsidRDefault="00BA598B" w:rsidP="007E0569">
            <w:pPr>
              <w:autoSpaceDE w:val="0"/>
              <w:autoSpaceDN w:val="0"/>
              <w:adjustRightInd w:val="0"/>
              <w:jc w:val="center"/>
            </w:pPr>
            <w:r>
              <w:t>22</w:t>
            </w:r>
            <w:r w:rsidRPr="006F75FB">
              <w:t>6,8</w:t>
            </w:r>
          </w:p>
        </w:tc>
      </w:tr>
      <w:tr w:rsidR="00BA598B" w:rsidRPr="00534706" w:rsidTr="007E0569">
        <w:trPr>
          <w:trHeight w:val="400"/>
          <w:tblCellSpacing w:w="5" w:type="nil"/>
        </w:trPr>
        <w:tc>
          <w:tcPr>
            <w:tcW w:w="1851" w:type="dxa"/>
            <w:vMerge w:val="restart"/>
          </w:tcPr>
          <w:p w:rsidR="00BA598B" w:rsidRPr="002966A7" w:rsidRDefault="00BA598B" w:rsidP="007E0569">
            <w:pPr>
              <w:autoSpaceDE w:val="0"/>
              <w:autoSpaceDN w:val="0"/>
              <w:adjustRightInd w:val="0"/>
              <w:jc w:val="center"/>
            </w:pPr>
            <w:r w:rsidRPr="002966A7">
              <w:t>Основное мероприятие 1.1 «Учебно-методическое и информационное обеспечение»</w:t>
            </w:r>
          </w:p>
        </w:tc>
        <w:tc>
          <w:tcPr>
            <w:tcW w:w="1843" w:type="dxa"/>
            <w:vMerge w:val="restart"/>
          </w:tcPr>
          <w:p w:rsidR="00BA598B" w:rsidRPr="002966A7" w:rsidRDefault="00BA598B" w:rsidP="007E0569">
            <w:pPr>
              <w:autoSpaceDE w:val="0"/>
              <w:autoSpaceDN w:val="0"/>
              <w:adjustRightInd w:val="0"/>
              <w:jc w:val="center"/>
            </w:pPr>
            <w:r w:rsidRPr="002966A7">
              <w:t>Исполнитель 1: Управление образования</w:t>
            </w:r>
          </w:p>
        </w:tc>
        <w:tc>
          <w:tcPr>
            <w:tcW w:w="1589" w:type="dxa"/>
          </w:tcPr>
          <w:p w:rsidR="00BA598B" w:rsidRPr="002966A7" w:rsidRDefault="00BA598B" w:rsidP="007E0569">
            <w:pPr>
              <w:autoSpaceDE w:val="0"/>
              <w:autoSpaceDN w:val="0"/>
              <w:adjustRightInd w:val="0"/>
              <w:jc w:val="center"/>
            </w:pPr>
            <w:r w:rsidRPr="002966A7">
              <w:t>всего</w:t>
            </w:r>
          </w:p>
        </w:tc>
        <w:tc>
          <w:tcPr>
            <w:tcW w:w="1452" w:type="dxa"/>
          </w:tcPr>
          <w:p w:rsidR="00BA598B" w:rsidRPr="002966A7" w:rsidRDefault="00BA598B" w:rsidP="007E0569">
            <w:pPr>
              <w:autoSpaceDE w:val="0"/>
              <w:autoSpaceDN w:val="0"/>
              <w:adjustRightInd w:val="0"/>
              <w:jc w:val="center"/>
            </w:pPr>
            <w:r w:rsidRPr="002966A7">
              <w:t>0,0</w:t>
            </w:r>
          </w:p>
        </w:tc>
        <w:tc>
          <w:tcPr>
            <w:tcW w:w="916" w:type="dxa"/>
          </w:tcPr>
          <w:p w:rsidR="00BA598B" w:rsidRPr="002966A7" w:rsidRDefault="00BA598B" w:rsidP="007E0569">
            <w:pPr>
              <w:autoSpaceDE w:val="0"/>
              <w:autoSpaceDN w:val="0"/>
              <w:adjustRightInd w:val="0"/>
              <w:jc w:val="center"/>
            </w:pPr>
            <w:r w:rsidRPr="002966A7">
              <w:t>0,0</w:t>
            </w:r>
          </w:p>
        </w:tc>
        <w:tc>
          <w:tcPr>
            <w:tcW w:w="917" w:type="dxa"/>
          </w:tcPr>
          <w:p w:rsidR="00BA598B" w:rsidRPr="002966A7" w:rsidRDefault="00BA598B" w:rsidP="007E0569">
            <w:pPr>
              <w:autoSpaceDE w:val="0"/>
              <w:autoSpaceDN w:val="0"/>
              <w:adjustRightInd w:val="0"/>
              <w:jc w:val="center"/>
            </w:pPr>
            <w:r w:rsidRPr="002966A7">
              <w:t>0,0</w:t>
            </w:r>
          </w:p>
        </w:tc>
        <w:tc>
          <w:tcPr>
            <w:tcW w:w="917" w:type="dxa"/>
          </w:tcPr>
          <w:p w:rsidR="00BA598B" w:rsidRPr="002966A7" w:rsidRDefault="00BA598B" w:rsidP="007E0569">
            <w:pPr>
              <w:autoSpaceDE w:val="0"/>
              <w:autoSpaceDN w:val="0"/>
              <w:adjustRightInd w:val="0"/>
              <w:jc w:val="center"/>
            </w:pPr>
            <w:r w:rsidRPr="002966A7">
              <w:t>0,0</w:t>
            </w:r>
          </w:p>
        </w:tc>
      </w:tr>
      <w:tr w:rsidR="00BA598B" w:rsidRPr="00534706" w:rsidTr="007E0569">
        <w:trPr>
          <w:trHeight w:val="600"/>
          <w:tblCellSpacing w:w="5" w:type="nil"/>
        </w:trPr>
        <w:tc>
          <w:tcPr>
            <w:tcW w:w="1851" w:type="dxa"/>
            <w:vMerge/>
          </w:tcPr>
          <w:p w:rsidR="00BA598B" w:rsidRPr="002966A7" w:rsidRDefault="00BA598B" w:rsidP="007E0569">
            <w:pPr>
              <w:autoSpaceDE w:val="0"/>
              <w:autoSpaceDN w:val="0"/>
              <w:adjustRightInd w:val="0"/>
            </w:pPr>
          </w:p>
        </w:tc>
        <w:tc>
          <w:tcPr>
            <w:tcW w:w="1843" w:type="dxa"/>
            <w:vMerge/>
          </w:tcPr>
          <w:p w:rsidR="00BA598B" w:rsidRPr="002966A7" w:rsidRDefault="00BA598B" w:rsidP="007E0569">
            <w:pPr>
              <w:autoSpaceDE w:val="0"/>
              <w:autoSpaceDN w:val="0"/>
              <w:adjustRightInd w:val="0"/>
            </w:pPr>
          </w:p>
        </w:tc>
        <w:tc>
          <w:tcPr>
            <w:tcW w:w="1589" w:type="dxa"/>
          </w:tcPr>
          <w:p w:rsidR="00BA598B" w:rsidRPr="002966A7"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2966A7" w:rsidRDefault="00BA598B" w:rsidP="007E0569">
            <w:pPr>
              <w:autoSpaceDE w:val="0"/>
              <w:autoSpaceDN w:val="0"/>
              <w:adjustRightInd w:val="0"/>
              <w:jc w:val="center"/>
            </w:pPr>
            <w:r w:rsidRPr="002966A7">
              <w:t>0,0</w:t>
            </w:r>
          </w:p>
        </w:tc>
        <w:tc>
          <w:tcPr>
            <w:tcW w:w="916" w:type="dxa"/>
          </w:tcPr>
          <w:p w:rsidR="00BA598B" w:rsidRPr="002966A7" w:rsidRDefault="00BA598B" w:rsidP="007E0569">
            <w:pPr>
              <w:autoSpaceDE w:val="0"/>
              <w:autoSpaceDN w:val="0"/>
              <w:adjustRightInd w:val="0"/>
              <w:jc w:val="center"/>
            </w:pPr>
            <w:r w:rsidRPr="002966A7">
              <w:t>0,0</w:t>
            </w:r>
          </w:p>
        </w:tc>
        <w:tc>
          <w:tcPr>
            <w:tcW w:w="917" w:type="dxa"/>
          </w:tcPr>
          <w:p w:rsidR="00BA598B" w:rsidRPr="002966A7" w:rsidRDefault="00BA598B" w:rsidP="007E0569">
            <w:pPr>
              <w:autoSpaceDE w:val="0"/>
              <w:autoSpaceDN w:val="0"/>
              <w:adjustRightInd w:val="0"/>
              <w:jc w:val="center"/>
            </w:pPr>
            <w:r w:rsidRPr="002966A7">
              <w:t>0,0</w:t>
            </w:r>
          </w:p>
        </w:tc>
        <w:tc>
          <w:tcPr>
            <w:tcW w:w="917" w:type="dxa"/>
          </w:tcPr>
          <w:p w:rsidR="00BA598B" w:rsidRPr="002966A7" w:rsidRDefault="00BA598B" w:rsidP="007E0569">
            <w:pPr>
              <w:autoSpaceDE w:val="0"/>
              <w:autoSpaceDN w:val="0"/>
              <w:adjustRightInd w:val="0"/>
              <w:jc w:val="center"/>
            </w:pPr>
            <w:r w:rsidRPr="002966A7">
              <w:t>0,0</w:t>
            </w:r>
          </w:p>
        </w:tc>
      </w:tr>
      <w:tr w:rsidR="00BA598B" w:rsidRPr="00534706" w:rsidTr="007E0569">
        <w:trPr>
          <w:trHeight w:val="248"/>
          <w:tblCellSpacing w:w="5" w:type="nil"/>
        </w:trPr>
        <w:tc>
          <w:tcPr>
            <w:tcW w:w="1851" w:type="dxa"/>
            <w:vMerge w:val="restart"/>
          </w:tcPr>
          <w:p w:rsidR="00BA598B" w:rsidRPr="00344096" w:rsidRDefault="00BA598B" w:rsidP="007E0569">
            <w:pPr>
              <w:autoSpaceDE w:val="0"/>
              <w:autoSpaceDN w:val="0"/>
              <w:adjustRightInd w:val="0"/>
              <w:jc w:val="center"/>
            </w:pPr>
            <w:r w:rsidRPr="00344096">
              <w:t xml:space="preserve">Основное мероприятие 1.2 «Организация и проведение физкультурных и спортивно- </w:t>
            </w:r>
          </w:p>
        </w:tc>
        <w:tc>
          <w:tcPr>
            <w:tcW w:w="1843" w:type="dxa"/>
            <w:vMerge w:val="restart"/>
          </w:tcPr>
          <w:p w:rsidR="00BA598B" w:rsidRPr="00344096" w:rsidRDefault="00BA598B" w:rsidP="007E0569">
            <w:pPr>
              <w:autoSpaceDE w:val="0"/>
              <w:autoSpaceDN w:val="0"/>
              <w:adjustRightInd w:val="0"/>
              <w:jc w:val="center"/>
            </w:pPr>
            <w:r w:rsidRPr="00344096">
              <w:t>Исполнитель 1: Управление образования</w:t>
            </w:r>
          </w:p>
        </w:tc>
        <w:tc>
          <w:tcPr>
            <w:tcW w:w="1589" w:type="dxa"/>
          </w:tcPr>
          <w:p w:rsidR="00BA598B" w:rsidRPr="00344096" w:rsidRDefault="00BA598B" w:rsidP="007E0569">
            <w:pPr>
              <w:autoSpaceDE w:val="0"/>
              <w:autoSpaceDN w:val="0"/>
              <w:adjustRightInd w:val="0"/>
              <w:jc w:val="center"/>
            </w:pPr>
            <w:r w:rsidRPr="00344096">
              <w:t>всего</w:t>
            </w:r>
          </w:p>
        </w:tc>
        <w:tc>
          <w:tcPr>
            <w:tcW w:w="1452" w:type="dxa"/>
          </w:tcPr>
          <w:p w:rsidR="00BA598B" w:rsidRPr="00344096" w:rsidRDefault="00BA598B" w:rsidP="007E0569">
            <w:pPr>
              <w:autoSpaceDE w:val="0"/>
              <w:autoSpaceDN w:val="0"/>
              <w:adjustRightInd w:val="0"/>
              <w:jc w:val="center"/>
            </w:pPr>
            <w:r w:rsidRPr="00344096">
              <w:t>413,4</w:t>
            </w:r>
          </w:p>
        </w:tc>
        <w:tc>
          <w:tcPr>
            <w:tcW w:w="916" w:type="dxa"/>
          </w:tcPr>
          <w:p w:rsidR="00BA598B" w:rsidRPr="00344096" w:rsidRDefault="00BA598B" w:rsidP="007E0569">
            <w:pPr>
              <w:autoSpaceDE w:val="0"/>
              <w:autoSpaceDN w:val="0"/>
              <w:adjustRightInd w:val="0"/>
              <w:jc w:val="center"/>
            </w:pPr>
            <w:r w:rsidRPr="00344096">
              <w:t>137,8</w:t>
            </w:r>
          </w:p>
        </w:tc>
        <w:tc>
          <w:tcPr>
            <w:tcW w:w="917" w:type="dxa"/>
          </w:tcPr>
          <w:p w:rsidR="00BA598B" w:rsidRPr="00344096" w:rsidRDefault="00BA598B" w:rsidP="007E0569">
            <w:pPr>
              <w:autoSpaceDE w:val="0"/>
              <w:autoSpaceDN w:val="0"/>
              <w:adjustRightInd w:val="0"/>
              <w:jc w:val="center"/>
            </w:pPr>
            <w:r w:rsidRPr="00344096">
              <w:t>137,8</w:t>
            </w:r>
          </w:p>
        </w:tc>
        <w:tc>
          <w:tcPr>
            <w:tcW w:w="917" w:type="dxa"/>
          </w:tcPr>
          <w:p w:rsidR="00BA598B" w:rsidRPr="00344096" w:rsidRDefault="00BA598B" w:rsidP="007E0569">
            <w:pPr>
              <w:autoSpaceDE w:val="0"/>
              <w:autoSpaceDN w:val="0"/>
              <w:adjustRightInd w:val="0"/>
              <w:jc w:val="center"/>
            </w:pPr>
            <w:r w:rsidRPr="00344096">
              <w:t>137,8</w:t>
            </w:r>
          </w:p>
        </w:tc>
      </w:tr>
      <w:tr w:rsidR="00BA598B" w:rsidRPr="00534706" w:rsidTr="00BA598B">
        <w:trPr>
          <w:trHeight w:val="437"/>
          <w:tblCellSpacing w:w="5" w:type="nil"/>
        </w:trPr>
        <w:tc>
          <w:tcPr>
            <w:tcW w:w="1851" w:type="dxa"/>
            <w:vMerge/>
            <w:tcBorders>
              <w:bottom w:val="single" w:sz="4" w:space="0" w:color="auto"/>
            </w:tcBorders>
          </w:tcPr>
          <w:p w:rsidR="00BA598B" w:rsidRPr="00344096" w:rsidRDefault="00BA598B" w:rsidP="007E0569">
            <w:pPr>
              <w:autoSpaceDE w:val="0"/>
              <w:autoSpaceDN w:val="0"/>
              <w:adjustRightInd w:val="0"/>
            </w:pPr>
          </w:p>
        </w:tc>
        <w:tc>
          <w:tcPr>
            <w:tcW w:w="1843" w:type="dxa"/>
            <w:vMerge/>
            <w:tcBorders>
              <w:bottom w:val="single" w:sz="4" w:space="0" w:color="auto"/>
            </w:tcBorders>
          </w:tcPr>
          <w:p w:rsidR="00BA598B" w:rsidRPr="00344096" w:rsidRDefault="00BA598B" w:rsidP="007E0569">
            <w:pPr>
              <w:autoSpaceDE w:val="0"/>
              <w:autoSpaceDN w:val="0"/>
              <w:adjustRightInd w:val="0"/>
            </w:pPr>
          </w:p>
        </w:tc>
        <w:tc>
          <w:tcPr>
            <w:tcW w:w="1589" w:type="dxa"/>
            <w:tcBorders>
              <w:bottom w:val="single" w:sz="4" w:space="0" w:color="auto"/>
            </w:tcBorders>
          </w:tcPr>
          <w:p w:rsidR="00BA598B" w:rsidRPr="00344096"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Borders>
              <w:bottom w:val="single" w:sz="4" w:space="0" w:color="auto"/>
            </w:tcBorders>
          </w:tcPr>
          <w:p w:rsidR="00BA598B" w:rsidRPr="00344096" w:rsidRDefault="00BA598B" w:rsidP="007E0569">
            <w:pPr>
              <w:autoSpaceDE w:val="0"/>
              <w:autoSpaceDN w:val="0"/>
              <w:adjustRightInd w:val="0"/>
              <w:jc w:val="center"/>
            </w:pPr>
            <w:r w:rsidRPr="00344096">
              <w:t>413,4</w:t>
            </w:r>
          </w:p>
        </w:tc>
        <w:tc>
          <w:tcPr>
            <w:tcW w:w="916" w:type="dxa"/>
            <w:tcBorders>
              <w:bottom w:val="single" w:sz="4" w:space="0" w:color="auto"/>
            </w:tcBorders>
          </w:tcPr>
          <w:p w:rsidR="00BA598B" w:rsidRPr="00344096" w:rsidRDefault="00BA598B" w:rsidP="007E0569">
            <w:pPr>
              <w:autoSpaceDE w:val="0"/>
              <w:autoSpaceDN w:val="0"/>
              <w:adjustRightInd w:val="0"/>
              <w:jc w:val="center"/>
            </w:pPr>
            <w:r w:rsidRPr="00344096">
              <w:t>137,8</w:t>
            </w:r>
          </w:p>
        </w:tc>
        <w:tc>
          <w:tcPr>
            <w:tcW w:w="917" w:type="dxa"/>
            <w:tcBorders>
              <w:bottom w:val="single" w:sz="4" w:space="0" w:color="auto"/>
            </w:tcBorders>
          </w:tcPr>
          <w:p w:rsidR="00BA598B" w:rsidRPr="00344096" w:rsidRDefault="00BA598B" w:rsidP="007E0569">
            <w:pPr>
              <w:autoSpaceDE w:val="0"/>
              <w:autoSpaceDN w:val="0"/>
              <w:adjustRightInd w:val="0"/>
              <w:jc w:val="center"/>
            </w:pPr>
            <w:r w:rsidRPr="00344096">
              <w:t>137,8</w:t>
            </w:r>
          </w:p>
        </w:tc>
        <w:tc>
          <w:tcPr>
            <w:tcW w:w="917" w:type="dxa"/>
            <w:tcBorders>
              <w:bottom w:val="single" w:sz="4" w:space="0" w:color="auto"/>
            </w:tcBorders>
          </w:tcPr>
          <w:p w:rsidR="00BA598B" w:rsidRPr="00344096" w:rsidRDefault="00BA598B" w:rsidP="007E0569">
            <w:pPr>
              <w:autoSpaceDE w:val="0"/>
              <w:autoSpaceDN w:val="0"/>
              <w:adjustRightInd w:val="0"/>
              <w:jc w:val="center"/>
            </w:pPr>
            <w:r w:rsidRPr="00344096">
              <w:t>137,8</w:t>
            </w:r>
          </w:p>
        </w:tc>
      </w:tr>
      <w:tr w:rsidR="00BA598B" w:rsidRPr="00534706" w:rsidTr="00BA598B">
        <w:trPr>
          <w:trHeight w:val="70"/>
          <w:tblCellSpacing w:w="5" w:type="nil"/>
        </w:trPr>
        <w:tc>
          <w:tcPr>
            <w:tcW w:w="9485" w:type="dxa"/>
            <w:gridSpan w:val="7"/>
            <w:tcBorders>
              <w:left w:val="nil"/>
              <w:bottom w:val="nil"/>
              <w:right w:val="nil"/>
            </w:tcBorders>
          </w:tcPr>
          <w:p w:rsidR="00BA598B" w:rsidRPr="00BA598B" w:rsidRDefault="00BA598B" w:rsidP="007E0569">
            <w:pPr>
              <w:autoSpaceDE w:val="0"/>
              <w:autoSpaceDN w:val="0"/>
              <w:adjustRightInd w:val="0"/>
              <w:jc w:val="center"/>
              <w:rPr>
                <w:sz w:val="4"/>
                <w:szCs w:val="4"/>
              </w:rPr>
            </w:pPr>
          </w:p>
        </w:tc>
      </w:tr>
      <w:tr w:rsidR="00BA598B" w:rsidRPr="00534706" w:rsidTr="00BA598B">
        <w:trPr>
          <w:trHeight w:val="276"/>
          <w:tblCellSpacing w:w="5" w:type="nil"/>
        </w:trPr>
        <w:tc>
          <w:tcPr>
            <w:tcW w:w="9485" w:type="dxa"/>
            <w:gridSpan w:val="7"/>
            <w:tcBorders>
              <w:top w:val="nil"/>
              <w:left w:val="nil"/>
              <w:right w:val="nil"/>
            </w:tcBorders>
          </w:tcPr>
          <w:p w:rsidR="00BA598B" w:rsidRDefault="00BA598B" w:rsidP="007E0569">
            <w:pPr>
              <w:autoSpaceDE w:val="0"/>
              <w:autoSpaceDN w:val="0"/>
              <w:adjustRightInd w:val="0"/>
              <w:jc w:val="center"/>
            </w:pPr>
            <w:r>
              <w:lastRenderedPageBreak/>
              <w:t>2</w:t>
            </w:r>
          </w:p>
          <w:p w:rsidR="00BA598B" w:rsidRPr="00344096" w:rsidRDefault="00BA598B" w:rsidP="007E0569">
            <w:pPr>
              <w:autoSpaceDE w:val="0"/>
              <w:autoSpaceDN w:val="0"/>
              <w:adjustRightInd w:val="0"/>
              <w:jc w:val="center"/>
            </w:pPr>
          </w:p>
        </w:tc>
      </w:tr>
      <w:tr w:rsidR="00BA598B" w:rsidRPr="00534706" w:rsidTr="007E0569">
        <w:trPr>
          <w:trHeight w:val="70"/>
          <w:tblCellSpacing w:w="5" w:type="nil"/>
        </w:trPr>
        <w:tc>
          <w:tcPr>
            <w:tcW w:w="1851" w:type="dxa"/>
          </w:tcPr>
          <w:p w:rsidR="00BA598B" w:rsidRPr="00344096" w:rsidRDefault="00BA598B" w:rsidP="007E0569">
            <w:pPr>
              <w:autoSpaceDE w:val="0"/>
              <w:autoSpaceDN w:val="0"/>
              <w:adjustRightInd w:val="0"/>
              <w:jc w:val="center"/>
            </w:pPr>
            <w:r>
              <w:t>1</w:t>
            </w:r>
          </w:p>
        </w:tc>
        <w:tc>
          <w:tcPr>
            <w:tcW w:w="1843" w:type="dxa"/>
          </w:tcPr>
          <w:p w:rsidR="00BA598B" w:rsidRPr="00344096" w:rsidRDefault="00BA598B" w:rsidP="007E0569">
            <w:pPr>
              <w:autoSpaceDE w:val="0"/>
              <w:autoSpaceDN w:val="0"/>
              <w:adjustRightInd w:val="0"/>
              <w:jc w:val="center"/>
            </w:pPr>
            <w:r>
              <w:t>2</w:t>
            </w:r>
          </w:p>
        </w:tc>
        <w:tc>
          <w:tcPr>
            <w:tcW w:w="1589" w:type="dxa"/>
          </w:tcPr>
          <w:p w:rsidR="00BA598B" w:rsidRPr="00344096" w:rsidRDefault="00BA598B" w:rsidP="007E0569">
            <w:pPr>
              <w:autoSpaceDE w:val="0"/>
              <w:autoSpaceDN w:val="0"/>
              <w:adjustRightInd w:val="0"/>
              <w:jc w:val="center"/>
            </w:pPr>
            <w:r>
              <w:t>3</w:t>
            </w:r>
          </w:p>
        </w:tc>
        <w:tc>
          <w:tcPr>
            <w:tcW w:w="1452" w:type="dxa"/>
          </w:tcPr>
          <w:p w:rsidR="00BA598B" w:rsidRPr="00344096" w:rsidRDefault="00BA598B" w:rsidP="007E0569">
            <w:pPr>
              <w:autoSpaceDE w:val="0"/>
              <w:autoSpaceDN w:val="0"/>
              <w:adjustRightInd w:val="0"/>
              <w:jc w:val="center"/>
            </w:pPr>
            <w:r>
              <w:t>4</w:t>
            </w:r>
          </w:p>
        </w:tc>
        <w:tc>
          <w:tcPr>
            <w:tcW w:w="916" w:type="dxa"/>
          </w:tcPr>
          <w:p w:rsidR="00BA598B" w:rsidRPr="00344096" w:rsidRDefault="00BA598B" w:rsidP="007E0569">
            <w:pPr>
              <w:autoSpaceDE w:val="0"/>
              <w:autoSpaceDN w:val="0"/>
              <w:adjustRightInd w:val="0"/>
              <w:jc w:val="center"/>
            </w:pPr>
            <w:r>
              <w:t>5</w:t>
            </w:r>
          </w:p>
        </w:tc>
        <w:tc>
          <w:tcPr>
            <w:tcW w:w="917" w:type="dxa"/>
          </w:tcPr>
          <w:p w:rsidR="00BA598B" w:rsidRPr="00344096" w:rsidRDefault="00BA598B" w:rsidP="007E0569">
            <w:pPr>
              <w:autoSpaceDE w:val="0"/>
              <w:autoSpaceDN w:val="0"/>
              <w:adjustRightInd w:val="0"/>
              <w:jc w:val="center"/>
            </w:pPr>
            <w:r>
              <w:t>6</w:t>
            </w:r>
          </w:p>
        </w:tc>
        <w:tc>
          <w:tcPr>
            <w:tcW w:w="917" w:type="dxa"/>
          </w:tcPr>
          <w:p w:rsidR="00BA598B" w:rsidRPr="00344096" w:rsidRDefault="00BA598B" w:rsidP="007E0569">
            <w:pPr>
              <w:autoSpaceDE w:val="0"/>
              <w:autoSpaceDN w:val="0"/>
              <w:adjustRightInd w:val="0"/>
              <w:jc w:val="center"/>
            </w:pPr>
            <w:r>
              <w:t>7</w:t>
            </w:r>
          </w:p>
        </w:tc>
      </w:tr>
      <w:tr w:rsidR="00BA598B" w:rsidRPr="00534706" w:rsidTr="007E0569">
        <w:trPr>
          <w:trHeight w:val="437"/>
          <w:tblCellSpacing w:w="5" w:type="nil"/>
        </w:trPr>
        <w:tc>
          <w:tcPr>
            <w:tcW w:w="1851" w:type="dxa"/>
          </w:tcPr>
          <w:p w:rsidR="00BA598B" w:rsidRPr="00344096" w:rsidRDefault="00BA598B" w:rsidP="007E0569">
            <w:pPr>
              <w:autoSpaceDE w:val="0"/>
              <w:autoSpaceDN w:val="0"/>
              <w:adjustRightInd w:val="0"/>
              <w:jc w:val="center"/>
            </w:pPr>
            <w:r w:rsidRPr="00344096">
              <w:t>массовых меро</w:t>
            </w:r>
            <w:r>
              <w:t>приятий</w:t>
            </w:r>
            <w:r w:rsidRPr="00344096">
              <w:t>»</w:t>
            </w:r>
          </w:p>
        </w:tc>
        <w:tc>
          <w:tcPr>
            <w:tcW w:w="1843" w:type="dxa"/>
          </w:tcPr>
          <w:p w:rsidR="00BA598B" w:rsidRPr="00344096" w:rsidRDefault="00BA598B" w:rsidP="007E0569">
            <w:pPr>
              <w:autoSpaceDE w:val="0"/>
              <w:autoSpaceDN w:val="0"/>
              <w:adjustRightInd w:val="0"/>
            </w:pPr>
          </w:p>
        </w:tc>
        <w:tc>
          <w:tcPr>
            <w:tcW w:w="1589" w:type="dxa"/>
          </w:tcPr>
          <w:p w:rsidR="00BA598B" w:rsidRPr="00344096" w:rsidRDefault="00BA598B" w:rsidP="007E0569">
            <w:pPr>
              <w:autoSpaceDE w:val="0"/>
              <w:autoSpaceDN w:val="0"/>
              <w:adjustRightInd w:val="0"/>
              <w:jc w:val="center"/>
            </w:pPr>
          </w:p>
        </w:tc>
        <w:tc>
          <w:tcPr>
            <w:tcW w:w="1452" w:type="dxa"/>
          </w:tcPr>
          <w:p w:rsidR="00BA598B" w:rsidRPr="00344096" w:rsidRDefault="00BA598B" w:rsidP="007E0569">
            <w:pPr>
              <w:autoSpaceDE w:val="0"/>
              <w:autoSpaceDN w:val="0"/>
              <w:adjustRightInd w:val="0"/>
              <w:jc w:val="center"/>
            </w:pPr>
          </w:p>
        </w:tc>
        <w:tc>
          <w:tcPr>
            <w:tcW w:w="916" w:type="dxa"/>
          </w:tcPr>
          <w:p w:rsidR="00BA598B" w:rsidRPr="00344096" w:rsidRDefault="00BA598B" w:rsidP="007E0569">
            <w:pPr>
              <w:autoSpaceDE w:val="0"/>
              <w:autoSpaceDN w:val="0"/>
              <w:adjustRightInd w:val="0"/>
              <w:jc w:val="center"/>
            </w:pPr>
          </w:p>
        </w:tc>
        <w:tc>
          <w:tcPr>
            <w:tcW w:w="917" w:type="dxa"/>
          </w:tcPr>
          <w:p w:rsidR="00BA598B" w:rsidRPr="00344096" w:rsidRDefault="00BA598B" w:rsidP="007E0569">
            <w:pPr>
              <w:autoSpaceDE w:val="0"/>
              <w:autoSpaceDN w:val="0"/>
              <w:adjustRightInd w:val="0"/>
              <w:jc w:val="center"/>
            </w:pPr>
          </w:p>
        </w:tc>
        <w:tc>
          <w:tcPr>
            <w:tcW w:w="917" w:type="dxa"/>
          </w:tcPr>
          <w:p w:rsidR="00BA598B" w:rsidRPr="00344096" w:rsidRDefault="00BA598B" w:rsidP="007E0569">
            <w:pPr>
              <w:autoSpaceDE w:val="0"/>
              <w:autoSpaceDN w:val="0"/>
              <w:adjustRightInd w:val="0"/>
              <w:jc w:val="center"/>
            </w:pPr>
          </w:p>
        </w:tc>
      </w:tr>
      <w:tr w:rsidR="00BA598B" w:rsidRPr="00534706" w:rsidTr="007E0569">
        <w:trPr>
          <w:trHeight w:val="248"/>
          <w:tblCellSpacing w:w="5" w:type="nil"/>
        </w:trPr>
        <w:tc>
          <w:tcPr>
            <w:tcW w:w="1851" w:type="dxa"/>
            <w:vMerge w:val="restart"/>
          </w:tcPr>
          <w:p w:rsidR="00BA598B" w:rsidRPr="00344096" w:rsidRDefault="00BA598B" w:rsidP="007E0569">
            <w:pPr>
              <w:autoSpaceDE w:val="0"/>
              <w:autoSpaceDN w:val="0"/>
              <w:adjustRightInd w:val="0"/>
              <w:jc w:val="center"/>
            </w:pPr>
            <w:r w:rsidRPr="00344096">
              <w:t>Основное мероприятие 1.3 «Подготовка спортивного резерва»</w:t>
            </w:r>
          </w:p>
        </w:tc>
        <w:tc>
          <w:tcPr>
            <w:tcW w:w="1843" w:type="dxa"/>
            <w:vMerge w:val="restart"/>
          </w:tcPr>
          <w:p w:rsidR="00BA598B" w:rsidRPr="00344096" w:rsidRDefault="00BA598B" w:rsidP="007E0569">
            <w:pPr>
              <w:autoSpaceDE w:val="0"/>
              <w:autoSpaceDN w:val="0"/>
              <w:adjustRightInd w:val="0"/>
              <w:jc w:val="center"/>
            </w:pPr>
            <w:r w:rsidRPr="00344096">
              <w:t>Исполнитель 1: Управление образования</w:t>
            </w:r>
          </w:p>
        </w:tc>
        <w:tc>
          <w:tcPr>
            <w:tcW w:w="1589" w:type="dxa"/>
          </w:tcPr>
          <w:p w:rsidR="00BA598B" w:rsidRPr="00344096" w:rsidRDefault="00BA598B" w:rsidP="007E0569">
            <w:pPr>
              <w:autoSpaceDE w:val="0"/>
              <w:autoSpaceDN w:val="0"/>
              <w:adjustRightInd w:val="0"/>
              <w:jc w:val="center"/>
            </w:pPr>
            <w:r w:rsidRPr="00344096">
              <w:t>всего</w:t>
            </w:r>
          </w:p>
        </w:tc>
        <w:tc>
          <w:tcPr>
            <w:tcW w:w="1452" w:type="dxa"/>
          </w:tcPr>
          <w:p w:rsidR="00BA598B" w:rsidRPr="00344096" w:rsidRDefault="00BA598B" w:rsidP="007E0569">
            <w:pPr>
              <w:autoSpaceDE w:val="0"/>
              <w:autoSpaceDN w:val="0"/>
              <w:adjustRightInd w:val="0"/>
              <w:jc w:val="center"/>
            </w:pPr>
            <w:r w:rsidRPr="00344096">
              <w:t>2</w:t>
            </w:r>
            <w:r>
              <w:t>6</w:t>
            </w:r>
            <w:r w:rsidRPr="00344096">
              <w:t>7,0</w:t>
            </w:r>
          </w:p>
        </w:tc>
        <w:tc>
          <w:tcPr>
            <w:tcW w:w="916" w:type="dxa"/>
          </w:tcPr>
          <w:p w:rsidR="00BA598B" w:rsidRPr="00344096" w:rsidRDefault="00BA598B" w:rsidP="007E0569">
            <w:pPr>
              <w:autoSpaceDE w:val="0"/>
              <w:autoSpaceDN w:val="0"/>
              <w:adjustRightInd w:val="0"/>
              <w:jc w:val="center"/>
            </w:pPr>
            <w:r>
              <w:t>8</w:t>
            </w:r>
            <w:r w:rsidRPr="00344096">
              <w:t>9,0</w:t>
            </w:r>
          </w:p>
        </w:tc>
        <w:tc>
          <w:tcPr>
            <w:tcW w:w="917" w:type="dxa"/>
          </w:tcPr>
          <w:p w:rsidR="00BA598B" w:rsidRPr="00344096" w:rsidRDefault="00BA598B" w:rsidP="007E0569">
            <w:pPr>
              <w:autoSpaceDE w:val="0"/>
              <w:autoSpaceDN w:val="0"/>
              <w:adjustRightInd w:val="0"/>
              <w:jc w:val="center"/>
            </w:pPr>
            <w:r>
              <w:t>8</w:t>
            </w:r>
            <w:r w:rsidRPr="00344096">
              <w:t>9,0</w:t>
            </w:r>
          </w:p>
        </w:tc>
        <w:tc>
          <w:tcPr>
            <w:tcW w:w="917" w:type="dxa"/>
          </w:tcPr>
          <w:p w:rsidR="00BA598B" w:rsidRPr="00344096" w:rsidRDefault="00BA598B" w:rsidP="007E0569">
            <w:pPr>
              <w:autoSpaceDE w:val="0"/>
              <w:autoSpaceDN w:val="0"/>
              <w:adjustRightInd w:val="0"/>
              <w:jc w:val="center"/>
            </w:pPr>
            <w:r>
              <w:t>8</w:t>
            </w:r>
            <w:r w:rsidRPr="00344096">
              <w:t>9,0</w:t>
            </w:r>
          </w:p>
        </w:tc>
      </w:tr>
      <w:tr w:rsidR="00BA598B" w:rsidRPr="00534706" w:rsidTr="007E0569">
        <w:trPr>
          <w:trHeight w:val="437"/>
          <w:tblCellSpacing w:w="5" w:type="nil"/>
        </w:trPr>
        <w:tc>
          <w:tcPr>
            <w:tcW w:w="1851" w:type="dxa"/>
            <w:vMerge/>
          </w:tcPr>
          <w:p w:rsidR="00BA598B" w:rsidRPr="00344096" w:rsidRDefault="00BA598B" w:rsidP="007E0569">
            <w:pPr>
              <w:autoSpaceDE w:val="0"/>
              <w:autoSpaceDN w:val="0"/>
              <w:adjustRightInd w:val="0"/>
            </w:pPr>
          </w:p>
        </w:tc>
        <w:tc>
          <w:tcPr>
            <w:tcW w:w="1843" w:type="dxa"/>
            <w:vMerge/>
          </w:tcPr>
          <w:p w:rsidR="00BA598B" w:rsidRPr="00344096" w:rsidRDefault="00BA598B" w:rsidP="007E0569">
            <w:pPr>
              <w:autoSpaceDE w:val="0"/>
              <w:autoSpaceDN w:val="0"/>
              <w:adjustRightInd w:val="0"/>
            </w:pPr>
          </w:p>
        </w:tc>
        <w:tc>
          <w:tcPr>
            <w:tcW w:w="1589" w:type="dxa"/>
          </w:tcPr>
          <w:p w:rsidR="00BA598B" w:rsidRPr="00344096" w:rsidRDefault="00BA598B" w:rsidP="007E0569">
            <w:pPr>
              <w:autoSpaceDE w:val="0"/>
              <w:autoSpaceDN w:val="0"/>
              <w:adjustRightInd w:val="0"/>
              <w:ind w:left="-47" w:right="-38"/>
              <w:jc w:val="center"/>
            </w:pPr>
            <w:r>
              <w:t>б</w:t>
            </w:r>
            <w:r w:rsidRPr="006F75FB">
              <w:t>юджет</w:t>
            </w:r>
            <w:r>
              <w:t xml:space="preserve"> городского округа ЗАТО Светлый</w:t>
            </w:r>
          </w:p>
        </w:tc>
        <w:tc>
          <w:tcPr>
            <w:tcW w:w="1452" w:type="dxa"/>
          </w:tcPr>
          <w:p w:rsidR="00BA598B" w:rsidRPr="00344096" w:rsidRDefault="00BA598B" w:rsidP="007E0569">
            <w:pPr>
              <w:autoSpaceDE w:val="0"/>
              <w:autoSpaceDN w:val="0"/>
              <w:adjustRightInd w:val="0"/>
              <w:jc w:val="center"/>
            </w:pPr>
            <w:r w:rsidRPr="00344096">
              <w:t>2</w:t>
            </w:r>
            <w:r>
              <w:t>6</w:t>
            </w:r>
            <w:r w:rsidRPr="00344096">
              <w:t>7,0</w:t>
            </w:r>
          </w:p>
        </w:tc>
        <w:tc>
          <w:tcPr>
            <w:tcW w:w="916" w:type="dxa"/>
          </w:tcPr>
          <w:p w:rsidR="00BA598B" w:rsidRPr="00344096" w:rsidRDefault="00BA598B" w:rsidP="007E0569">
            <w:pPr>
              <w:autoSpaceDE w:val="0"/>
              <w:autoSpaceDN w:val="0"/>
              <w:adjustRightInd w:val="0"/>
              <w:jc w:val="center"/>
            </w:pPr>
            <w:r>
              <w:t>8</w:t>
            </w:r>
            <w:r w:rsidRPr="00344096">
              <w:t>9,0</w:t>
            </w:r>
          </w:p>
        </w:tc>
        <w:tc>
          <w:tcPr>
            <w:tcW w:w="917" w:type="dxa"/>
          </w:tcPr>
          <w:p w:rsidR="00BA598B" w:rsidRPr="00344096" w:rsidRDefault="00BA598B" w:rsidP="007E0569">
            <w:pPr>
              <w:autoSpaceDE w:val="0"/>
              <w:autoSpaceDN w:val="0"/>
              <w:adjustRightInd w:val="0"/>
              <w:jc w:val="center"/>
            </w:pPr>
            <w:r>
              <w:t>8</w:t>
            </w:r>
            <w:r w:rsidRPr="00344096">
              <w:t>9,0</w:t>
            </w:r>
          </w:p>
        </w:tc>
        <w:tc>
          <w:tcPr>
            <w:tcW w:w="917" w:type="dxa"/>
          </w:tcPr>
          <w:p w:rsidR="00BA598B" w:rsidRPr="00344096" w:rsidRDefault="00BA598B" w:rsidP="007E0569">
            <w:pPr>
              <w:autoSpaceDE w:val="0"/>
              <w:autoSpaceDN w:val="0"/>
              <w:adjustRightInd w:val="0"/>
              <w:jc w:val="center"/>
            </w:pPr>
            <w:r>
              <w:t>8</w:t>
            </w:r>
            <w:r w:rsidRPr="00344096">
              <w:t>9,0</w:t>
            </w:r>
          </w:p>
        </w:tc>
      </w:tr>
      <w:tr w:rsidR="00BA598B" w:rsidRPr="00534706" w:rsidTr="007E0569">
        <w:trPr>
          <w:trHeight w:val="176"/>
          <w:tblCellSpacing w:w="5" w:type="nil"/>
        </w:trPr>
        <w:tc>
          <w:tcPr>
            <w:tcW w:w="1851" w:type="dxa"/>
            <w:vMerge w:val="restart"/>
          </w:tcPr>
          <w:p w:rsidR="00BA598B" w:rsidRPr="00A97CF7" w:rsidRDefault="00BA598B" w:rsidP="007E0569">
            <w:pPr>
              <w:autoSpaceDE w:val="0"/>
              <w:autoSpaceDN w:val="0"/>
              <w:adjustRightInd w:val="0"/>
              <w:jc w:val="center"/>
            </w:pPr>
            <w:r w:rsidRPr="00A97CF7">
              <w:t>Подпрограмма 2</w:t>
            </w:r>
          </w:p>
          <w:p w:rsidR="00BA598B" w:rsidRPr="00A97CF7" w:rsidRDefault="00BA598B" w:rsidP="007E0569">
            <w:pPr>
              <w:autoSpaceDE w:val="0"/>
              <w:autoSpaceDN w:val="0"/>
              <w:adjustRightInd w:val="0"/>
              <w:jc w:val="center"/>
            </w:pPr>
            <w:r w:rsidRPr="00A97CF7">
              <w:t>«Молодежная политика»</w:t>
            </w:r>
          </w:p>
        </w:tc>
        <w:tc>
          <w:tcPr>
            <w:tcW w:w="1843" w:type="dxa"/>
            <w:vMerge w:val="restart"/>
          </w:tcPr>
          <w:p w:rsidR="00BA598B" w:rsidRPr="00A97CF7" w:rsidRDefault="00BA598B" w:rsidP="007E0569">
            <w:pPr>
              <w:autoSpaceDE w:val="0"/>
              <w:autoSpaceDN w:val="0"/>
              <w:adjustRightInd w:val="0"/>
              <w:jc w:val="center"/>
            </w:pPr>
            <w:r w:rsidRPr="00A97CF7">
              <w:t>Итого по всем исполнителям</w:t>
            </w:r>
          </w:p>
        </w:tc>
        <w:tc>
          <w:tcPr>
            <w:tcW w:w="1589" w:type="dxa"/>
          </w:tcPr>
          <w:p w:rsidR="00BA598B" w:rsidRPr="00A97CF7" w:rsidRDefault="00BA598B" w:rsidP="007E0569">
            <w:pPr>
              <w:autoSpaceDE w:val="0"/>
              <w:autoSpaceDN w:val="0"/>
              <w:adjustRightInd w:val="0"/>
              <w:jc w:val="center"/>
            </w:pPr>
            <w:r w:rsidRPr="00A97CF7">
              <w:t>всего</w:t>
            </w:r>
          </w:p>
        </w:tc>
        <w:tc>
          <w:tcPr>
            <w:tcW w:w="1452" w:type="dxa"/>
          </w:tcPr>
          <w:p w:rsidR="00BA598B" w:rsidRPr="00A97CF7" w:rsidRDefault="00BA598B" w:rsidP="007E0569">
            <w:pPr>
              <w:autoSpaceDE w:val="0"/>
              <w:autoSpaceDN w:val="0"/>
              <w:adjustRightInd w:val="0"/>
              <w:jc w:val="center"/>
            </w:pPr>
            <w:r w:rsidRPr="00A97CF7">
              <w:t>495,0</w:t>
            </w:r>
          </w:p>
        </w:tc>
        <w:tc>
          <w:tcPr>
            <w:tcW w:w="916" w:type="dxa"/>
          </w:tcPr>
          <w:p w:rsidR="00BA598B" w:rsidRPr="00A97CF7" w:rsidRDefault="00BA598B" w:rsidP="007E0569">
            <w:pPr>
              <w:autoSpaceDE w:val="0"/>
              <w:autoSpaceDN w:val="0"/>
              <w:adjustRightInd w:val="0"/>
              <w:jc w:val="center"/>
            </w:pPr>
            <w:r w:rsidRPr="00A97CF7">
              <w:t>165,0</w:t>
            </w:r>
          </w:p>
        </w:tc>
        <w:tc>
          <w:tcPr>
            <w:tcW w:w="917" w:type="dxa"/>
          </w:tcPr>
          <w:p w:rsidR="00BA598B" w:rsidRPr="00A97CF7" w:rsidRDefault="00BA598B" w:rsidP="007E0569">
            <w:pPr>
              <w:autoSpaceDE w:val="0"/>
              <w:autoSpaceDN w:val="0"/>
              <w:adjustRightInd w:val="0"/>
              <w:jc w:val="center"/>
            </w:pPr>
            <w:r w:rsidRPr="00A97CF7">
              <w:t>165,0</w:t>
            </w:r>
          </w:p>
        </w:tc>
        <w:tc>
          <w:tcPr>
            <w:tcW w:w="917" w:type="dxa"/>
          </w:tcPr>
          <w:p w:rsidR="00BA598B" w:rsidRPr="00A97CF7" w:rsidRDefault="00BA598B" w:rsidP="007E0569">
            <w:pPr>
              <w:autoSpaceDE w:val="0"/>
              <w:autoSpaceDN w:val="0"/>
              <w:adjustRightInd w:val="0"/>
              <w:jc w:val="center"/>
            </w:pPr>
            <w:r w:rsidRPr="00A97CF7">
              <w:t>165,0</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1843" w:type="dxa"/>
            <w:vMerge/>
          </w:tcPr>
          <w:p w:rsidR="00BA598B" w:rsidRPr="00A97CF7" w:rsidRDefault="00BA598B" w:rsidP="007E0569">
            <w:pPr>
              <w:autoSpaceDE w:val="0"/>
              <w:autoSpaceDN w:val="0"/>
              <w:adjustRightInd w:val="0"/>
            </w:pPr>
          </w:p>
        </w:tc>
        <w:tc>
          <w:tcPr>
            <w:tcW w:w="1589" w:type="dxa"/>
          </w:tcPr>
          <w:p w:rsidR="00BA598B" w:rsidRPr="00A97CF7" w:rsidRDefault="00BA598B" w:rsidP="007E0569">
            <w:pPr>
              <w:autoSpaceDE w:val="0"/>
              <w:autoSpaceDN w:val="0"/>
              <w:adjustRightInd w:val="0"/>
              <w:ind w:left="-75"/>
              <w:jc w:val="center"/>
            </w:pPr>
            <w:r>
              <w:t>б</w:t>
            </w:r>
            <w:r w:rsidRPr="006F75FB">
              <w:t>юджет</w:t>
            </w:r>
            <w:r>
              <w:t xml:space="preserve"> городского округа ЗАТО Светлый</w:t>
            </w:r>
          </w:p>
        </w:tc>
        <w:tc>
          <w:tcPr>
            <w:tcW w:w="1452" w:type="dxa"/>
          </w:tcPr>
          <w:p w:rsidR="00BA598B" w:rsidRPr="00A97CF7" w:rsidRDefault="00BA598B" w:rsidP="007E0569">
            <w:pPr>
              <w:autoSpaceDE w:val="0"/>
              <w:autoSpaceDN w:val="0"/>
              <w:adjustRightInd w:val="0"/>
              <w:jc w:val="center"/>
            </w:pPr>
            <w:r w:rsidRPr="00A97CF7">
              <w:t>495,0</w:t>
            </w:r>
          </w:p>
        </w:tc>
        <w:tc>
          <w:tcPr>
            <w:tcW w:w="916" w:type="dxa"/>
          </w:tcPr>
          <w:p w:rsidR="00BA598B" w:rsidRPr="00A97CF7" w:rsidRDefault="00BA598B" w:rsidP="007E0569">
            <w:pPr>
              <w:autoSpaceDE w:val="0"/>
              <w:autoSpaceDN w:val="0"/>
              <w:adjustRightInd w:val="0"/>
              <w:jc w:val="center"/>
            </w:pPr>
            <w:r w:rsidRPr="00A97CF7">
              <w:t>165,0</w:t>
            </w:r>
          </w:p>
        </w:tc>
        <w:tc>
          <w:tcPr>
            <w:tcW w:w="917" w:type="dxa"/>
          </w:tcPr>
          <w:p w:rsidR="00BA598B" w:rsidRPr="00A97CF7" w:rsidRDefault="00BA598B" w:rsidP="007E0569">
            <w:pPr>
              <w:autoSpaceDE w:val="0"/>
              <w:autoSpaceDN w:val="0"/>
              <w:adjustRightInd w:val="0"/>
              <w:jc w:val="center"/>
            </w:pPr>
            <w:r w:rsidRPr="00A97CF7">
              <w:t>165,0</w:t>
            </w:r>
          </w:p>
        </w:tc>
        <w:tc>
          <w:tcPr>
            <w:tcW w:w="917" w:type="dxa"/>
          </w:tcPr>
          <w:p w:rsidR="00BA598B" w:rsidRPr="00A97CF7" w:rsidRDefault="00BA598B" w:rsidP="007E0569">
            <w:pPr>
              <w:autoSpaceDE w:val="0"/>
              <w:autoSpaceDN w:val="0"/>
              <w:adjustRightInd w:val="0"/>
              <w:jc w:val="center"/>
            </w:pPr>
            <w:r w:rsidRPr="00A97CF7">
              <w:t>165,0</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7634" w:type="dxa"/>
            <w:gridSpan w:val="6"/>
          </w:tcPr>
          <w:p w:rsidR="00BA598B" w:rsidRPr="00A97CF7" w:rsidRDefault="00BA598B" w:rsidP="007E0569">
            <w:pPr>
              <w:autoSpaceDE w:val="0"/>
              <w:autoSpaceDN w:val="0"/>
              <w:adjustRightInd w:val="0"/>
            </w:pPr>
            <w:r w:rsidRPr="00A97CF7">
              <w:t>в том числе по исполнителям:</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1843" w:type="dxa"/>
            <w:vMerge w:val="restart"/>
          </w:tcPr>
          <w:p w:rsidR="00BA598B" w:rsidRPr="00A97CF7" w:rsidRDefault="00BA598B" w:rsidP="007E0569">
            <w:pPr>
              <w:autoSpaceDE w:val="0"/>
              <w:autoSpaceDN w:val="0"/>
              <w:adjustRightInd w:val="0"/>
              <w:jc w:val="center"/>
            </w:pPr>
            <w:r w:rsidRPr="00A97CF7">
              <w:t>Исполнитель 1: Управление образования</w:t>
            </w:r>
          </w:p>
        </w:tc>
        <w:tc>
          <w:tcPr>
            <w:tcW w:w="1589" w:type="dxa"/>
          </w:tcPr>
          <w:p w:rsidR="00BA598B" w:rsidRPr="00A97CF7" w:rsidRDefault="00BA598B" w:rsidP="007E0569">
            <w:pPr>
              <w:autoSpaceDE w:val="0"/>
              <w:autoSpaceDN w:val="0"/>
              <w:adjustRightInd w:val="0"/>
              <w:jc w:val="center"/>
            </w:pPr>
            <w:r w:rsidRPr="00A97CF7">
              <w:t>всего</w:t>
            </w:r>
          </w:p>
        </w:tc>
        <w:tc>
          <w:tcPr>
            <w:tcW w:w="1452" w:type="dxa"/>
          </w:tcPr>
          <w:p w:rsidR="00BA598B" w:rsidRPr="00A97CF7" w:rsidRDefault="00BA598B" w:rsidP="007E0569">
            <w:pPr>
              <w:autoSpaceDE w:val="0"/>
              <w:autoSpaceDN w:val="0"/>
              <w:adjustRightInd w:val="0"/>
              <w:jc w:val="center"/>
            </w:pPr>
            <w:r w:rsidRPr="00A97CF7">
              <w:t>345,0</w:t>
            </w:r>
          </w:p>
        </w:tc>
        <w:tc>
          <w:tcPr>
            <w:tcW w:w="916" w:type="dxa"/>
          </w:tcPr>
          <w:p w:rsidR="00BA598B" w:rsidRPr="00A97CF7" w:rsidRDefault="00BA598B" w:rsidP="007E0569">
            <w:pPr>
              <w:autoSpaceDE w:val="0"/>
              <w:autoSpaceDN w:val="0"/>
              <w:adjustRightInd w:val="0"/>
              <w:jc w:val="center"/>
            </w:pPr>
            <w:r w:rsidRPr="00A97CF7">
              <w:t>115,0</w:t>
            </w:r>
          </w:p>
        </w:tc>
        <w:tc>
          <w:tcPr>
            <w:tcW w:w="917" w:type="dxa"/>
          </w:tcPr>
          <w:p w:rsidR="00BA598B" w:rsidRPr="00A97CF7" w:rsidRDefault="00BA598B" w:rsidP="007E0569">
            <w:pPr>
              <w:autoSpaceDE w:val="0"/>
              <w:autoSpaceDN w:val="0"/>
              <w:adjustRightInd w:val="0"/>
              <w:jc w:val="center"/>
            </w:pPr>
            <w:r w:rsidRPr="00A97CF7">
              <w:t>115,0</w:t>
            </w:r>
          </w:p>
        </w:tc>
        <w:tc>
          <w:tcPr>
            <w:tcW w:w="917" w:type="dxa"/>
          </w:tcPr>
          <w:p w:rsidR="00BA598B" w:rsidRPr="00A97CF7" w:rsidRDefault="00BA598B" w:rsidP="007E0569">
            <w:pPr>
              <w:autoSpaceDE w:val="0"/>
              <w:autoSpaceDN w:val="0"/>
              <w:adjustRightInd w:val="0"/>
              <w:jc w:val="center"/>
            </w:pPr>
            <w:r w:rsidRPr="00A97CF7">
              <w:t>115,0</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1843" w:type="dxa"/>
            <w:vMerge/>
          </w:tcPr>
          <w:p w:rsidR="00BA598B" w:rsidRPr="00A97CF7" w:rsidRDefault="00BA598B" w:rsidP="007E0569">
            <w:pPr>
              <w:autoSpaceDE w:val="0"/>
              <w:autoSpaceDN w:val="0"/>
              <w:adjustRightInd w:val="0"/>
            </w:pPr>
          </w:p>
        </w:tc>
        <w:tc>
          <w:tcPr>
            <w:tcW w:w="1589" w:type="dxa"/>
          </w:tcPr>
          <w:p w:rsidR="00BA598B" w:rsidRPr="00A97CF7"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A97CF7" w:rsidRDefault="00BA598B" w:rsidP="007E0569">
            <w:pPr>
              <w:autoSpaceDE w:val="0"/>
              <w:autoSpaceDN w:val="0"/>
              <w:adjustRightInd w:val="0"/>
              <w:jc w:val="center"/>
            </w:pPr>
            <w:r w:rsidRPr="00A97CF7">
              <w:t>345,0</w:t>
            </w:r>
          </w:p>
        </w:tc>
        <w:tc>
          <w:tcPr>
            <w:tcW w:w="916" w:type="dxa"/>
          </w:tcPr>
          <w:p w:rsidR="00BA598B" w:rsidRPr="00A97CF7" w:rsidRDefault="00BA598B" w:rsidP="007E0569">
            <w:pPr>
              <w:autoSpaceDE w:val="0"/>
              <w:autoSpaceDN w:val="0"/>
              <w:adjustRightInd w:val="0"/>
              <w:jc w:val="center"/>
            </w:pPr>
            <w:r w:rsidRPr="00A97CF7">
              <w:t>115,0</w:t>
            </w:r>
          </w:p>
        </w:tc>
        <w:tc>
          <w:tcPr>
            <w:tcW w:w="917" w:type="dxa"/>
          </w:tcPr>
          <w:p w:rsidR="00BA598B" w:rsidRPr="00A97CF7" w:rsidRDefault="00BA598B" w:rsidP="007E0569">
            <w:pPr>
              <w:autoSpaceDE w:val="0"/>
              <w:autoSpaceDN w:val="0"/>
              <w:adjustRightInd w:val="0"/>
              <w:jc w:val="center"/>
            </w:pPr>
            <w:r w:rsidRPr="00A97CF7">
              <w:t>115,0</w:t>
            </w:r>
          </w:p>
        </w:tc>
        <w:tc>
          <w:tcPr>
            <w:tcW w:w="917" w:type="dxa"/>
          </w:tcPr>
          <w:p w:rsidR="00BA598B" w:rsidRPr="00A97CF7" w:rsidRDefault="00BA598B" w:rsidP="007E0569">
            <w:pPr>
              <w:autoSpaceDE w:val="0"/>
              <w:autoSpaceDN w:val="0"/>
              <w:adjustRightInd w:val="0"/>
              <w:jc w:val="center"/>
            </w:pPr>
            <w:r w:rsidRPr="00A97CF7">
              <w:t>115,0</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1843" w:type="dxa"/>
            <w:vMerge w:val="restart"/>
          </w:tcPr>
          <w:p w:rsidR="00BA598B" w:rsidRPr="00A97CF7" w:rsidRDefault="00BA598B" w:rsidP="007E0569">
            <w:pPr>
              <w:autoSpaceDE w:val="0"/>
              <w:autoSpaceDN w:val="0"/>
              <w:adjustRightInd w:val="0"/>
              <w:jc w:val="center"/>
            </w:pPr>
            <w:r w:rsidRPr="00A97CF7">
              <w:t>Исполнитель 2: администрация городского округа ЗАТО Светлый</w:t>
            </w:r>
          </w:p>
        </w:tc>
        <w:tc>
          <w:tcPr>
            <w:tcW w:w="1589" w:type="dxa"/>
          </w:tcPr>
          <w:p w:rsidR="00BA598B" w:rsidRPr="00A97CF7" w:rsidRDefault="00BA598B" w:rsidP="007E0569">
            <w:pPr>
              <w:autoSpaceDE w:val="0"/>
              <w:autoSpaceDN w:val="0"/>
              <w:adjustRightInd w:val="0"/>
              <w:jc w:val="center"/>
            </w:pPr>
            <w:r w:rsidRPr="00A97CF7">
              <w:t>всего</w:t>
            </w:r>
          </w:p>
        </w:tc>
        <w:tc>
          <w:tcPr>
            <w:tcW w:w="1452" w:type="dxa"/>
          </w:tcPr>
          <w:p w:rsidR="00BA598B" w:rsidRPr="00A97CF7" w:rsidRDefault="00BA598B" w:rsidP="007E0569">
            <w:pPr>
              <w:autoSpaceDE w:val="0"/>
              <w:autoSpaceDN w:val="0"/>
              <w:adjustRightInd w:val="0"/>
              <w:jc w:val="center"/>
            </w:pPr>
            <w:r w:rsidRPr="00A97CF7">
              <w:t>150,0</w:t>
            </w:r>
          </w:p>
        </w:tc>
        <w:tc>
          <w:tcPr>
            <w:tcW w:w="916" w:type="dxa"/>
          </w:tcPr>
          <w:p w:rsidR="00BA598B" w:rsidRPr="00A97CF7" w:rsidRDefault="00BA598B" w:rsidP="007E0569">
            <w:pPr>
              <w:autoSpaceDE w:val="0"/>
              <w:autoSpaceDN w:val="0"/>
              <w:adjustRightInd w:val="0"/>
              <w:jc w:val="center"/>
            </w:pPr>
            <w:r w:rsidRPr="00A97CF7">
              <w:t>50,0</w:t>
            </w:r>
          </w:p>
        </w:tc>
        <w:tc>
          <w:tcPr>
            <w:tcW w:w="917" w:type="dxa"/>
          </w:tcPr>
          <w:p w:rsidR="00BA598B" w:rsidRPr="00A97CF7" w:rsidRDefault="00BA598B" w:rsidP="007E0569">
            <w:pPr>
              <w:autoSpaceDE w:val="0"/>
              <w:autoSpaceDN w:val="0"/>
              <w:adjustRightInd w:val="0"/>
              <w:jc w:val="center"/>
            </w:pPr>
            <w:r w:rsidRPr="00A97CF7">
              <w:t>50,0</w:t>
            </w:r>
          </w:p>
        </w:tc>
        <w:tc>
          <w:tcPr>
            <w:tcW w:w="917" w:type="dxa"/>
          </w:tcPr>
          <w:p w:rsidR="00BA598B" w:rsidRPr="00A97CF7" w:rsidRDefault="00BA598B" w:rsidP="007E0569">
            <w:pPr>
              <w:autoSpaceDE w:val="0"/>
              <w:autoSpaceDN w:val="0"/>
              <w:adjustRightInd w:val="0"/>
              <w:jc w:val="center"/>
            </w:pPr>
            <w:r w:rsidRPr="00A97CF7">
              <w:t>50,0</w:t>
            </w:r>
          </w:p>
        </w:tc>
      </w:tr>
      <w:tr w:rsidR="00BA598B" w:rsidRPr="00534706" w:rsidTr="007E0569">
        <w:trPr>
          <w:trHeight w:val="232"/>
          <w:tblCellSpacing w:w="5" w:type="nil"/>
        </w:trPr>
        <w:tc>
          <w:tcPr>
            <w:tcW w:w="1851" w:type="dxa"/>
            <w:vMerge/>
          </w:tcPr>
          <w:p w:rsidR="00BA598B" w:rsidRPr="00A97CF7" w:rsidRDefault="00BA598B" w:rsidP="007E0569">
            <w:pPr>
              <w:autoSpaceDE w:val="0"/>
              <w:autoSpaceDN w:val="0"/>
              <w:adjustRightInd w:val="0"/>
              <w:jc w:val="center"/>
            </w:pPr>
          </w:p>
        </w:tc>
        <w:tc>
          <w:tcPr>
            <w:tcW w:w="1843" w:type="dxa"/>
            <w:vMerge/>
          </w:tcPr>
          <w:p w:rsidR="00BA598B" w:rsidRPr="00A97CF7" w:rsidRDefault="00BA598B" w:rsidP="007E0569">
            <w:pPr>
              <w:autoSpaceDE w:val="0"/>
              <w:autoSpaceDN w:val="0"/>
              <w:adjustRightInd w:val="0"/>
              <w:jc w:val="center"/>
            </w:pPr>
          </w:p>
        </w:tc>
        <w:tc>
          <w:tcPr>
            <w:tcW w:w="1589" w:type="dxa"/>
          </w:tcPr>
          <w:p w:rsidR="00BA598B" w:rsidRPr="00A97CF7"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A97CF7" w:rsidRDefault="00BA598B" w:rsidP="007E0569">
            <w:pPr>
              <w:autoSpaceDE w:val="0"/>
              <w:autoSpaceDN w:val="0"/>
              <w:adjustRightInd w:val="0"/>
              <w:jc w:val="center"/>
            </w:pPr>
            <w:r w:rsidRPr="00A97CF7">
              <w:t>150,0</w:t>
            </w:r>
          </w:p>
        </w:tc>
        <w:tc>
          <w:tcPr>
            <w:tcW w:w="916" w:type="dxa"/>
          </w:tcPr>
          <w:p w:rsidR="00BA598B" w:rsidRPr="00A97CF7" w:rsidRDefault="00BA598B" w:rsidP="007E0569">
            <w:pPr>
              <w:autoSpaceDE w:val="0"/>
              <w:autoSpaceDN w:val="0"/>
              <w:adjustRightInd w:val="0"/>
              <w:jc w:val="center"/>
            </w:pPr>
            <w:r w:rsidRPr="00A97CF7">
              <w:t>50,0</w:t>
            </w:r>
          </w:p>
        </w:tc>
        <w:tc>
          <w:tcPr>
            <w:tcW w:w="917" w:type="dxa"/>
          </w:tcPr>
          <w:p w:rsidR="00BA598B" w:rsidRPr="00A97CF7" w:rsidRDefault="00BA598B" w:rsidP="007E0569">
            <w:pPr>
              <w:autoSpaceDE w:val="0"/>
              <w:autoSpaceDN w:val="0"/>
              <w:adjustRightInd w:val="0"/>
              <w:jc w:val="center"/>
            </w:pPr>
            <w:r w:rsidRPr="00A97CF7">
              <w:t>50,0</w:t>
            </w:r>
          </w:p>
        </w:tc>
        <w:tc>
          <w:tcPr>
            <w:tcW w:w="917" w:type="dxa"/>
          </w:tcPr>
          <w:p w:rsidR="00BA598B" w:rsidRPr="00A97CF7" w:rsidRDefault="00BA598B" w:rsidP="007E0569">
            <w:pPr>
              <w:autoSpaceDE w:val="0"/>
              <w:autoSpaceDN w:val="0"/>
              <w:adjustRightInd w:val="0"/>
              <w:jc w:val="center"/>
            </w:pPr>
            <w:r w:rsidRPr="00A97CF7">
              <w:t>50,0</w:t>
            </w:r>
          </w:p>
        </w:tc>
      </w:tr>
      <w:tr w:rsidR="00BA598B" w:rsidRPr="00534706" w:rsidTr="007E0569">
        <w:trPr>
          <w:trHeight w:val="400"/>
          <w:tblCellSpacing w:w="5" w:type="nil"/>
        </w:trPr>
        <w:tc>
          <w:tcPr>
            <w:tcW w:w="1851" w:type="dxa"/>
            <w:vMerge w:val="restart"/>
          </w:tcPr>
          <w:p w:rsidR="00BA598B" w:rsidRPr="002223EB" w:rsidRDefault="00BA598B" w:rsidP="007E0569">
            <w:pPr>
              <w:autoSpaceDE w:val="0"/>
              <w:autoSpaceDN w:val="0"/>
              <w:adjustRightInd w:val="0"/>
              <w:jc w:val="center"/>
            </w:pPr>
            <w:r w:rsidRPr="002223EB">
              <w:t>Основное мероприятие 2.1 «Проведение муниципальных мероприятий (акций) в сфере молодежной политики на территории городского округа ЗАТО Светлый; организация участия обучающихся в мероприятиях регионального, всероссийского и международного уровня»</w:t>
            </w:r>
          </w:p>
        </w:tc>
        <w:tc>
          <w:tcPr>
            <w:tcW w:w="1843" w:type="dxa"/>
            <w:vMerge w:val="restart"/>
          </w:tcPr>
          <w:p w:rsidR="00BA598B" w:rsidRPr="002223EB" w:rsidRDefault="00BA598B" w:rsidP="007E0569">
            <w:pPr>
              <w:autoSpaceDE w:val="0"/>
              <w:autoSpaceDN w:val="0"/>
              <w:adjustRightInd w:val="0"/>
              <w:jc w:val="center"/>
            </w:pPr>
            <w:r w:rsidRPr="002223EB">
              <w:t>Итого по всем исполнителям</w:t>
            </w: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344096" w:rsidRDefault="00BA598B" w:rsidP="007E0569">
            <w:pPr>
              <w:autoSpaceDE w:val="0"/>
              <w:autoSpaceDN w:val="0"/>
              <w:adjustRightInd w:val="0"/>
              <w:jc w:val="center"/>
            </w:pPr>
            <w:r w:rsidRPr="00344096">
              <w:t>159,0</w:t>
            </w:r>
          </w:p>
        </w:tc>
        <w:tc>
          <w:tcPr>
            <w:tcW w:w="916" w:type="dxa"/>
          </w:tcPr>
          <w:p w:rsidR="00BA598B" w:rsidRPr="00344096" w:rsidRDefault="00BA598B" w:rsidP="007E0569">
            <w:pPr>
              <w:autoSpaceDE w:val="0"/>
              <w:autoSpaceDN w:val="0"/>
              <w:adjustRightInd w:val="0"/>
              <w:jc w:val="center"/>
            </w:pPr>
            <w:r w:rsidRPr="00344096">
              <w:t>53,0</w:t>
            </w:r>
          </w:p>
        </w:tc>
        <w:tc>
          <w:tcPr>
            <w:tcW w:w="917" w:type="dxa"/>
          </w:tcPr>
          <w:p w:rsidR="00BA598B" w:rsidRPr="00344096" w:rsidRDefault="00BA598B" w:rsidP="007E0569">
            <w:pPr>
              <w:autoSpaceDE w:val="0"/>
              <w:autoSpaceDN w:val="0"/>
              <w:adjustRightInd w:val="0"/>
              <w:jc w:val="center"/>
            </w:pPr>
            <w:r w:rsidRPr="00344096">
              <w:t>53,0</w:t>
            </w:r>
          </w:p>
        </w:tc>
        <w:tc>
          <w:tcPr>
            <w:tcW w:w="917" w:type="dxa"/>
          </w:tcPr>
          <w:p w:rsidR="00BA598B" w:rsidRPr="00344096" w:rsidRDefault="00BA598B" w:rsidP="007E0569">
            <w:pPr>
              <w:autoSpaceDE w:val="0"/>
              <w:autoSpaceDN w:val="0"/>
              <w:adjustRightInd w:val="0"/>
              <w:jc w:val="center"/>
            </w:pPr>
            <w:r w:rsidRPr="00344096">
              <w:t>53,0</w:t>
            </w:r>
          </w:p>
        </w:tc>
      </w:tr>
      <w:tr w:rsidR="00BA598B" w:rsidRPr="00534706" w:rsidTr="007E0569">
        <w:trPr>
          <w:trHeight w:val="600"/>
          <w:tblCellSpacing w:w="5" w:type="nil"/>
        </w:trPr>
        <w:tc>
          <w:tcPr>
            <w:tcW w:w="1851" w:type="dxa"/>
            <w:vMerge/>
          </w:tcPr>
          <w:p w:rsidR="00BA598B" w:rsidRPr="002223EB" w:rsidRDefault="00BA598B" w:rsidP="007E0569">
            <w:pPr>
              <w:autoSpaceDE w:val="0"/>
              <w:autoSpaceDN w:val="0"/>
              <w:adjustRightInd w:val="0"/>
            </w:pPr>
          </w:p>
        </w:tc>
        <w:tc>
          <w:tcPr>
            <w:tcW w:w="1843" w:type="dxa"/>
            <w:vMerge/>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344096" w:rsidRDefault="00BA598B" w:rsidP="007E0569">
            <w:pPr>
              <w:autoSpaceDE w:val="0"/>
              <w:autoSpaceDN w:val="0"/>
              <w:adjustRightInd w:val="0"/>
              <w:jc w:val="center"/>
            </w:pPr>
            <w:r w:rsidRPr="00344096">
              <w:t>159,0</w:t>
            </w:r>
          </w:p>
        </w:tc>
        <w:tc>
          <w:tcPr>
            <w:tcW w:w="916" w:type="dxa"/>
          </w:tcPr>
          <w:p w:rsidR="00BA598B" w:rsidRPr="00344096" w:rsidRDefault="00BA598B" w:rsidP="007E0569">
            <w:pPr>
              <w:autoSpaceDE w:val="0"/>
              <w:autoSpaceDN w:val="0"/>
              <w:adjustRightInd w:val="0"/>
              <w:jc w:val="center"/>
            </w:pPr>
            <w:r w:rsidRPr="00344096">
              <w:t>53,0</w:t>
            </w:r>
          </w:p>
        </w:tc>
        <w:tc>
          <w:tcPr>
            <w:tcW w:w="917" w:type="dxa"/>
          </w:tcPr>
          <w:p w:rsidR="00BA598B" w:rsidRPr="00344096" w:rsidRDefault="00BA598B" w:rsidP="007E0569">
            <w:pPr>
              <w:autoSpaceDE w:val="0"/>
              <w:autoSpaceDN w:val="0"/>
              <w:adjustRightInd w:val="0"/>
              <w:jc w:val="center"/>
            </w:pPr>
            <w:r w:rsidRPr="00344096">
              <w:t>53,0</w:t>
            </w:r>
          </w:p>
        </w:tc>
        <w:tc>
          <w:tcPr>
            <w:tcW w:w="917" w:type="dxa"/>
          </w:tcPr>
          <w:p w:rsidR="00BA598B" w:rsidRPr="00344096" w:rsidRDefault="00BA598B" w:rsidP="007E0569">
            <w:pPr>
              <w:autoSpaceDE w:val="0"/>
              <w:autoSpaceDN w:val="0"/>
              <w:adjustRightInd w:val="0"/>
              <w:jc w:val="center"/>
            </w:pPr>
            <w:r w:rsidRPr="00344096">
              <w:t>53,0</w:t>
            </w:r>
          </w:p>
        </w:tc>
      </w:tr>
      <w:tr w:rsidR="00BA598B" w:rsidRPr="00534706" w:rsidTr="007E0569">
        <w:trPr>
          <w:trHeight w:val="320"/>
          <w:tblCellSpacing w:w="5" w:type="nil"/>
        </w:trPr>
        <w:tc>
          <w:tcPr>
            <w:tcW w:w="1851" w:type="dxa"/>
            <w:vMerge/>
          </w:tcPr>
          <w:p w:rsidR="00BA598B" w:rsidRPr="002223EB" w:rsidRDefault="00BA598B" w:rsidP="007E0569">
            <w:pPr>
              <w:autoSpaceDE w:val="0"/>
              <w:autoSpaceDN w:val="0"/>
              <w:adjustRightInd w:val="0"/>
            </w:pPr>
          </w:p>
        </w:tc>
        <w:tc>
          <w:tcPr>
            <w:tcW w:w="7634" w:type="dxa"/>
            <w:gridSpan w:val="6"/>
          </w:tcPr>
          <w:p w:rsidR="00BA598B" w:rsidRPr="002223EB" w:rsidRDefault="00BA598B" w:rsidP="007E0569">
            <w:pPr>
              <w:autoSpaceDE w:val="0"/>
              <w:autoSpaceDN w:val="0"/>
              <w:adjustRightInd w:val="0"/>
            </w:pPr>
            <w:r w:rsidRPr="002223EB">
              <w:t>в том числе по исполнителям:</w:t>
            </w:r>
          </w:p>
        </w:tc>
      </w:tr>
      <w:tr w:rsidR="00BA598B" w:rsidRPr="00534706" w:rsidTr="007E0569">
        <w:trPr>
          <w:trHeight w:val="400"/>
          <w:tblCellSpacing w:w="5" w:type="nil"/>
        </w:trPr>
        <w:tc>
          <w:tcPr>
            <w:tcW w:w="1851" w:type="dxa"/>
            <w:vMerge/>
          </w:tcPr>
          <w:p w:rsidR="00BA598B" w:rsidRPr="002223EB" w:rsidRDefault="00BA598B" w:rsidP="007E0569">
            <w:pPr>
              <w:autoSpaceDE w:val="0"/>
              <w:autoSpaceDN w:val="0"/>
              <w:adjustRightInd w:val="0"/>
            </w:pPr>
          </w:p>
        </w:tc>
        <w:tc>
          <w:tcPr>
            <w:tcW w:w="1843" w:type="dxa"/>
            <w:vMerge w:val="restart"/>
          </w:tcPr>
          <w:p w:rsidR="00BA598B" w:rsidRPr="002223EB" w:rsidRDefault="00BA598B" w:rsidP="007E0569">
            <w:pPr>
              <w:autoSpaceDE w:val="0"/>
              <w:autoSpaceDN w:val="0"/>
              <w:adjustRightInd w:val="0"/>
              <w:jc w:val="center"/>
            </w:pPr>
            <w:r w:rsidRPr="002223EB">
              <w:t>Исполнитель 1: Управление образования</w:t>
            </w: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344096" w:rsidRDefault="00BA598B" w:rsidP="007E0569">
            <w:pPr>
              <w:autoSpaceDE w:val="0"/>
              <w:autoSpaceDN w:val="0"/>
              <w:adjustRightInd w:val="0"/>
              <w:jc w:val="center"/>
            </w:pPr>
            <w:r w:rsidRPr="00344096">
              <w:t>84,0</w:t>
            </w:r>
          </w:p>
        </w:tc>
        <w:tc>
          <w:tcPr>
            <w:tcW w:w="916" w:type="dxa"/>
          </w:tcPr>
          <w:p w:rsidR="00BA598B" w:rsidRPr="00344096" w:rsidRDefault="00BA598B" w:rsidP="007E0569">
            <w:pPr>
              <w:autoSpaceDE w:val="0"/>
              <w:autoSpaceDN w:val="0"/>
              <w:adjustRightInd w:val="0"/>
              <w:jc w:val="center"/>
            </w:pPr>
            <w:r w:rsidRPr="00344096">
              <w:t>28,0</w:t>
            </w:r>
          </w:p>
        </w:tc>
        <w:tc>
          <w:tcPr>
            <w:tcW w:w="917" w:type="dxa"/>
          </w:tcPr>
          <w:p w:rsidR="00BA598B" w:rsidRPr="00344096" w:rsidRDefault="00BA598B" w:rsidP="007E0569">
            <w:pPr>
              <w:autoSpaceDE w:val="0"/>
              <w:autoSpaceDN w:val="0"/>
              <w:adjustRightInd w:val="0"/>
              <w:jc w:val="center"/>
            </w:pPr>
            <w:r w:rsidRPr="00344096">
              <w:t>28,0</w:t>
            </w:r>
          </w:p>
        </w:tc>
        <w:tc>
          <w:tcPr>
            <w:tcW w:w="917" w:type="dxa"/>
          </w:tcPr>
          <w:p w:rsidR="00BA598B" w:rsidRPr="00344096" w:rsidRDefault="00BA598B" w:rsidP="007E0569">
            <w:pPr>
              <w:autoSpaceDE w:val="0"/>
              <w:autoSpaceDN w:val="0"/>
              <w:adjustRightInd w:val="0"/>
              <w:jc w:val="center"/>
            </w:pPr>
            <w:r w:rsidRPr="00344096">
              <w:t>28,0</w:t>
            </w:r>
          </w:p>
        </w:tc>
      </w:tr>
      <w:tr w:rsidR="00BA598B" w:rsidRPr="00534706" w:rsidTr="007E0569">
        <w:trPr>
          <w:trHeight w:val="600"/>
          <w:tblCellSpacing w:w="5" w:type="nil"/>
        </w:trPr>
        <w:tc>
          <w:tcPr>
            <w:tcW w:w="1851" w:type="dxa"/>
            <w:vMerge/>
          </w:tcPr>
          <w:p w:rsidR="00BA598B" w:rsidRPr="00534706" w:rsidRDefault="00BA598B" w:rsidP="007E0569">
            <w:pPr>
              <w:autoSpaceDE w:val="0"/>
              <w:autoSpaceDN w:val="0"/>
              <w:adjustRightInd w:val="0"/>
              <w:rPr>
                <w:color w:val="FF0000"/>
              </w:rPr>
            </w:pPr>
          </w:p>
        </w:tc>
        <w:tc>
          <w:tcPr>
            <w:tcW w:w="1843" w:type="dxa"/>
            <w:vMerge/>
          </w:tcPr>
          <w:p w:rsidR="00BA598B" w:rsidRPr="00344096" w:rsidRDefault="00BA598B" w:rsidP="007E0569">
            <w:pPr>
              <w:autoSpaceDE w:val="0"/>
              <w:autoSpaceDN w:val="0"/>
              <w:adjustRightInd w:val="0"/>
            </w:pPr>
          </w:p>
        </w:tc>
        <w:tc>
          <w:tcPr>
            <w:tcW w:w="1589" w:type="dxa"/>
          </w:tcPr>
          <w:p w:rsidR="00BA598B" w:rsidRPr="00344096"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344096" w:rsidRDefault="00BA598B" w:rsidP="007E0569">
            <w:pPr>
              <w:autoSpaceDE w:val="0"/>
              <w:autoSpaceDN w:val="0"/>
              <w:adjustRightInd w:val="0"/>
              <w:jc w:val="center"/>
            </w:pPr>
            <w:r w:rsidRPr="00344096">
              <w:t>84,0</w:t>
            </w:r>
          </w:p>
        </w:tc>
        <w:tc>
          <w:tcPr>
            <w:tcW w:w="916" w:type="dxa"/>
          </w:tcPr>
          <w:p w:rsidR="00BA598B" w:rsidRPr="00344096" w:rsidRDefault="00BA598B" w:rsidP="007E0569">
            <w:pPr>
              <w:autoSpaceDE w:val="0"/>
              <w:autoSpaceDN w:val="0"/>
              <w:adjustRightInd w:val="0"/>
              <w:jc w:val="center"/>
            </w:pPr>
            <w:r w:rsidRPr="00344096">
              <w:t>28,0</w:t>
            </w:r>
          </w:p>
        </w:tc>
        <w:tc>
          <w:tcPr>
            <w:tcW w:w="917" w:type="dxa"/>
          </w:tcPr>
          <w:p w:rsidR="00BA598B" w:rsidRPr="00344096" w:rsidRDefault="00BA598B" w:rsidP="007E0569">
            <w:pPr>
              <w:autoSpaceDE w:val="0"/>
              <w:autoSpaceDN w:val="0"/>
              <w:adjustRightInd w:val="0"/>
              <w:jc w:val="center"/>
            </w:pPr>
            <w:r w:rsidRPr="00344096">
              <w:t>28,0</w:t>
            </w:r>
          </w:p>
        </w:tc>
        <w:tc>
          <w:tcPr>
            <w:tcW w:w="917" w:type="dxa"/>
          </w:tcPr>
          <w:p w:rsidR="00BA598B" w:rsidRPr="00344096" w:rsidRDefault="00BA598B" w:rsidP="007E0569">
            <w:pPr>
              <w:autoSpaceDE w:val="0"/>
              <w:autoSpaceDN w:val="0"/>
              <w:adjustRightInd w:val="0"/>
              <w:jc w:val="center"/>
            </w:pPr>
            <w:r w:rsidRPr="00344096">
              <w:t>28,0</w:t>
            </w:r>
          </w:p>
        </w:tc>
      </w:tr>
      <w:tr w:rsidR="00BA598B" w:rsidRPr="00534706" w:rsidTr="007E0569">
        <w:trPr>
          <w:trHeight w:val="400"/>
          <w:tblCellSpacing w:w="5" w:type="nil"/>
        </w:trPr>
        <w:tc>
          <w:tcPr>
            <w:tcW w:w="1851" w:type="dxa"/>
            <w:vMerge/>
          </w:tcPr>
          <w:p w:rsidR="00BA598B" w:rsidRPr="00534706" w:rsidRDefault="00BA598B" w:rsidP="007E0569">
            <w:pPr>
              <w:autoSpaceDE w:val="0"/>
              <w:autoSpaceDN w:val="0"/>
              <w:adjustRightInd w:val="0"/>
              <w:rPr>
                <w:color w:val="FF0000"/>
              </w:rPr>
            </w:pPr>
          </w:p>
        </w:tc>
        <w:tc>
          <w:tcPr>
            <w:tcW w:w="1843" w:type="dxa"/>
            <w:vMerge w:val="restart"/>
          </w:tcPr>
          <w:p w:rsidR="00BA598B" w:rsidRPr="00344096" w:rsidRDefault="00BA598B" w:rsidP="007E0569">
            <w:pPr>
              <w:autoSpaceDE w:val="0"/>
              <w:autoSpaceDN w:val="0"/>
              <w:adjustRightInd w:val="0"/>
              <w:jc w:val="center"/>
            </w:pPr>
            <w:r w:rsidRPr="00344096">
              <w:t>Исполнитель 2: администрация городского округа ЗАТО Светлый</w:t>
            </w:r>
          </w:p>
        </w:tc>
        <w:tc>
          <w:tcPr>
            <w:tcW w:w="1589" w:type="dxa"/>
          </w:tcPr>
          <w:p w:rsidR="00BA598B" w:rsidRPr="00344096" w:rsidRDefault="00BA598B" w:rsidP="007E0569">
            <w:pPr>
              <w:autoSpaceDE w:val="0"/>
              <w:autoSpaceDN w:val="0"/>
              <w:adjustRightInd w:val="0"/>
              <w:jc w:val="center"/>
            </w:pPr>
            <w:r w:rsidRPr="00344096">
              <w:t>всего</w:t>
            </w:r>
          </w:p>
        </w:tc>
        <w:tc>
          <w:tcPr>
            <w:tcW w:w="1452" w:type="dxa"/>
          </w:tcPr>
          <w:p w:rsidR="00BA598B" w:rsidRPr="00344096" w:rsidRDefault="00BA598B" w:rsidP="007E0569">
            <w:pPr>
              <w:autoSpaceDE w:val="0"/>
              <w:autoSpaceDN w:val="0"/>
              <w:adjustRightInd w:val="0"/>
              <w:jc w:val="center"/>
            </w:pPr>
            <w:r w:rsidRPr="00344096">
              <w:t>75,0</w:t>
            </w:r>
          </w:p>
        </w:tc>
        <w:tc>
          <w:tcPr>
            <w:tcW w:w="916" w:type="dxa"/>
          </w:tcPr>
          <w:p w:rsidR="00BA598B" w:rsidRPr="00344096" w:rsidRDefault="00BA598B" w:rsidP="007E0569">
            <w:pPr>
              <w:autoSpaceDE w:val="0"/>
              <w:autoSpaceDN w:val="0"/>
              <w:adjustRightInd w:val="0"/>
              <w:jc w:val="center"/>
            </w:pPr>
            <w:r w:rsidRPr="00344096">
              <w:t>25,0</w:t>
            </w:r>
          </w:p>
        </w:tc>
        <w:tc>
          <w:tcPr>
            <w:tcW w:w="917" w:type="dxa"/>
          </w:tcPr>
          <w:p w:rsidR="00BA598B" w:rsidRPr="00344096" w:rsidRDefault="00BA598B" w:rsidP="007E0569">
            <w:pPr>
              <w:autoSpaceDE w:val="0"/>
              <w:autoSpaceDN w:val="0"/>
              <w:adjustRightInd w:val="0"/>
              <w:jc w:val="center"/>
            </w:pPr>
            <w:r w:rsidRPr="00344096">
              <w:t>25,0</w:t>
            </w:r>
          </w:p>
        </w:tc>
        <w:tc>
          <w:tcPr>
            <w:tcW w:w="917" w:type="dxa"/>
          </w:tcPr>
          <w:p w:rsidR="00BA598B" w:rsidRPr="00344096" w:rsidRDefault="00BA598B" w:rsidP="007E0569">
            <w:pPr>
              <w:autoSpaceDE w:val="0"/>
              <w:autoSpaceDN w:val="0"/>
              <w:adjustRightInd w:val="0"/>
              <w:jc w:val="center"/>
            </w:pPr>
            <w:r w:rsidRPr="00344096">
              <w:t>25,0</w:t>
            </w:r>
          </w:p>
        </w:tc>
      </w:tr>
      <w:tr w:rsidR="00BA598B" w:rsidRPr="00534706" w:rsidTr="007E0569">
        <w:trPr>
          <w:trHeight w:val="291"/>
          <w:tblCellSpacing w:w="5" w:type="nil"/>
        </w:trPr>
        <w:tc>
          <w:tcPr>
            <w:tcW w:w="1851" w:type="dxa"/>
            <w:vMerge/>
          </w:tcPr>
          <w:p w:rsidR="00BA598B" w:rsidRPr="00534706" w:rsidRDefault="00BA598B" w:rsidP="007E0569">
            <w:pPr>
              <w:autoSpaceDE w:val="0"/>
              <w:autoSpaceDN w:val="0"/>
              <w:adjustRightInd w:val="0"/>
              <w:rPr>
                <w:color w:val="FF0000"/>
              </w:rPr>
            </w:pPr>
          </w:p>
        </w:tc>
        <w:tc>
          <w:tcPr>
            <w:tcW w:w="1843" w:type="dxa"/>
            <w:vMerge/>
          </w:tcPr>
          <w:p w:rsidR="00BA598B" w:rsidRPr="00344096" w:rsidRDefault="00BA598B" w:rsidP="007E0569">
            <w:pPr>
              <w:autoSpaceDE w:val="0"/>
              <w:autoSpaceDN w:val="0"/>
              <w:adjustRightInd w:val="0"/>
            </w:pPr>
          </w:p>
        </w:tc>
        <w:tc>
          <w:tcPr>
            <w:tcW w:w="1589" w:type="dxa"/>
          </w:tcPr>
          <w:p w:rsidR="00BA598B" w:rsidRPr="00344096"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344096" w:rsidRDefault="00BA598B" w:rsidP="007E0569">
            <w:pPr>
              <w:autoSpaceDE w:val="0"/>
              <w:autoSpaceDN w:val="0"/>
              <w:adjustRightInd w:val="0"/>
              <w:jc w:val="center"/>
            </w:pPr>
            <w:r w:rsidRPr="00344096">
              <w:t>75,0</w:t>
            </w:r>
          </w:p>
        </w:tc>
        <w:tc>
          <w:tcPr>
            <w:tcW w:w="916" w:type="dxa"/>
          </w:tcPr>
          <w:p w:rsidR="00BA598B" w:rsidRPr="00344096" w:rsidRDefault="00BA598B" w:rsidP="007E0569">
            <w:pPr>
              <w:autoSpaceDE w:val="0"/>
              <w:autoSpaceDN w:val="0"/>
              <w:adjustRightInd w:val="0"/>
              <w:jc w:val="center"/>
            </w:pPr>
            <w:r w:rsidRPr="00344096">
              <w:t>25,0</w:t>
            </w:r>
          </w:p>
        </w:tc>
        <w:tc>
          <w:tcPr>
            <w:tcW w:w="917" w:type="dxa"/>
          </w:tcPr>
          <w:p w:rsidR="00BA598B" w:rsidRPr="00344096" w:rsidRDefault="00BA598B" w:rsidP="007E0569">
            <w:pPr>
              <w:autoSpaceDE w:val="0"/>
              <w:autoSpaceDN w:val="0"/>
              <w:adjustRightInd w:val="0"/>
              <w:jc w:val="center"/>
            </w:pPr>
            <w:r w:rsidRPr="00344096">
              <w:t>25,0</w:t>
            </w:r>
          </w:p>
        </w:tc>
        <w:tc>
          <w:tcPr>
            <w:tcW w:w="917" w:type="dxa"/>
          </w:tcPr>
          <w:p w:rsidR="00BA598B" w:rsidRPr="00344096" w:rsidRDefault="00BA598B" w:rsidP="007E0569">
            <w:pPr>
              <w:autoSpaceDE w:val="0"/>
              <w:autoSpaceDN w:val="0"/>
              <w:adjustRightInd w:val="0"/>
              <w:jc w:val="center"/>
            </w:pPr>
            <w:r w:rsidRPr="00344096">
              <w:t>25,0</w:t>
            </w:r>
          </w:p>
        </w:tc>
      </w:tr>
      <w:tr w:rsidR="00BA598B" w:rsidRPr="002223EB" w:rsidTr="007E0569">
        <w:trPr>
          <w:trHeight w:val="248"/>
          <w:tblCellSpacing w:w="5" w:type="nil"/>
        </w:trPr>
        <w:tc>
          <w:tcPr>
            <w:tcW w:w="1851" w:type="dxa"/>
            <w:vMerge w:val="restart"/>
          </w:tcPr>
          <w:p w:rsidR="00BA598B" w:rsidRPr="002223EB" w:rsidRDefault="00BA598B" w:rsidP="007E0569">
            <w:pPr>
              <w:autoSpaceDE w:val="0"/>
              <w:autoSpaceDN w:val="0"/>
              <w:adjustRightInd w:val="0"/>
              <w:jc w:val="center"/>
            </w:pPr>
            <w:r w:rsidRPr="002223EB">
              <w:t>Основное мероприятие 2.2 «Поддержка талантливой молодежи»</w:t>
            </w:r>
          </w:p>
        </w:tc>
        <w:tc>
          <w:tcPr>
            <w:tcW w:w="1843" w:type="dxa"/>
            <w:vMerge w:val="restart"/>
          </w:tcPr>
          <w:p w:rsidR="00BA598B" w:rsidRPr="002223EB" w:rsidRDefault="00BA598B" w:rsidP="007E0569">
            <w:pPr>
              <w:autoSpaceDE w:val="0"/>
              <w:autoSpaceDN w:val="0"/>
              <w:adjustRightInd w:val="0"/>
              <w:jc w:val="center"/>
            </w:pPr>
            <w:r w:rsidRPr="002223EB">
              <w:t>Итого по всем исполнителям</w:t>
            </w: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90,0</w:t>
            </w:r>
          </w:p>
        </w:tc>
        <w:tc>
          <w:tcPr>
            <w:tcW w:w="916"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r>
      <w:tr w:rsidR="00BA598B" w:rsidRPr="002223EB" w:rsidTr="007E0569">
        <w:trPr>
          <w:trHeight w:val="437"/>
          <w:tblCellSpacing w:w="5" w:type="nil"/>
        </w:trPr>
        <w:tc>
          <w:tcPr>
            <w:tcW w:w="1851" w:type="dxa"/>
            <w:vMerge/>
          </w:tcPr>
          <w:p w:rsidR="00BA598B" w:rsidRPr="002223EB" w:rsidRDefault="00BA598B" w:rsidP="007E0569">
            <w:pPr>
              <w:autoSpaceDE w:val="0"/>
              <w:autoSpaceDN w:val="0"/>
              <w:adjustRightInd w:val="0"/>
            </w:pPr>
          </w:p>
        </w:tc>
        <w:tc>
          <w:tcPr>
            <w:tcW w:w="1843" w:type="dxa"/>
            <w:vMerge/>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90,0</w:t>
            </w:r>
          </w:p>
        </w:tc>
        <w:tc>
          <w:tcPr>
            <w:tcW w:w="916"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r>
      <w:tr w:rsidR="00BA598B" w:rsidRPr="002223EB" w:rsidTr="00BA598B">
        <w:trPr>
          <w:trHeight w:val="255"/>
          <w:tblCellSpacing w:w="5" w:type="nil"/>
        </w:trPr>
        <w:tc>
          <w:tcPr>
            <w:tcW w:w="1851" w:type="dxa"/>
            <w:vMerge/>
            <w:tcBorders>
              <w:bottom w:val="single" w:sz="4" w:space="0" w:color="auto"/>
            </w:tcBorders>
          </w:tcPr>
          <w:p w:rsidR="00BA598B" w:rsidRPr="002223EB" w:rsidRDefault="00BA598B" w:rsidP="007E0569">
            <w:pPr>
              <w:autoSpaceDE w:val="0"/>
              <w:autoSpaceDN w:val="0"/>
              <w:adjustRightInd w:val="0"/>
            </w:pPr>
          </w:p>
        </w:tc>
        <w:tc>
          <w:tcPr>
            <w:tcW w:w="7634" w:type="dxa"/>
            <w:gridSpan w:val="6"/>
            <w:tcBorders>
              <w:bottom w:val="single" w:sz="4" w:space="0" w:color="auto"/>
            </w:tcBorders>
          </w:tcPr>
          <w:p w:rsidR="00BA598B" w:rsidRDefault="00BA598B" w:rsidP="007E0569">
            <w:pPr>
              <w:autoSpaceDE w:val="0"/>
              <w:autoSpaceDN w:val="0"/>
              <w:adjustRightInd w:val="0"/>
            </w:pPr>
            <w:r w:rsidRPr="002223EB">
              <w:t>в том числе по исполнителям:</w:t>
            </w:r>
          </w:p>
          <w:p w:rsidR="00BA598B" w:rsidRPr="002223EB" w:rsidRDefault="00BA598B" w:rsidP="007E0569">
            <w:pPr>
              <w:autoSpaceDE w:val="0"/>
              <w:autoSpaceDN w:val="0"/>
              <w:adjustRightInd w:val="0"/>
            </w:pPr>
          </w:p>
        </w:tc>
      </w:tr>
      <w:tr w:rsidR="00BA598B" w:rsidRPr="002223EB" w:rsidTr="00BA598B">
        <w:trPr>
          <w:trHeight w:val="134"/>
          <w:tblCellSpacing w:w="5" w:type="nil"/>
        </w:trPr>
        <w:tc>
          <w:tcPr>
            <w:tcW w:w="9485" w:type="dxa"/>
            <w:gridSpan w:val="7"/>
            <w:tcBorders>
              <w:left w:val="nil"/>
              <w:bottom w:val="nil"/>
              <w:right w:val="nil"/>
            </w:tcBorders>
          </w:tcPr>
          <w:p w:rsidR="00BA598B" w:rsidRPr="00BA598B" w:rsidRDefault="00BA598B" w:rsidP="007E0569">
            <w:pPr>
              <w:autoSpaceDE w:val="0"/>
              <w:autoSpaceDN w:val="0"/>
              <w:adjustRightInd w:val="0"/>
              <w:rPr>
                <w:sz w:val="4"/>
                <w:szCs w:val="4"/>
              </w:rPr>
            </w:pPr>
          </w:p>
        </w:tc>
      </w:tr>
      <w:tr w:rsidR="00BA598B" w:rsidRPr="002223EB" w:rsidTr="00BA598B">
        <w:trPr>
          <w:trHeight w:val="255"/>
          <w:tblCellSpacing w:w="5" w:type="nil"/>
        </w:trPr>
        <w:tc>
          <w:tcPr>
            <w:tcW w:w="9485" w:type="dxa"/>
            <w:gridSpan w:val="7"/>
            <w:tcBorders>
              <w:top w:val="nil"/>
              <w:left w:val="nil"/>
              <w:right w:val="nil"/>
            </w:tcBorders>
          </w:tcPr>
          <w:p w:rsidR="00BA598B" w:rsidRDefault="00BA598B" w:rsidP="00BA598B">
            <w:pPr>
              <w:autoSpaceDE w:val="0"/>
              <w:autoSpaceDN w:val="0"/>
              <w:adjustRightInd w:val="0"/>
              <w:jc w:val="center"/>
            </w:pPr>
            <w:r>
              <w:lastRenderedPageBreak/>
              <w:t>3</w:t>
            </w:r>
          </w:p>
          <w:p w:rsidR="00BA598B" w:rsidRPr="002223EB" w:rsidRDefault="00BA598B" w:rsidP="00BA598B">
            <w:pPr>
              <w:autoSpaceDE w:val="0"/>
              <w:autoSpaceDN w:val="0"/>
              <w:adjustRightInd w:val="0"/>
              <w:jc w:val="center"/>
            </w:pPr>
          </w:p>
        </w:tc>
      </w:tr>
      <w:tr w:rsidR="00BA598B" w:rsidRPr="002223EB" w:rsidTr="007E0569">
        <w:trPr>
          <w:trHeight w:val="321"/>
          <w:tblCellSpacing w:w="5" w:type="nil"/>
        </w:trPr>
        <w:tc>
          <w:tcPr>
            <w:tcW w:w="1851" w:type="dxa"/>
          </w:tcPr>
          <w:p w:rsidR="00BA598B" w:rsidRPr="002223EB" w:rsidRDefault="00BA598B" w:rsidP="007E0569">
            <w:pPr>
              <w:autoSpaceDE w:val="0"/>
              <w:autoSpaceDN w:val="0"/>
              <w:adjustRightInd w:val="0"/>
              <w:jc w:val="center"/>
            </w:pPr>
            <w:r>
              <w:t>1</w:t>
            </w:r>
          </w:p>
        </w:tc>
        <w:tc>
          <w:tcPr>
            <w:tcW w:w="1843" w:type="dxa"/>
            <w:shd w:val="clear" w:color="auto" w:fill="auto"/>
          </w:tcPr>
          <w:p w:rsidR="00BA598B" w:rsidRPr="002223EB" w:rsidRDefault="00BA598B" w:rsidP="007E0569">
            <w:pPr>
              <w:autoSpaceDE w:val="0"/>
              <w:autoSpaceDN w:val="0"/>
              <w:adjustRightInd w:val="0"/>
              <w:jc w:val="center"/>
            </w:pPr>
            <w:r>
              <w:t>2</w:t>
            </w:r>
          </w:p>
        </w:tc>
        <w:tc>
          <w:tcPr>
            <w:tcW w:w="1589" w:type="dxa"/>
          </w:tcPr>
          <w:p w:rsidR="00BA598B" w:rsidRDefault="00BA598B" w:rsidP="007E0569">
            <w:pPr>
              <w:autoSpaceDE w:val="0"/>
              <w:autoSpaceDN w:val="0"/>
              <w:adjustRightInd w:val="0"/>
              <w:jc w:val="center"/>
            </w:pPr>
            <w:r>
              <w:t>3</w:t>
            </w:r>
          </w:p>
        </w:tc>
        <w:tc>
          <w:tcPr>
            <w:tcW w:w="1452" w:type="dxa"/>
          </w:tcPr>
          <w:p w:rsidR="00BA598B" w:rsidRPr="002223EB" w:rsidRDefault="00BA598B" w:rsidP="007E0569">
            <w:pPr>
              <w:autoSpaceDE w:val="0"/>
              <w:autoSpaceDN w:val="0"/>
              <w:adjustRightInd w:val="0"/>
              <w:jc w:val="center"/>
            </w:pPr>
            <w:r>
              <w:t>4</w:t>
            </w:r>
          </w:p>
        </w:tc>
        <w:tc>
          <w:tcPr>
            <w:tcW w:w="916" w:type="dxa"/>
          </w:tcPr>
          <w:p w:rsidR="00BA598B" w:rsidRPr="002223EB" w:rsidRDefault="00BA598B" w:rsidP="007E0569">
            <w:pPr>
              <w:autoSpaceDE w:val="0"/>
              <w:autoSpaceDN w:val="0"/>
              <w:adjustRightInd w:val="0"/>
              <w:jc w:val="center"/>
            </w:pPr>
            <w:r>
              <w:t>5</w:t>
            </w:r>
          </w:p>
        </w:tc>
        <w:tc>
          <w:tcPr>
            <w:tcW w:w="917" w:type="dxa"/>
          </w:tcPr>
          <w:p w:rsidR="00BA598B" w:rsidRPr="002223EB" w:rsidRDefault="00BA598B" w:rsidP="007E0569">
            <w:pPr>
              <w:autoSpaceDE w:val="0"/>
              <w:autoSpaceDN w:val="0"/>
              <w:adjustRightInd w:val="0"/>
              <w:jc w:val="center"/>
            </w:pPr>
            <w:r>
              <w:t>6</w:t>
            </w:r>
          </w:p>
        </w:tc>
        <w:tc>
          <w:tcPr>
            <w:tcW w:w="917" w:type="dxa"/>
          </w:tcPr>
          <w:p w:rsidR="00BA598B" w:rsidRPr="002223EB" w:rsidRDefault="00BA598B" w:rsidP="007E0569">
            <w:pPr>
              <w:autoSpaceDE w:val="0"/>
              <w:autoSpaceDN w:val="0"/>
              <w:adjustRightInd w:val="0"/>
              <w:jc w:val="center"/>
            </w:pPr>
            <w:r>
              <w:t>7</w:t>
            </w:r>
          </w:p>
        </w:tc>
      </w:tr>
      <w:tr w:rsidR="00BA598B" w:rsidRPr="002223EB" w:rsidTr="007E0569">
        <w:trPr>
          <w:trHeight w:val="321"/>
          <w:tblCellSpacing w:w="5" w:type="nil"/>
        </w:trPr>
        <w:tc>
          <w:tcPr>
            <w:tcW w:w="1851" w:type="dxa"/>
            <w:vMerge w:val="restart"/>
          </w:tcPr>
          <w:p w:rsidR="00BA598B" w:rsidRPr="002223EB" w:rsidRDefault="00BA598B" w:rsidP="007E0569">
            <w:pPr>
              <w:autoSpaceDE w:val="0"/>
              <w:autoSpaceDN w:val="0"/>
              <w:adjustRightInd w:val="0"/>
            </w:pPr>
          </w:p>
        </w:tc>
        <w:tc>
          <w:tcPr>
            <w:tcW w:w="1843" w:type="dxa"/>
            <w:vMerge w:val="restart"/>
            <w:shd w:val="clear" w:color="auto" w:fill="auto"/>
          </w:tcPr>
          <w:p w:rsidR="00BA598B" w:rsidRDefault="00BA598B" w:rsidP="007E0569">
            <w:pPr>
              <w:autoSpaceDE w:val="0"/>
              <w:autoSpaceDN w:val="0"/>
              <w:adjustRightInd w:val="0"/>
              <w:jc w:val="center"/>
            </w:pPr>
            <w:r w:rsidRPr="002223EB">
              <w:t>Исполнитель 1: Управление образования</w:t>
            </w:r>
          </w:p>
          <w:p w:rsidR="00BA598B" w:rsidRPr="002223EB" w:rsidRDefault="00BA598B" w:rsidP="007E0569">
            <w:pPr>
              <w:autoSpaceDE w:val="0"/>
              <w:autoSpaceDN w:val="0"/>
              <w:adjustRightInd w:val="0"/>
              <w:jc w:val="center"/>
            </w:pP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90,0</w:t>
            </w:r>
          </w:p>
        </w:tc>
        <w:tc>
          <w:tcPr>
            <w:tcW w:w="916"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r>
      <w:tr w:rsidR="00BA598B" w:rsidRPr="002223EB" w:rsidTr="007E0569">
        <w:trPr>
          <w:trHeight w:val="321"/>
          <w:tblCellSpacing w:w="5" w:type="nil"/>
        </w:trPr>
        <w:tc>
          <w:tcPr>
            <w:tcW w:w="1851" w:type="dxa"/>
            <w:vMerge/>
          </w:tcPr>
          <w:p w:rsidR="00BA598B" w:rsidRPr="002223EB" w:rsidRDefault="00BA598B" w:rsidP="007E0569">
            <w:pPr>
              <w:autoSpaceDE w:val="0"/>
              <w:autoSpaceDN w:val="0"/>
              <w:adjustRightInd w:val="0"/>
            </w:pPr>
          </w:p>
        </w:tc>
        <w:tc>
          <w:tcPr>
            <w:tcW w:w="1843" w:type="dxa"/>
            <w:vMerge/>
            <w:shd w:val="clear" w:color="auto" w:fill="auto"/>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90,0</w:t>
            </w:r>
          </w:p>
        </w:tc>
        <w:tc>
          <w:tcPr>
            <w:tcW w:w="916"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c>
          <w:tcPr>
            <w:tcW w:w="917" w:type="dxa"/>
          </w:tcPr>
          <w:p w:rsidR="00BA598B" w:rsidRPr="002223EB" w:rsidRDefault="00BA598B" w:rsidP="007E0569">
            <w:pPr>
              <w:autoSpaceDE w:val="0"/>
              <w:autoSpaceDN w:val="0"/>
              <w:adjustRightInd w:val="0"/>
              <w:jc w:val="center"/>
            </w:pPr>
            <w:r w:rsidRPr="002223EB">
              <w:t>30,0</w:t>
            </w:r>
          </w:p>
        </w:tc>
      </w:tr>
      <w:tr w:rsidR="00BA598B" w:rsidRPr="002223EB" w:rsidTr="007E0569">
        <w:trPr>
          <w:trHeight w:val="321"/>
          <w:tblCellSpacing w:w="5" w:type="nil"/>
        </w:trPr>
        <w:tc>
          <w:tcPr>
            <w:tcW w:w="1851" w:type="dxa"/>
            <w:vMerge/>
          </w:tcPr>
          <w:p w:rsidR="00BA598B" w:rsidRPr="002223EB" w:rsidRDefault="00BA598B" w:rsidP="007E0569">
            <w:pPr>
              <w:autoSpaceDE w:val="0"/>
              <w:autoSpaceDN w:val="0"/>
              <w:adjustRightInd w:val="0"/>
            </w:pPr>
          </w:p>
        </w:tc>
        <w:tc>
          <w:tcPr>
            <w:tcW w:w="1843" w:type="dxa"/>
            <w:vMerge w:val="restart"/>
            <w:shd w:val="clear" w:color="auto" w:fill="auto"/>
          </w:tcPr>
          <w:p w:rsidR="00BA598B" w:rsidRPr="002223EB" w:rsidRDefault="00BA598B" w:rsidP="007E0569">
            <w:pPr>
              <w:autoSpaceDE w:val="0"/>
              <w:autoSpaceDN w:val="0"/>
              <w:adjustRightInd w:val="0"/>
              <w:jc w:val="center"/>
            </w:pPr>
            <w:r w:rsidRPr="002223EB">
              <w:t>Исполнитель 2: администрация городского округа ЗАТО Светлый</w:t>
            </w: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0,0</w:t>
            </w:r>
          </w:p>
        </w:tc>
        <w:tc>
          <w:tcPr>
            <w:tcW w:w="916"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r>
      <w:tr w:rsidR="00BA598B" w:rsidRPr="002223EB" w:rsidTr="007E0569">
        <w:trPr>
          <w:trHeight w:val="321"/>
          <w:tblCellSpacing w:w="5" w:type="nil"/>
        </w:trPr>
        <w:tc>
          <w:tcPr>
            <w:tcW w:w="1851" w:type="dxa"/>
            <w:vMerge/>
          </w:tcPr>
          <w:p w:rsidR="00BA598B" w:rsidRPr="002223EB" w:rsidRDefault="00BA598B" w:rsidP="007E0569">
            <w:pPr>
              <w:autoSpaceDE w:val="0"/>
              <w:autoSpaceDN w:val="0"/>
              <w:adjustRightInd w:val="0"/>
            </w:pPr>
          </w:p>
        </w:tc>
        <w:tc>
          <w:tcPr>
            <w:tcW w:w="1843" w:type="dxa"/>
            <w:vMerge/>
            <w:shd w:val="clear" w:color="auto" w:fill="auto"/>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0,0</w:t>
            </w:r>
          </w:p>
        </w:tc>
        <w:tc>
          <w:tcPr>
            <w:tcW w:w="916"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r>
      <w:tr w:rsidR="00BA598B" w:rsidRPr="00534706" w:rsidTr="007E0569">
        <w:trPr>
          <w:trHeight w:val="248"/>
          <w:tblCellSpacing w:w="5" w:type="nil"/>
        </w:trPr>
        <w:tc>
          <w:tcPr>
            <w:tcW w:w="1851" w:type="dxa"/>
            <w:vMerge w:val="restart"/>
          </w:tcPr>
          <w:p w:rsidR="00BA598B" w:rsidRPr="00F54092" w:rsidRDefault="00BA598B" w:rsidP="007E0569">
            <w:pPr>
              <w:autoSpaceDE w:val="0"/>
              <w:autoSpaceDN w:val="0"/>
              <w:adjustRightInd w:val="0"/>
              <w:jc w:val="center"/>
            </w:pPr>
            <w:r w:rsidRPr="00F54092">
              <w:t>Основное мероприятие 2.3 «Информационное обеспечение системы работы с молодежью»</w:t>
            </w:r>
          </w:p>
        </w:tc>
        <w:tc>
          <w:tcPr>
            <w:tcW w:w="1843" w:type="dxa"/>
            <w:vMerge w:val="restart"/>
          </w:tcPr>
          <w:p w:rsidR="00BA598B" w:rsidRPr="00F54092" w:rsidRDefault="00BA598B" w:rsidP="007E0569">
            <w:pPr>
              <w:autoSpaceDE w:val="0"/>
              <w:autoSpaceDN w:val="0"/>
              <w:adjustRightInd w:val="0"/>
              <w:jc w:val="center"/>
            </w:pPr>
            <w:r w:rsidRPr="00F54092">
              <w:t>Итого по всем исполнителям</w:t>
            </w:r>
          </w:p>
        </w:tc>
        <w:tc>
          <w:tcPr>
            <w:tcW w:w="1589" w:type="dxa"/>
          </w:tcPr>
          <w:p w:rsidR="00BA598B" w:rsidRPr="00F54092" w:rsidRDefault="00BA598B" w:rsidP="007E0569">
            <w:pPr>
              <w:autoSpaceDE w:val="0"/>
              <w:autoSpaceDN w:val="0"/>
              <w:adjustRightInd w:val="0"/>
              <w:jc w:val="center"/>
            </w:pPr>
            <w:r w:rsidRPr="00F54092">
              <w:t>всего</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437"/>
          <w:tblCellSpacing w:w="5" w:type="nil"/>
        </w:trPr>
        <w:tc>
          <w:tcPr>
            <w:tcW w:w="1851" w:type="dxa"/>
            <w:vMerge/>
          </w:tcPr>
          <w:p w:rsidR="00BA598B" w:rsidRPr="00F54092" w:rsidRDefault="00BA598B" w:rsidP="007E0569">
            <w:pPr>
              <w:autoSpaceDE w:val="0"/>
              <w:autoSpaceDN w:val="0"/>
              <w:adjustRightInd w:val="0"/>
            </w:pPr>
          </w:p>
        </w:tc>
        <w:tc>
          <w:tcPr>
            <w:tcW w:w="1843" w:type="dxa"/>
            <w:vMerge/>
          </w:tcPr>
          <w:p w:rsidR="00BA598B" w:rsidRPr="00F54092" w:rsidRDefault="00BA598B" w:rsidP="007E0569">
            <w:pPr>
              <w:autoSpaceDE w:val="0"/>
              <w:autoSpaceDN w:val="0"/>
              <w:adjustRightInd w:val="0"/>
            </w:pPr>
          </w:p>
        </w:tc>
        <w:tc>
          <w:tcPr>
            <w:tcW w:w="1589" w:type="dxa"/>
          </w:tcPr>
          <w:p w:rsidR="00BA598B" w:rsidRPr="00F54092"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148"/>
          <w:tblCellSpacing w:w="5" w:type="nil"/>
        </w:trPr>
        <w:tc>
          <w:tcPr>
            <w:tcW w:w="1851" w:type="dxa"/>
            <w:vMerge/>
          </w:tcPr>
          <w:p w:rsidR="00BA598B" w:rsidRPr="00F54092" w:rsidRDefault="00BA598B" w:rsidP="007E0569">
            <w:pPr>
              <w:autoSpaceDE w:val="0"/>
              <w:autoSpaceDN w:val="0"/>
              <w:adjustRightInd w:val="0"/>
            </w:pPr>
          </w:p>
        </w:tc>
        <w:tc>
          <w:tcPr>
            <w:tcW w:w="7634" w:type="dxa"/>
            <w:gridSpan w:val="6"/>
          </w:tcPr>
          <w:p w:rsidR="00BA598B" w:rsidRPr="00F54092" w:rsidRDefault="00BA598B" w:rsidP="007E0569">
            <w:pPr>
              <w:autoSpaceDE w:val="0"/>
              <w:autoSpaceDN w:val="0"/>
              <w:adjustRightInd w:val="0"/>
            </w:pPr>
            <w:r w:rsidRPr="00F54092">
              <w:t>в том числе по исполнителям:</w:t>
            </w:r>
          </w:p>
        </w:tc>
      </w:tr>
      <w:tr w:rsidR="00BA598B" w:rsidRPr="00534706" w:rsidTr="007E0569">
        <w:trPr>
          <w:trHeight w:val="245"/>
          <w:tblCellSpacing w:w="5" w:type="nil"/>
        </w:trPr>
        <w:tc>
          <w:tcPr>
            <w:tcW w:w="1851" w:type="dxa"/>
            <w:vMerge/>
          </w:tcPr>
          <w:p w:rsidR="00BA598B" w:rsidRPr="00F54092" w:rsidRDefault="00BA598B" w:rsidP="007E0569">
            <w:pPr>
              <w:autoSpaceDE w:val="0"/>
              <w:autoSpaceDN w:val="0"/>
              <w:adjustRightInd w:val="0"/>
            </w:pPr>
          </w:p>
        </w:tc>
        <w:tc>
          <w:tcPr>
            <w:tcW w:w="1843" w:type="dxa"/>
            <w:vMerge w:val="restart"/>
          </w:tcPr>
          <w:p w:rsidR="00BA598B" w:rsidRPr="00F54092" w:rsidRDefault="00BA598B" w:rsidP="007E0569">
            <w:pPr>
              <w:autoSpaceDE w:val="0"/>
              <w:autoSpaceDN w:val="0"/>
              <w:adjustRightInd w:val="0"/>
              <w:jc w:val="center"/>
            </w:pPr>
            <w:r w:rsidRPr="00F54092">
              <w:t>Исполнитель 1: Управление образования</w:t>
            </w:r>
          </w:p>
        </w:tc>
        <w:tc>
          <w:tcPr>
            <w:tcW w:w="1589" w:type="dxa"/>
          </w:tcPr>
          <w:p w:rsidR="00BA598B" w:rsidRPr="00F54092" w:rsidRDefault="00BA598B" w:rsidP="007E0569">
            <w:pPr>
              <w:autoSpaceDE w:val="0"/>
              <w:autoSpaceDN w:val="0"/>
              <w:adjustRightInd w:val="0"/>
              <w:jc w:val="center"/>
            </w:pPr>
            <w:r w:rsidRPr="00F54092">
              <w:t>всего</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287"/>
          <w:tblCellSpacing w:w="5" w:type="nil"/>
        </w:trPr>
        <w:tc>
          <w:tcPr>
            <w:tcW w:w="1851" w:type="dxa"/>
            <w:vMerge/>
          </w:tcPr>
          <w:p w:rsidR="00BA598B" w:rsidRPr="00F54092" w:rsidRDefault="00BA598B" w:rsidP="007E0569">
            <w:pPr>
              <w:autoSpaceDE w:val="0"/>
              <w:autoSpaceDN w:val="0"/>
              <w:adjustRightInd w:val="0"/>
            </w:pPr>
          </w:p>
        </w:tc>
        <w:tc>
          <w:tcPr>
            <w:tcW w:w="1843" w:type="dxa"/>
            <w:vMerge/>
          </w:tcPr>
          <w:p w:rsidR="00BA598B" w:rsidRPr="00F54092" w:rsidRDefault="00BA598B" w:rsidP="007E0569">
            <w:pPr>
              <w:autoSpaceDE w:val="0"/>
              <w:autoSpaceDN w:val="0"/>
              <w:adjustRightInd w:val="0"/>
            </w:pPr>
          </w:p>
        </w:tc>
        <w:tc>
          <w:tcPr>
            <w:tcW w:w="1589" w:type="dxa"/>
          </w:tcPr>
          <w:p w:rsidR="00BA598B" w:rsidRPr="00F54092"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267"/>
          <w:tblCellSpacing w:w="5" w:type="nil"/>
        </w:trPr>
        <w:tc>
          <w:tcPr>
            <w:tcW w:w="1851" w:type="dxa"/>
            <w:vMerge/>
          </w:tcPr>
          <w:p w:rsidR="00BA598B" w:rsidRPr="00F54092" w:rsidRDefault="00BA598B" w:rsidP="007E0569">
            <w:pPr>
              <w:autoSpaceDE w:val="0"/>
              <w:autoSpaceDN w:val="0"/>
              <w:adjustRightInd w:val="0"/>
            </w:pPr>
          </w:p>
        </w:tc>
        <w:tc>
          <w:tcPr>
            <w:tcW w:w="1843" w:type="dxa"/>
            <w:vMerge w:val="restart"/>
          </w:tcPr>
          <w:p w:rsidR="00BA598B" w:rsidRPr="00F54092" w:rsidRDefault="00BA598B" w:rsidP="007E0569">
            <w:pPr>
              <w:autoSpaceDE w:val="0"/>
              <w:autoSpaceDN w:val="0"/>
              <w:adjustRightInd w:val="0"/>
              <w:jc w:val="center"/>
            </w:pPr>
            <w:r w:rsidRPr="00F54092">
              <w:t>Исполнитель 2: администрация городского округа ЗАТО Светлый</w:t>
            </w:r>
          </w:p>
        </w:tc>
        <w:tc>
          <w:tcPr>
            <w:tcW w:w="1589" w:type="dxa"/>
          </w:tcPr>
          <w:p w:rsidR="00BA598B" w:rsidRPr="00F54092" w:rsidRDefault="00BA598B" w:rsidP="007E0569">
            <w:pPr>
              <w:autoSpaceDE w:val="0"/>
              <w:autoSpaceDN w:val="0"/>
              <w:adjustRightInd w:val="0"/>
              <w:jc w:val="center"/>
            </w:pPr>
            <w:r w:rsidRPr="00F54092">
              <w:t>всего</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321"/>
          <w:tblCellSpacing w:w="5" w:type="nil"/>
        </w:trPr>
        <w:tc>
          <w:tcPr>
            <w:tcW w:w="1851" w:type="dxa"/>
            <w:vMerge/>
          </w:tcPr>
          <w:p w:rsidR="00BA598B" w:rsidRPr="00F54092" w:rsidRDefault="00BA598B" w:rsidP="007E0569">
            <w:pPr>
              <w:autoSpaceDE w:val="0"/>
              <w:autoSpaceDN w:val="0"/>
              <w:adjustRightInd w:val="0"/>
            </w:pPr>
          </w:p>
        </w:tc>
        <w:tc>
          <w:tcPr>
            <w:tcW w:w="1843" w:type="dxa"/>
            <w:vMerge/>
          </w:tcPr>
          <w:p w:rsidR="00BA598B" w:rsidRPr="00F54092" w:rsidRDefault="00BA598B" w:rsidP="007E0569">
            <w:pPr>
              <w:autoSpaceDE w:val="0"/>
              <w:autoSpaceDN w:val="0"/>
              <w:adjustRightInd w:val="0"/>
            </w:pPr>
          </w:p>
        </w:tc>
        <w:tc>
          <w:tcPr>
            <w:tcW w:w="1589" w:type="dxa"/>
          </w:tcPr>
          <w:p w:rsidR="00BA598B" w:rsidRPr="00F54092" w:rsidRDefault="00BA598B" w:rsidP="007E0569">
            <w:pPr>
              <w:autoSpaceDE w:val="0"/>
              <w:autoSpaceDN w:val="0"/>
              <w:adjustRightInd w:val="0"/>
              <w:jc w:val="center"/>
            </w:pPr>
            <w:r>
              <w:t>б</w:t>
            </w:r>
            <w:r w:rsidRPr="006F75FB">
              <w:t>юджет</w:t>
            </w:r>
            <w:r>
              <w:t xml:space="preserve"> городского округа ЗАТО Светлый</w:t>
            </w:r>
          </w:p>
        </w:tc>
        <w:tc>
          <w:tcPr>
            <w:tcW w:w="1452" w:type="dxa"/>
          </w:tcPr>
          <w:p w:rsidR="00BA598B" w:rsidRPr="00F54092" w:rsidRDefault="00BA598B" w:rsidP="007E0569">
            <w:pPr>
              <w:autoSpaceDE w:val="0"/>
              <w:autoSpaceDN w:val="0"/>
              <w:adjustRightInd w:val="0"/>
              <w:jc w:val="center"/>
            </w:pPr>
            <w:r w:rsidRPr="00F54092">
              <w:t>0,0</w:t>
            </w:r>
          </w:p>
        </w:tc>
        <w:tc>
          <w:tcPr>
            <w:tcW w:w="916"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c>
          <w:tcPr>
            <w:tcW w:w="917" w:type="dxa"/>
          </w:tcPr>
          <w:p w:rsidR="00BA598B" w:rsidRPr="00F54092" w:rsidRDefault="00BA598B" w:rsidP="007E0569">
            <w:pPr>
              <w:autoSpaceDE w:val="0"/>
              <w:autoSpaceDN w:val="0"/>
              <w:adjustRightInd w:val="0"/>
              <w:jc w:val="center"/>
            </w:pPr>
            <w:r w:rsidRPr="00F54092">
              <w:t>0,0</w:t>
            </w:r>
          </w:p>
        </w:tc>
      </w:tr>
      <w:tr w:rsidR="00BA598B" w:rsidRPr="00534706" w:rsidTr="007E0569">
        <w:trPr>
          <w:trHeight w:val="248"/>
          <w:tblCellSpacing w:w="5" w:type="nil"/>
        </w:trPr>
        <w:tc>
          <w:tcPr>
            <w:tcW w:w="1851" w:type="dxa"/>
            <w:vMerge w:val="restart"/>
          </w:tcPr>
          <w:p w:rsidR="00BA598B" w:rsidRPr="002223EB" w:rsidRDefault="00BA598B" w:rsidP="007E0569">
            <w:pPr>
              <w:autoSpaceDE w:val="0"/>
              <w:autoSpaceDN w:val="0"/>
              <w:adjustRightInd w:val="0"/>
              <w:jc w:val="center"/>
            </w:pPr>
            <w:r w:rsidRPr="002223EB">
              <w:t>Основное мероприятие 2.4 «Поддержка и развитие творческого потенциала молодежи»</w:t>
            </w:r>
          </w:p>
        </w:tc>
        <w:tc>
          <w:tcPr>
            <w:tcW w:w="1843" w:type="dxa"/>
            <w:vMerge w:val="restart"/>
          </w:tcPr>
          <w:p w:rsidR="00BA598B" w:rsidRPr="002223EB" w:rsidRDefault="00BA598B" w:rsidP="007E0569">
            <w:pPr>
              <w:autoSpaceDE w:val="0"/>
              <w:autoSpaceDN w:val="0"/>
              <w:adjustRightInd w:val="0"/>
              <w:jc w:val="center"/>
            </w:pPr>
            <w:r w:rsidRPr="002223EB">
              <w:t>Итого по всем исполнителям</w:t>
            </w: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117,0</w:t>
            </w:r>
          </w:p>
        </w:tc>
        <w:tc>
          <w:tcPr>
            <w:tcW w:w="916"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r>
      <w:tr w:rsidR="00BA598B" w:rsidRPr="00534706" w:rsidTr="007E0569">
        <w:trPr>
          <w:trHeight w:val="437"/>
          <w:tblCellSpacing w:w="5" w:type="nil"/>
        </w:trPr>
        <w:tc>
          <w:tcPr>
            <w:tcW w:w="1851" w:type="dxa"/>
            <w:vMerge/>
          </w:tcPr>
          <w:p w:rsidR="00BA598B" w:rsidRPr="002223EB" w:rsidRDefault="00BA598B" w:rsidP="007E0569">
            <w:pPr>
              <w:autoSpaceDE w:val="0"/>
              <w:autoSpaceDN w:val="0"/>
              <w:adjustRightInd w:val="0"/>
            </w:pPr>
          </w:p>
        </w:tc>
        <w:tc>
          <w:tcPr>
            <w:tcW w:w="1843" w:type="dxa"/>
            <w:vMerge/>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ind w:left="-47" w:right="-38"/>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117,0</w:t>
            </w:r>
          </w:p>
        </w:tc>
        <w:tc>
          <w:tcPr>
            <w:tcW w:w="916"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r>
      <w:tr w:rsidR="00BA598B" w:rsidRPr="00534706" w:rsidTr="007E0569">
        <w:trPr>
          <w:trHeight w:val="165"/>
          <w:tblCellSpacing w:w="5" w:type="nil"/>
        </w:trPr>
        <w:tc>
          <w:tcPr>
            <w:tcW w:w="1851" w:type="dxa"/>
            <w:vMerge/>
          </w:tcPr>
          <w:p w:rsidR="00BA598B" w:rsidRPr="002223EB" w:rsidRDefault="00BA598B" w:rsidP="007E0569">
            <w:pPr>
              <w:autoSpaceDE w:val="0"/>
              <w:autoSpaceDN w:val="0"/>
              <w:adjustRightInd w:val="0"/>
            </w:pPr>
          </w:p>
        </w:tc>
        <w:tc>
          <w:tcPr>
            <w:tcW w:w="7634" w:type="dxa"/>
            <w:gridSpan w:val="6"/>
          </w:tcPr>
          <w:p w:rsidR="00BA598B" w:rsidRPr="002223EB" w:rsidRDefault="00BA598B" w:rsidP="007E0569">
            <w:pPr>
              <w:autoSpaceDE w:val="0"/>
              <w:autoSpaceDN w:val="0"/>
              <w:adjustRightInd w:val="0"/>
            </w:pPr>
            <w:r w:rsidRPr="002223EB">
              <w:t>в том числе по исполнителям:</w:t>
            </w:r>
          </w:p>
        </w:tc>
      </w:tr>
      <w:tr w:rsidR="00BA598B" w:rsidRPr="00534706" w:rsidTr="007E0569">
        <w:trPr>
          <w:trHeight w:val="245"/>
          <w:tblCellSpacing w:w="5" w:type="nil"/>
        </w:trPr>
        <w:tc>
          <w:tcPr>
            <w:tcW w:w="1851" w:type="dxa"/>
            <w:vMerge/>
          </w:tcPr>
          <w:p w:rsidR="00BA598B" w:rsidRPr="002223EB" w:rsidRDefault="00BA598B" w:rsidP="007E0569">
            <w:pPr>
              <w:autoSpaceDE w:val="0"/>
              <w:autoSpaceDN w:val="0"/>
              <w:adjustRightInd w:val="0"/>
            </w:pPr>
          </w:p>
        </w:tc>
        <w:tc>
          <w:tcPr>
            <w:tcW w:w="1843" w:type="dxa"/>
            <w:vMerge w:val="restart"/>
          </w:tcPr>
          <w:p w:rsidR="00BA598B" w:rsidRPr="002223EB" w:rsidRDefault="00BA598B" w:rsidP="007E0569">
            <w:pPr>
              <w:autoSpaceDE w:val="0"/>
              <w:autoSpaceDN w:val="0"/>
              <w:adjustRightInd w:val="0"/>
              <w:jc w:val="center"/>
            </w:pPr>
            <w:r w:rsidRPr="002223EB">
              <w:t>Исполнитель 1: Управление образования</w:t>
            </w:r>
          </w:p>
        </w:tc>
        <w:tc>
          <w:tcPr>
            <w:tcW w:w="1589" w:type="dxa"/>
          </w:tcPr>
          <w:p w:rsidR="00BA598B" w:rsidRPr="002223EB" w:rsidRDefault="00BA598B" w:rsidP="007E0569">
            <w:pPr>
              <w:autoSpaceDE w:val="0"/>
              <w:autoSpaceDN w:val="0"/>
              <w:adjustRightInd w:val="0"/>
              <w:ind w:left="-47" w:right="-52"/>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117,0</w:t>
            </w:r>
          </w:p>
        </w:tc>
        <w:tc>
          <w:tcPr>
            <w:tcW w:w="916"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r>
      <w:tr w:rsidR="00BA598B" w:rsidRPr="00534706" w:rsidTr="007E0569">
        <w:trPr>
          <w:trHeight w:val="287"/>
          <w:tblCellSpacing w:w="5" w:type="nil"/>
        </w:trPr>
        <w:tc>
          <w:tcPr>
            <w:tcW w:w="1851" w:type="dxa"/>
            <w:vMerge/>
          </w:tcPr>
          <w:p w:rsidR="00BA598B" w:rsidRPr="002223EB" w:rsidRDefault="00BA598B" w:rsidP="007E0569">
            <w:pPr>
              <w:autoSpaceDE w:val="0"/>
              <w:autoSpaceDN w:val="0"/>
              <w:adjustRightInd w:val="0"/>
            </w:pPr>
          </w:p>
        </w:tc>
        <w:tc>
          <w:tcPr>
            <w:tcW w:w="1843" w:type="dxa"/>
            <w:vMerge/>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ind w:left="-47" w:right="-52"/>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117,0</w:t>
            </w:r>
          </w:p>
        </w:tc>
        <w:tc>
          <w:tcPr>
            <w:tcW w:w="916"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c>
          <w:tcPr>
            <w:tcW w:w="917" w:type="dxa"/>
          </w:tcPr>
          <w:p w:rsidR="00BA598B" w:rsidRPr="002223EB" w:rsidRDefault="00BA598B" w:rsidP="007E0569">
            <w:pPr>
              <w:autoSpaceDE w:val="0"/>
              <w:autoSpaceDN w:val="0"/>
              <w:adjustRightInd w:val="0"/>
              <w:jc w:val="center"/>
            </w:pPr>
            <w:r w:rsidRPr="002223EB">
              <w:t>39,0</w:t>
            </w:r>
          </w:p>
        </w:tc>
      </w:tr>
      <w:tr w:rsidR="00BA598B" w:rsidRPr="00534706" w:rsidTr="007E0569">
        <w:trPr>
          <w:trHeight w:val="267"/>
          <w:tblCellSpacing w:w="5" w:type="nil"/>
        </w:trPr>
        <w:tc>
          <w:tcPr>
            <w:tcW w:w="1851" w:type="dxa"/>
            <w:vMerge/>
          </w:tcPr>
          <w:p w:rsidR="00BA598B" w:rsidRPr="002223EB" w:rsidRDefault="00BA598B" w:rsidP="007E0569">
            <w:pPr>
              <w:autoSpaceDE w:val="0"/>
              <w:autoSpaceDN w:val="0"/>
              <w:adjustRightInd w:val="0"/>
            </w:pPr>
          </w:p>
        </w:tc>
        <w:tc>
          <w:tcPr>
            <w:tcW w:w="1843" w:type="dxa"/>
            <w:vMerge w:val="restart"/>
          </w:tcPr>
          <w:p w:rsidR="00BA598B" w:rsidRDefault="00BA598B" w:rsidP="007E0569">
            <w:pPr>
              <w:autoSpaceDE w:val="0"/>
              <w:autoSpaceDN w:val="0"/>
              <w:adjustRightInd w:val="0"/>
              <w:jc w:val="center"/>
            </w:pPr>
            <w:r w:rsidRPr="002223EB">
              <w:t>Исполнитель 2: администрация городского округа ЗАТО Светлый</w:t>
            </w:r>
          </w:p>
          <w:p w:rsidR="00BA598B" w:rsidRPr="002223EB" w:rsidRDefault="00BA598B" w:rsidP="007E0569">
            <w:pPr>
              <w:autoSpaceDE w:val="0"/>
              <w:autoSpaceDN w:val="0"/>
              <w:adjustRightInd w:val="0"/>
              <w:jc w:val="center"/>
            </w:pPr>
          </w:p>
        </w:tc>
        <w:tc>
          <w:tcPr>
            <w:tcW w:w="1589" w:type="dxa"/>
          </w:tcPr>
          <w:p w:rsidR="00BA598B" w:rsidRPr="002223EB" w:rsidRDefault="00BA598B" w:rsidP="007E0569">
            <w:pPr>
              <w:autoSpaceDE w:val="0"/>
              <w:autoSpaceDN w:val="0"/>
              <w:adjustRightInd w:val="0"/>
              <w:jc w:val="center"/>
            </w:pPr>
            <w:r w:rsidRPr="002223EB">
              <w:t>всего</w:t>
            </w:r>
          </w:p>
        </w:tc>
        <w:tc>
          <w:tcPr>
            <w:tcW w:w="1452" w:type="dxa"/>
          </w:tcPr>
          <w:p w:rsidR="00BA598B" w:rsidRPr="002223EB" w:rsidRDefault="00BA598B" w:rsidP="007E0569">
            <w:pPr>
              <w:autoSpaceDE w:val="0"/>
              <w:autoSpaceDN w:val="0"/>
              <w:adjustRightInd w:val="0"/>
              <w:jc w:val="center"/>
            </w:pPr>
            <w:r w:rsidRPr="002223EB">
              <w:t>0,0</w:t>
            </w:r>
          </w:p>
        </w:tc>
        <w:tc>
          <w:tcPr>
            <w:tcW w:w="916"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r>
      <w:tr w:rsidR="00BA598B" w:rsidRPr="00534706" w:rsidTr="007E0569">
        <w:trPr>
          <w:trHeight w:val="321"/>
          <w:tblCellSpacing w:w="5" w:type="nil"/>
        </w:trPr>
        <w:tc>
          <w:tcPr>
            <w:tcW w:w="1851" w:type="dxa"/>
            <w:vMerge/>
          </w:tcPr>
          <w:p w:rsidR="00BA598B" w:rsidRPr="002223EB" w:rsidRDefault="00BA598B" w:rsidP="007E0569">
            <w:pPr>
              <w:autoSpaceDE w:val="0"/>
              <w:autoSpaceDN w:val="0"/>
              <w:adjustRightInd w:val="0"/>
            </w:pPr>
          </w:p>
        </w:tc>
        <w:tc>
          <w:tcPr>
            <w:tcW w:w="1843" w:type="dxa"/>
            <w:vMerge/>
          </w:tcPr>
          <w:p w:rsidR="00BA598B" w:rsidRPr="002223EB" w:rsidRDefault="00BA598B" w:rsidP="007E0569">
            <w:pPr>
              <w:autoSpaceDE w:val="0"/>
              <w:autoSpaceDN w:val="0"/>
              <w:adjustRightInd w:val="0"/>
            </w:pPr>
          </w:p>
        </w:tc>
        <w:tc>
          <w:tcPr>
            <w:tcW w:w="1589" w:type="dxa"/>
          </w:tcPr>
          <w:p w:rsidR="00BA598B" w:rsidRPr="002223EB" w:rsidRDefault="00BA598B" w:rsidP="007E0569">
            <w:pPr>
              <w:autoSpaceDE w:val="0"/>
              <w:autoSpaceDN w:val="0"/>
              <w:adjustRightInd w:val="0"/>
              <w:ind w:left="-75"/>
              <w:jc w:val="center"/>
            </w:pPr>
            <w:r>
              <w:t>б</w:t>
            </w:r>
            <w:r w:rsidRPr="006F75FB">
              <w:t>юджет</w:t>
            </w:r>
            <w:r>
              <w:t xml:space="preserve"> городского округа ЗАТО Светлый</w:t>
            </w:r>
          </w:p>
        </w:tc>
        <w:tc>
          <w:tcPr>
            <w:tcW w:w="1452" w:type="dxa"/>
          </w:tcPr>
          <w:p w:rsidR="00BA598B" w:rsidRPr="002223EB" w:rsidRDefault="00BA598B" w:rsidP="007E0569">
            <w:pPr>
              <w:autoSpaceDE w:val="0"/>
              <w:autoSpaceDN w:val="0"/>
              <w:adjustRightInd w:val="0"/>
              <w:jc w:val="center"/>
            </w:pPr>
            <w:r w:rsidRPr="002223EB">
              <w:t>0,0</w:t>
            </w:r>
          </w:p>
        </w:tc>
        <w:tc>
          <w:tcPr>
            <w:tcW w:w="916"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c>
          <w:tcPr>
            <w:tcW w:w="917" w:type="dxa"/>
          </w:tcPr>
          <w:p w:rsidR="00BA598B" w:rsidRPr="002223EB" w:rsidRDefault="00BA598B" w:rsidP="007E0569">
            <w:pPr>
              <w:autoSpaceDE w:val="0"/>
              <w:autoSpaceDN w:val="0"/>
              <w:adjustRightInd w:val="0"/>
              <w:jc w:val="center"/>
            </w:pPr>
            <w:r w:rsidRPr="002223EB">
              <w:t>0,0</w:t>
            </w:r>
          </w:p>
        </w:tc>
      </w:tr>
      <w:tr w:rsidR="00BA598B" w:rsidRPr="00534706" w:rsidTr="007E0569">
        <w:trPr>
          <w:trHeight w:val="248"/>
          <w:tblCellSpacing w:w="5" w:type="nil"/>
        </w:trPr>
        <w:tc>
          <w:tcPr>
            <w:tcW w:w="1851" w:type="dxa"/>
            <w:vMerge w:val="restart"/>
          </w:tcPr>
          <w:p w:rsidR="00BA598B" w:rsidRPr="0089655E" w:rsidRDefault="00BA598B" w:rsidP="00BA598B">
            <w:pPr>
              <w:autoSpaceDE w:val="0"/>
              <w:autoSpaceDN w:val="0"/>
              <w:adjustRightInd w:val="0"/>
              <w:ind w:left="-42" w:right="-35"/>
              <w:jc w:val="center"/>
            </w:pPr>
            <w:r w:rsidRPr="0089655E">
              <w:t>Основное мероприятие 2.5 «Проведение мероприятий патриотической направленности»</w:t>
            </w:r>
          </w:p>
        </w:tc>
        <w:tc>
          <w:tcPr>
            <w:tcW w:w="1843" w:type="dxa"/>
            <w:vMerge w:val="restart"/>
          </w:tcPr>
          <w:p w:rsidR="00BA598B" w:rsidRPr="0089655E" w:rsidRDefault="00BA598B" w:rsidP="007E0569">
            <w:pPr>
              <w:autoSpaceDE w:val="0"/>
              <w:autoSpaceDN w:val="0"/>
              <w:adjustRightInd w:val="0"/>
              <w:jc w:val="center"/>
            </w:pPr>
            <w:r w:rsidRPr="0089655E">
              <w:t>Итого по всем исполнителям</w:t>
            </w:r>
          </w:p>
        </w:tc>
        <w:tc>
          <w:tcPr>
            <w:tcW w:w="1589" w:type="dxa"/>
          </w:tcPr>
          <w:p w:rsidR="00BA598B" w:rsidRPr="0089655E" w:rsidRDefault="00BA598B" w:rsidP="007E0569">
            <w:pPr>
              <w:autoSpaceDE w:val="0"/>
              <w:autoSpaceDN w:val="0"/>
              <w:adjustRightInd w:val="0"/>
              <w:jc w:val="center"/>
            </w:pPr>
            <w:r w:rsidRPr="0089655E">
              <w:t>всего</w:t>
            </w:r>
          </w:p>
        </w:tc>
        <w:tc>
          <w:tcPr>
            <w:tcW w:w="1452" w:type="dxa"/>
          </w:tcPr>
          <w:p w:rsidR="00BA598B" w:rsidRPr="0089655E" w:rsidRDefault="00BA598B" w:rsidP="007E0569">
            <w:pPr>
              <w:autoSpaceDE w:val="0"/>
              <w:autoSpaceDN w:val="0"/>
              <w:adjustRightInd w:val="0"/>
              <w:jc w:val="center"/>
            </w:pPr>
            <w:r w:rsidRPr="0089655E">
              <w:t>129,0</w:t>
            </w:r>
          </w:p>
        </w:tc>
        <w:tc>
          <w:tcPr>
            <w:tcW w:w="916" w:type="dxa"/>
          </w:tcPr>
          <w:p w:rsidR="00BA598B" w:rsidRPr="0089655E" w:rsidRDefault="00BA598B" w:rsidP="007E0569">
            <w:pPr>
              <w:autoSpaceDE w:val="0"/>
              <w:autoSpaceDN w:val="0"/>
              <w:adjustRightInd w:val="0"/>
              <w:jc w:val="center"/>
            </w:pPr>
            <w:r w:rsidRPr="0089655E">
              <w:t>43,0</w:t>
            </w:r>
          </w:p>
        </w:tc>
        <w:tc>
          <w:tcPr>
            <w:tcW w:w="917" w:type="dxa"/>
          </w:tcPr>
          <w:p w:rsidR="00BA598B" w:rsidRPr="0089655E" w:rsidRDefault="00BA598B" w:rsidP="007E0569">
            <w:pPr>
              <w:autoSpaceDE w:val="0"/>
              <w:autoSpaceDN w:val="0"/>
              <w:adjustRightInd w:val="0"/>
              <w:jc w:val="center"/>
            </w:pPr>
            <w:r w:rsidRPr="0089655E">
              <w:t>43,0</w:t>
            </w:r>
          </w:p>
        </w:tc>
        <w:tc>
          <w:tcPr>
            <w:tcW w:w="917" w:type="dxa"/>
          </w:tcPr>
          <w:p w:rsidR="00BA598B" w:rsidRPr="0089655E" w:rsidRDefault="00BA598B" w:rsidP="007E0569">
            <w:pPr>
              <w:autoSpaceDE w:val="0"/>
              <w:autoSpaceDN w:val="0"/>
              <w:adjustRightInd w:val="0"/>
              <w:jc w:val="center"/>
            </w:pPr>
            <w:r w:rsidRPr="0089655E">
              <w:t>43,0</w:t>
            </w:r>
          </w:p>
        </w:tc>
      </w:tr>
      <w:tr w:rsidR="00BA598B" w:rsidRPr="00534706" w:rsidTr="007E0569">
        <w:trPr>
          <w:trHeight w:val="437"/>
          <w:tblCellSpacing w:w="5" w:type="nil"/>
        </w:trPr>
        <w:tc>
          <w:tcPr>
            <w:tcW w:w="1851" w:type="dxa"/>
            <w:vMerge/>
          </w:tcPr>
          <w:p w:rsidR="00BA598B" w:rsidRPr="0089655E" w:rsidRDefault="00BA598B" w:rsidP="007E0569">
            <w:pPr>
              <w:autoSpaceDE w:val="0"/>
              <w:autoSpaceDN w:val="0"/>
              <w:adjustRightInd w:val="0"/>
            </w:pPr>
          </w:p>
        </w:tc>
        <w:tc>
          <w:tcPr>
            <w:tcW w:w="1843" w:type="dxa"/>
            <w:vMerge/>
          </w:tcPr>
          <w:p w:rsidR="00BA598B" w:rsidRPr="0089655E" w:rsidRDefault="00BA598B" w:rsidP="007E0569">
            <w:pPr>
              <w:autoSpaceDE w:val="0"/>
              <w:autoSpaceDN w:val="0"/>
              <w:adjustRightInd w:val="0"/>
            </w:pPr>
          </w:p>
        </w:tc>
        <w:tc>
          <w:tcPr>
            <w:tcW w:w="1589" w:type="dxa"/>
          </w:tcPr>
          <w:p w:rsidR="00BA598B" w:rsidRPr="0089655E" w:rsidRDefault="00BA598B" w:rsidP="007E0569">
            <w:pPr>
              <w:autoSpaceDE w:val="0"/>
              <w:autoSpaceDN w:val="0"/>
              <w:adjustRightInd w:val="0"/>
              <w:ind w:left="-47" w:right="-38"/>
              <w:jc w:val="center"/>
            </w:pPr>
            <w:r>
              <w:t>б</w:t>
            </w:r>
            <w:r w:rsidRPr="006F75FB">
              <w:t>юджет</w:t>
            </w:r>
            <w:r>
              <w:t xml:space="preserve"> городского округа ЗАТО Светлый</w:t>
            </w:r>
          </w:p>
        </w:tc>
        <w:tc>
          <w:tcPr>
            <w:tcW w:w="1452" w:type="dxa"/>
          </w:tcPr>
          <w:p w:rsidR="00BA598B" w:rsidRPr="0089655E" w:rsidRDefault="00BA598B" w:rsidP="007E0569">
            <w:pPr>
              <w:autoSpaceDE w:val="0"/>
              <w:autoSpaceDN w:val="0"/>
              <w:adjustRightInd w:val="0"/>
              <w:jc w:val="center"/>
            </w:pPr>
            <w:r w:rsidRPr="0089655E">
              <w:t>129,0</w:t>
            </w:r>
          </w:p>
        </w:tc>
        <w:tc>
          <w:tcPr>
            <w:tcW w:w="916" w:type="dxa"/>
          </w:tcPr>
          <w:p w:rsidR="00BA598B" w:rsidRPr="0089655E" w:rsidRDefault="00BA598B" w:rsidP="007E0569">
            <w:pPr>
              <w:autoSpaceDE w:val="0"/>
              <w:autoSpaceDN w:val="0"/>
              <w:adjustRightInd w:val="0"/>
              <w:jc w:val="center"/>
            </w:pPr>
            <w:r w:rsidRPr="0089655E">
              <w:t>43,0</w:t>
            </w:r>
          </w:p>
        </w:tc>
        <w:tc>
          <w:tcPr>
            <w:tcW w:w="917" w:type="dxa"/>
          </w:tcPr>
          <w:p w:rsidR="00BA598B" w:rsidRPr="0089655E" w:rsidRDefault="00BA598B" w:rsidP="007E0569">
            <w:pPr>
              <w:autoSpaceDE w:val="0"/>
              <w:autoSpaceDN w:val="0"/>
              <w:adjustRightInd w:val="0"/>
              <w:jc w:val="center"/>
            </w:pPr>
            <w:r w:rsidRPr="0089655E">
              <w:t>43,0</w:t>
            </w:r>
          </w:p>
        </w:tc>
        <w:tc>
          <w:tcPr>
            <w:tcW w:w="917" w:type="dxa"/>
          </w:tcPr>
          <w:p w:rsidR="00BA598B" w:rsidRPr="0089655E" w:rsidRDefault="00BA598B" w:rsidP="007E0569">
            <w:pPr>
              <w:autoSpaceDE w:val="0"/>
              <w:autoSpaceDN w:val="0"/>
              <w:adjustRightInd w:val="0"/>
              <w:jc w:val="center"/>
            </w:pPr>
            <w:r w:rsidRPr="0089655E">
              <w:t>43,0</w:t>
            </w:r>
          </w:p>
        </w:tc>
      </w:tr>
      <w:tr w:rsidR="00BA598B" w:rsidRPr="00534706" w:rsidTr="00BA598B">
        <w:trPr>
          <w:trHeight w:val="225"/>
          <w:tblCellSpacing w:w="5" w:type="nil"/>
        </w:trPr>
        <w:tc>
          <w:tcPr>
            <w:tcW w:w="1851" w:type="dxa"/>
            <w:vMerge/>
            <w:tcBorders>
              <w:bottom w:val="single" w:sz="4" w:space="0" w:color="auto"/>
            </w:tcBorders>
          </w:tcPr>
          <w:p w:rsidR="00BA598B" w:rsidRPr="0089655E" w:rsidRDefault="00BA598B" w:rsidP="007E0569">
            <w:pPr>
              <w:autoSpaceDE w:val="0"/>
              <w:autoSpaceDN w:val="0"/>
              <w:adjustRightInd w:val="0"/>
            </w:pPr>
          </w:p>
        </w:tc>
        <w:tc>
          <w:tcPr>
            <w:tcW w:w="7634" w:type="dxa"/>
            <w:gridSpan w:val="6"/>
            <w:tcBorders>
              <w:bottom w:val="single" w:sz="4" w:space="0" w:color="auto"/>
            </w:tcBorders>
          </w:tcPr>
          <w:p w:rsidR="00BA598B" w:rsidRDefault="00BA598B" w:rsidP="007E0569">
            <w:pPr>
              <w:autoSpaceDE w:val="0"/>
              <w:autoSpaceDN w:val="0"/>
              <w:adjustRightInd w:val="0"/>
            </w:pPr>
            <w:r w:rsidRPr="0089655E">
              <w:t>в том числе по исполнителям:</w:t>
            </w:r>
          </w:p>
          <w:p w:rsidR="00BA598B" w:rsidRPr="0089655E" w:rsidRDefault="00BA598B" w:rsidP="007E0569">
            <w:pPr>
              <w:autoSpaceDE w:val="0"/>
              <w:autoSpaceDN w:val="0"/>
              <w:adjustRightInd w:val="0"/>
            </w:pPr>
          </w:p>
        </w:tc>
      </w:tr>
      <w:tr w:rsidR="00BA598B" w:rsidRPr="00534706" w:rsidTr="00BA598B">
        <w:trPr>
          <w:trHeight w:val="225"/>
          <w:tblCellSpacing w:w="5" w:type="nil"/>
        </w:trPr>
        <w:tc>
          <w:tcPr>
            <w:tcW w:w="9485" w:type="dxa"/>
            <w:gridSpan w:val="7"/>
            <w:tcBorders>
              <w:left w:val="nil"/>
              <w:bottom w:val="nil"/>
              <w:right w:val="nil"/>
            </w:tcBorders>
          </w:tcPr>
          <w:p w:rsidR="00BA598B" w:rsidRPr="00BA598B" w:rsidRDefault="00BA598B" w:rsidP="007E0569">
            <w:pPr>
              <w:autoSpaceDE w:val="0"/>
              <w:autoSpaceDN w:val="0"/>
              <w:adjustRightInd w:val="0"/>
              <w:rPr>
                <w:sz w:val="4"/>
                <w:szCs w:val="4"/>
              </w:rPr>
            </w:pPr>
          </w:p>
        </w:tc>
      </w:tr>
      <w:tr w:rsidR="00BA598B" w:rsidRPr="00534706" w:rsidTr="00BA598B">
        <w:trPr>
          <w:trHeight w:val="225"/>
          <w:tblCellSpacing w:w="5" w:type="nil"/>
        </w:trPr>
        <w:tc>
          <w:tcPr>
            <w:tcW w:w="9485" w:type="dxa"/>
            <w:gridSpan w:val="7"/>
            <w:tcBorders>
              <w:top w:val="nil"/>
              <w:left w:val="nil"/>
              <w:right w:val="nil"/>
            </w:tcBorders>
          </w:tcPr>
          <w:p w:rsidR="00BA598B" w:rsidRDefault="00BA598B" w:rsidP="00BA598B">
            <w:pPr>
              <w:autoSpaceDE w:val="0"/>
              <w:autoSpaceDN w:val="0"/>
              <w:adjustRightInd w:val="0"/>
              <w:jc w:val="center"/>
            </w:pPr>
            <w:r>
              <w:lastRenderedPageBreak/>
              <w:t>4</w:t>
            </w:r>
          </w:p>
          <w:p w:rsidR="00BA598B" w:rsidRPr="0089655E" w:rsidRDefault="00BA598B" w:rsidP="00BA598B">
            <w:pPr>
              <w:autoSpaceDE w:val="0"/>
              <w:autoSpaceDN w:val="0"/>
              <w:adjustRightInd w:val="0"/>
              <w:jc w:val="center"/>
            </w:pPr>
          </w:p>
        </w:tc>
      </w:tr>
      <w:tr w:rsidR="00BA598B" w:rsidRPr="00534706" w:rsidTr="007E0569">
        <w:trPr>
          <w:trHeight w:val="321"/>
          <w:tblCellSpacing w:w="5" w:type="nil"/>
        </w:trPr>
        <w:tc>
          <w:tcPr>
            <w:tcW w:w="1851" w:type="dxa"/>
          </w:tcPr>
          <w:p w:rsidR="00BA598B" w:rsidRPr="0089655E" w:rsidRDefault="00BA598B" w:rsidP="007E0569">
            <w:pPr>
              <w:autoSpaceDE w:val="0"/>
              <w:autoSpaceDN w:val="0"/>
              <w:adjustRightInd w:val="0"/>
              <w:jc w:val="center"/>
            </w:pPr>
            <w:r>
              <w:t>1</w:t>
            </w:r>
          </w:p>
        </w:tc>
        <w:tc>
          <w:tcPr>
            <w:tcW w:w="1843" w:type="dxa"/>
          </w:tcPr>
          <w:p w:rsidR="00BA598B" w:rsidRPr="0089655E" w:rsidRDefault="00BA598B" w:rsidP="007E0569">
            <w:pPr>
              <w:autoSpaceDE w:val="0"/>
              <w:autoSpaceDN w:val="0"/>
              <w:adjustRightInd w:val="0"/>
              <w:jc w:val="center"/>
            </w:pPr>
            <w:r>
              <w:t>2</w:t>
            </w:r>
          </w:p>
        </w:tc>
        <w:tc>
          <w:tcPr>
            <w:tcW w:w="1589" w:type="dxa"/>
          </w:tcPr>
          <w:p w:rsidR="00BA598B" w:rsidRDefault="00BA598B" w:rsidP="007E0569">
            <w:pPr>
              <w:autoSpaceDE w:val="0"/>
              <w:autoSpaceDN w:val="0"/>
              <w:adjustRightInd w:val="0"/>
              <w:ind w:left="-75"/>
              <w:jc w:val="center"/>
            </w:pPr>
            <w:r>
              <w:t>3</w:t>
            </w:r>
          </w:p>
        </w:tc>
        <w:tc>
          <w:tcPr>
            <w:tcW w:w="1452" w:type="dxa"/>
          </w:tcPr>
          <w:p w:rsidR="00BA598B" w:rsidRPr="0089655E" w:rsidRDefault="00BA598B" w:rsidP="007E0569">
            <w:pPr>
              <w:autoSpaceDE w:val="0"/>
              <w:autoSpaceDN w:val="0"/>
              <w:adjustRightInd w:val="0"/>
              <w:jc w:val="center"/>
            </w:pPr>
            <w:r>
              <w:t>4</w:t>
            </w:r>
          </w:p>
        </w:tc>
        <w:tc>
          <w:tcPr>
            <w:tcW w:w="916" w:type="dxa"/>
          </w:tcPr>
          <w:p w:rsidR="00BA598B" w:rsidRPr="0089655E" w:rsidRDefault="00BA598B" w:rsidP="007E0569">
            <w:pPr>
              <w:autoSpaceDE w:val="0"/>
              <w:autoSpaceDN w:val="0"/>
              <w:adjustRightInd w:val="0"/>
              <w:jc w:val="center"/>
            </w:pPr>
            <w:r>
              <w:t>5</w:t>
            </w:r>
          </w:p>
        </w:tc>
        <w:tc>
          <w:tcPr>
            <w:tcW w:w="917" w:type="dxa"/>
          </w:tcPr>
          <w:p w:rsidR="00BA598B" w:rsidRPr="0089655E" w:rsidRDefault="00BA598B" w:rsidP="007E0569">
            <w:pPr>
              <w:autoSpaceDE w:val="0"/>
              <w:autoSpaceDN w:val="0"/>
              <w:adjustRightInd w:val="0"/>
              <w:jc w:val="center"/>
            </w:pPr>
            <w:r>
              <w:t>6</w:t>
            </w:r>
          </w:p>
        </w:tc>
        <w:tc>
          <w:tcPr>
            <w:tcW w:w="917" w:type="dxa"/>
          </w:tcPr>
          <w:p w:rsidR="00BA598B" w:rsidRPr="0089655E" w:rsidRDefault="00BA598B" w:rsidP="007E0569">
            <w:pPr>
              <w:autoSpaceDE w:val="0"/>
              <w:autoSpaceDN w:val="0"/>
              <w:adjustRightInd w:val="0"/>
              <w:jc w:val="center"/>
            </w:pPr>
            <w:r>
              <w:t>7</w:t>
            </w:r>
          </w:p>
        </w:tc>
      </w:tr>
      <w:tr w:rsidR="00BA598B" w:rsidRPr="00534706" w:rsidTr="007E0569">
        <w:trPr>
          <w:trHeight w:val="321"/>
          <w:tblCellSpacing w:w="5" w:type="nil"/>
        </w:trPr>
        <w:tc>
          <w:tcPr>
            <w:tcW w:w="1851" w:type="dxa"/>
            <w:vMerge w:val="restart"/>
          </w:tcPr>
          <w:p w:rsidR="00BA598B" w:rsidRPr="0089655E" w:rsidRDefault="00BA598B" w:rsidP="007E0569">
            <w:pPr>
              <w:autoSpaceDE w:val="0"/>
              <w:autoSpaceDN w:val="0"/>
              <w:adjustRightInd w:val="0"/>
            </w:pPr>
          </w:p>
        </w:tc>
        <w:tc>
          <w:tcPr>
            <w:tcW w:w="1843" w:type="dxa"/>
            <w:vMerge w:val="restart"/>
          </w:tcPr>
          <w:p w:rsidR="00BA598B" w:rsidRPr="0089655E" w:rsidRDefault="00BA598B" w:rsidP="007E0569">
            <w:pPr>
              <w:autoSpaceDE w:val="0"/>
              <w:autoSpaceDN w:val="0"/>
              <w:adjustRightInd w:val="0"/>
              <w:jc w:val="center"/>
            </w:pPr>
            <w:r w:rsidRPr="0089655E">
              <w:t>Исполнитель 1: Управление образования</w:t>
            </w:r>
          </w:p>
        </w:tc>
        <w:tc>
          <w:tcPr>
            <w:tcW w:w="1589" w:type="dxa"/>
          </w:tcPr>
          <w:p w:rsidR="00BA598B" w:rsidRPr="0089655E" w:rsidRDefault="00BA598B" w:rsidP="007E0569">
            <w:pPr>
              <w:autoSpaceDE w:val="0"/>
              <w:autoSpaceDN w:val="0"/>
              <w:adjustRightInd w:val="0"/>
              <w:ind w:left="-47" w:right="-52"/>
              <w:jc w:val="center"/>
            </w:pPr>
            <w:r w:rsidRPr="0089655E">
              <w:t>всего</w:t>
            </w:r>
          </w:p>
        </w:tc>
        <w:tc>
          <w:tcPr>
            <w:tcW w:w="1452" w:type="dxa"/>
          </w:tcPr>
          <w:p w:rsidR="00BA598B" w:rsidRPr="0089655E" w:rsidRDefault="00BA598B" w:rsidP="007E0569">
            <w:pPr>
              <w:autoSpaceDE w:val="0"/>
              <w:autoSpaceDN w:val="0"/>
              <w:adjustRightInd w:val="0"/>
              <w:jc w:val="center"/>
            </w:pPr>
            <w:r w:rsidRPr="0089655E">
              <w:t>54,0</w:t>
            </w:r>
          </w:p>
        </w:tc>
        <w:tc>
          <w:tcPr>
            <w:tcW w:w="916" w:type="dxa"/>
          </w:tcPr>
          <w:p w:rsidR="00BA598B" w:rsidRPr="0089655E" w:rsidRDefault="00BA598B" w:rsidP="007E0569">
            <w:pPr>
              <w:autoSpaceDE w:val="0"/>
              <w:autoSpaceDN w:val="0"/>
              <w:adjustRightInd w:val="0"/>
              <w:jc w:val="center"/>
            </w:pPr>
            <w:r w:rsidRPr="0089655E">
              <w:t>18,0</w:t>
            </w:r>
          </w:p>
        </w:tc>
        <w:tc>
          <w:tcPr>
            <w:tcW w:w="917" w:type="dxa"/>
          </w:tcPr>
          <w:p w:rsidR="00BA598B" w:rsidRPr="0089655E" w:rsidRDefault="00BA598B" w:rsidP="007E0569">
            <w:pPr>
              <w:autoSpaceDE w:val="0"/>
              <w:autoSpaceDN w:val="0"/>
              <w:adjustRightInd w:val="0"/>
              <w:jc w:val="center"/>
            </w:pPr>
            <w:r w:rsidRPr="0089655E">
              <w:t>18,0</w:t>
            </w:r>
          </w:p>
        </w:tc>
        <w:tc>
          <w:tcPr>
            <w:tcW w:w="917" w:type="dxa"/>
          </w:tcPr>
          <w:p w:rsidR="00BA598B" w:rsidRPr="0089655E" w:rsidRDefault="00BA598B" w:rsidP="007E0569">
            <w:pPr>
              <w:autoSpaceDE w:val="0"/>
              <w:autoSpaceDN w:val="0"/>
              <w:adjustRightInd w:val="0"/>
              <w:jc w:val="center"/>
            </w:pPr>
            <w:r w:rsidRPr="0089655E">
              <w:t>18,0</w:t>
            </w:r>
          </w:p>
        </w:tc>
      </w:tr>
      <w:tr w:rsidR="00BA598B" w:rsidRPr="00534706" w:rsidTr="007E0569">
        <w:trPr>
          <w:trHeight w:val="321"/>
          <w:tblCellSpacing w:w="5" w:type="nil"/>
        </w:trPr>
        <w:tc>
          <w:tcPr>
            <w:tcW w:w="1851" w:type="dxa"/>
            <w:vMerge/>
          </w:tcPr>
          <w:p w:rsidR="00BA598B" w:rsidRPr="0089655E" w:rsidRDefault="00BA598B" w:rsidP="007E0569">
            <w:pPr>
              <w:autoSpaceDE w:val="0"/>
              <w:autoSpaceDN w:val="0"/>
              <w:adjustRightInd w:val="0"/>
            </w:pPr>
          </w:p>
        </w:tc>
        <w:tc>
          <w:tcPr>
            <w:tcW w:w="1843" w:type="dxa"/>
            <w:vMerge/>
          </w:tcPr>
          <w:p w:rsidR="00BA598B" w:rsidRPr="0089655E" w:rsidRDefault="00BA598B" w:rsidP="007E0569">
            <w:pPr>
              <w:autoSpaceDE w:val="0"/>
              <w:autoSpaceDN w:val="0"/>
              <w:adjustRightInd w:val="0"/>
            </w:pPr>
          </w:p>
        </w:tc>
        <w:tc>
          <w:tcPr>
            <w:tcW w:w="1589" w:type="dxa"/>
          </w:tcPr>
          <w:p w:rsidR="00BA598B" w:rsidRPr="0089655E" w:rsidRDefault="00BA598B" w:rsidP="007E0569">
            <w:pPr>
              <w:autoSpaceDE w:val="0"/>
              <w:autoSpaceDN w:val="0"/>
              <w:adjustRightInd w:val="0"/>
              <w:ind w:left="-47" w:right="-52"/>
              <w:jc w:val="center"/>
            </w:pPr>
            <w:r>
              <w:t>б</w:t>
            </w:r>
            <w:r w:rsidRPr="006F75FB">
              <w:t>юджет</w:t>
            </w:r>
            <w:r>
              <w:t xml:space="preserve"> городского округа ЗАТО Светлый</w:t>
            </w:r>
          </w:p>
        </w:tc>
        <w:tc>
          <w:tcPr>
            <w:tcW w:w="1452" w:type="dxa"/>
          </w:tcPr>
          <w:p w:rsidR="00BA598B" w:rsidRPr="0089655E" w:rsidRDefault="00BA598B" w:rsidP="007E0569">
            <w:pPr>
              <w:autoSpaceDE w:val="0"/>
              <w:autoSpaceDN w:val="0"/>
              <w:adjustRightInd w:val="0"/>
              <w:jc w:val="center"/>
            </w:pPr>
            <w:r w:rsidRPr="0089655E">
              <w:t>54,0</w:t>
            </w:r>
          </w:p>
        </w:tc>
        <w:tc>
          <w:tcPr>
            <w:tcW w:w="916" w:type="dxa"/>
          </w:tcPr>
          <w:p w:rsidR="00BA598B" w:rsidRPr="0089655E" w:rsidRDefault="00BA598B" w:rsidP="007E0569">
            <w:pPr>
              <w:autoSpaceDE w:val="0"/>
              <w:autoSpaceDN w:val="0"/>
              <w:adjustRightInd w:val="0"/>
              <w:jc w:val="center"/>
            </w:pPr>
            <w:r w:rsidRPr="0089655E">
              <w:t>18,0</w:t>
            </w:r>
          </w:p>
        </w:tc>
        <w:tc>
          <w:tcPr>
            <w:tcW w:w="917" w:type="dxa"/>
          </w:tcPr>
          <w:p w:rsidR="00BA598B" w:rsidRPr="0089655E" w:rsidRDefault="00BA598B" w:rsidP="007E0569">
            <w:pPr>
              <w:autoSpaceDE w:val="0"/>
              <w:autoSpaceDN w:val="0"/>
              <w:adjustRightInd w:val="0"/>
              <w:jc w:val="center"/>
            </w:pPr>
            <w:r w:rsidRPr="0089655E">
              <w:t>18,0</w:t>
            </w:r>
          </w:p>
        </w:tc>
        <w:tc>
          <w:tcPr>
            <w:tcW w:w="917" w:type="dxa"/>
          </w:tcPr>
          <w:p w:rsidR="00BA598B" w:rsidRPr="0089655E" w:rsidRDefault="00BA598B" w:rsidP="007E0569">
            <w:pPr>
              <w:autoSpaceDE w:val="0"/>
              <w:autoSpaceDN w:val="0"/>
              <w:adjustRightInd w:val="0"/>
              <w:jc w:val="center"/>
            </w:pPr>
            <w:r w:rsidRPr="0089655E">
              <w:t>18,0</w:t>
            </w:r>
          </w:p>
        </w:tc>
      </w:tr>
      <w:tr w:rsidR="00BA598B" w:rsidRPr="00534706" w:rsidTr="007E0569">
        <w:trPr>
          <w:trHeight w:val="321"/>
          <w:tblCellSpacing w:w="5" w:type="nil"/>
        </w:trPr>
        <w:tc>
          <w:tcPr>
            <w:tcW w:w="1851" w:type="dxa"/>
            <w:vMerge/>
          </w:tcPr>
          <w:p w:rsidR="00BA598B" w:rsidRPr="0089655E" w:rsidRDefault="00BA598B" w:rsidP="007E0569">
            <w:pPr>
              <w:autoSpaceDE w:val="0"/>
              <w:autoSpaceDN w:val="0"/>
              <w:adjustRightInd w:val="0"/>
            </w:pPr>
          </w:p>
        </w:tc>
        <w:tc>
          <w:tcPr>
            <w:tcW w:w="1843" w:type="dxa"/>
            <w:vMerge w:val="restart"/>
          </w:tcPr>
          <w:p w:rsidR="00BA598B" w:rsidRPr="0089655E" w:rsidRDefault="00BA598B" w:rsidP="007E0569">
            <w:pPr>
              <w:autoSpaceDE w:val="0"/>
              <w:autoSpaceDN w:val="0"/>
              <w:adjustRightInd w:val="0"/>
              <w:jc w:val="center"/>
            </w:pPr>
            <w:r w:rsidRPr="0089655E">
              <w:t>Исполнитель 2: администрация городского округа ЗАТО Светлый</w:t>
            </w:r>
          </w:p>
        </w:tc>
        <w:tc>
          <w:tcPr>
            <w:tcW w:w="1589" w:type="dxa"/>
          </w:tcPr>
          <w:p w:rsidR="00BA598B" w:rsidRPr="0089655E" w:rsidRDefault="00BA598B" w:rsidP="007E0569">
            <w:pPr>
              <w:autoSpaceDE w:val="0"/>
              <w:autoSpaceDN w:val="0"/>
              <w:adjustRightInd w:val="0"/>
              <w:jc w:val="center"/>
            </w:pPr>
            <w:r w:rsidRPr="0089655E">
              <w:t>всего</w:t>
            </w:r>
          </w:p>
        </w:tc>
        <w:tc>
          <w:tcPr>
            <w:tcW w:w="1452" w:type="dxa"/>
          </w:tcPr>
          <w:p w:rsidR="00BA598B" w:rsidRPr="0089655E" w:rsidRDefault="00BA598B" w:rsidP="007E0569">
            <w:pPr>
              <w:autoSpaceDE w:val="0"/>
              <w:autoSpaceDN w:val="0"/>
              <w:adjustRightInd w:val="0"/>
              <w:jc w:val="center"/>
            </w:pPr>
            <w:r w:rsidRPr="0089655E">
              <w:t>75,0</w:t>
            </w:r>
          </w:p>
        </w:tc>
        <w:tc>
          <w:tcPr>
            <w:tcW w:w="916" w:type="dxa"/>
          </w:tcPr>
          <w:p w:rsidR="00BA598B" w:rsidRPr="0089655E" w:rsidRDefault="00BA598B" w:rsidP="007E0569">
            <w:pPr>
              <w:autoSpaceDE w:val="0"/>
              <w:autoSpaceDN w:val="0"/>
              <w:adjustRightInd w:val="0"/>
              <w:jc w:val="center"/>
            </w:pPr>
            <w:r w:rsidRPr="0089655E">
              <w:t>25,0</w:t>
            </w:r>
          </w:p>
        </w:tc>
        <w:tc>
          <w:tcPr>
            <w:tcW w:w="917" w:type="dxa"/>
          </w:tcPr>
          <w:p w:rsidR="00BA598B" w:rsidRPr="0089655E" w:rsidRDefault="00BA598B" w:rsidP="007E0569">
            <w:pPr>
              <w:autoSpaceDE w:val="0"/>
              <w:autoSpaceDN w:val="0"/>
              <w:adjustRightInd w:val="0"/>
              <w:jc w:val="center"/>
            </w:pPr>
            <w:r w:rsidRPr="0089655E">
              <w:t>25,0</w:t>
            </w:r>
          </w:p>
        </w:tc>
        <w:tc>
          <w:tcPr>
            <w:tcW w:w="917" w:type="dxa"/>
          </w:tcPr>
          <w:p w:rsidR="00BA598B" w:rsidRPr="0089655E" w:rsidRDefault="00BA598B" w:rsidP="007E0569">
            <w:pPr>
              <w:autoSpaceDE w:val="0"/>
              <w:autoSpaceDN w:val="0"/>
              <w:adjustRightInd w:val="0"/>
              <w:jc w:val="center"/>
            </w:pPr>
            <w:r w:rsidRPr="0089655E">
              <w:t>25,0</w:t>
            </w:r>
          </w:p>
        </w:tc>
      </w:tr>
      <w:tr w:rsidR="00BA598B" w:rsidRPr="00534706" w:rsidTr="007E0569">
        <w:trPr>
          <w:trHeight w:val="321"/>
          <w:tblCellSpacing w:w="5" w:type="nil"/>
        </w:trPr>
        <w:tc>
          <w:tcPr>
            <w:tcW w:w="1851" w:type="dxa"/>
            <w:vMerge/>
          </w:tcPr>
          <w:p w:rsidR="00BA598B" w:rsidRPr="0089655E" w:rsidRDefault="00BA598B" w:rsidP="007E0569">
            <w:pPr>
              <w:autoSpaceDE w:val="0"/>
              <w:autoSpaceDN w:val="0"/>
              <w:adjustRightInd w:val="0"/>
            </w:pPr>
          </w:p>
        </w:tc>
        <w:tc>
          <w:tcPr>
            <w:tcW w:w="1843" w:type="dxa"/>
            <w:vMerge/>
          </w:tcPr>
          <w:p w:rsidR="00BA598B" w:rsidRPr="0089655E" w:rsidRDefault="00BA598B" w:rsidP="007E0569">
            <w:pPr>
              <w:autoSpaceDE w:val="0"/>
              <w:autoSpaceDN w:val="0"/>
              <w:adjustRightInd w:val="0"/>
            </w:pPr>
          </w:p>
        </w:tc>
        <w:tc>
          <w:tcPr>
            <w:tcW w:w="1589" w:type="dxa"/>
          </w:tcPr>
          <w:p w:rsidR="00BA598B" w:rsidRPr="0089655E" w:rsidRDefault="00BA598B" w:rsidP="007E0569">
            <w:pPr>
              <w:autoSpaceDE w:val="0"/>
              <w:autoSpaceDN w:val="0"/>
              <w:adjustRightInd w:val="0"/>
              <w:ind w:left="-75"/>
              <w:jc w:val="center"/>
            </w:pPr>
            <w:r>
              <w:t>б</w:t>
            </w:r>
            <w:r w:rsidRPr="006F75FB">
              <w:t>юджет</w:t>
            </w:r>
            <w:r>
              <w:t xml:space="preserve"> городского округа ЗАТО Светлый</w:t>
            </w:r>
          </w:p>
        </w:tc>
        <w:tc>
          <w:tcPr>
            <w:tcW w:w="1452" w:type="dxa"/>
          </w:tcPr>
          <w:p w:rsidR="00BA598B" w:rsidRPr="0089655E" w:rsidRDefault="00BA598B" w:rsidP="007E0569">
            <w:pPr>
              <w:autoSpaceDE w:val="0"/>
              <w:autoSpaceDN w:val="0"/>
              <w:adjustRightInd w:val="0"/>
              <w:jc w:val="center"/>
            </w:pPr>
            <w:r w:rsidRPr="0089655E">
              <w:t>75,0</w:t>
            </w:r>
          </w:p>
        </w:tc>
        <w:tc>
          <w:tcPr>
            <w:tcW w:w="916" w:type="dxa"/>
          </w:tcPr>
          <w:p w:rsidR="00BA598B" w:rsidRPr="0089655E" w:rsidRDefault="00BA598B" w:rsidP="007E0569">
            <w:pPr>
              <w:autoSpaceDE w:val="0"/>
              <w:autoSpaceDN w:val="0"/>
              <w:adjustRightInd w:val="0"/>
              <w:jc w:val="center"/>
            </w:pPr>
            <w:r w:rsidRPr="0089655E">
              <w:t>25,0</w:t>
            </w:r>
          </w:p>
        </w:tc>
        <w:tc>
          <w:tcPr>
            <w:tcW w:w="917" w:type="dxa"/>
          </w:tcPr>
          <w:p w:rsidR="00BA598B" w:rsidRPr="0089655E" w:rsidRDefault="00BA598B" w:rsidP="007E0569">
            <w:pPr>
              <w:autoSpaceDE w:val="0"/>
              <w:autoSpaceDN w:val="0"/>
              <w:adjustRightInd w:val="0"/>
              <w:jc w:val="center"/>
            </w:pPr>
            <w:r w:rsidRPr="0089655E">
              <w:t>25,0</w:t>
            </w:r>
          </w:p>
        </w:tc>
        <w:tc>
          <w:tcPr>
            <w:tcW w:w="917" w:type="dxa"/>
          </w:tcPr>
          <w:p w:rsidR="00BA598B" w:rsidRPr="0089655E" w:rsidRDefault="00BA598B" w:rsidP="007E0569">
            <w:pPr>
              <w:autoSpaceDE w:val="0"/>
              <w:autoSpaceDN w:val="0"/>
              <w:adjustRightInd w:val="0"/>
              <w:jc w:val="center"/>
            </w:pPr>
            <w:r w:rsidRPr="0089655E">
              <w:t>25,0</w:t>
            </w:r>
          </w:p>
        </w:tc>
      </w:tr>
    </w:tbl>
    <w:p w:rsidR="00BA598B" w:rsidRPr="00534706" w:rsidRDefault="00BA598B" w:rsidP="00BA598B">
      <w:pPr>
        <w:autoSpaceDE w:val="0"/>
        <w:autoSpaceDN w:val="0"/>
        <w:adjustRightInd w:val="0"/>
        <w:ind w:firstLine="540"/>
        <w:jc w:val="both"/>
        <w:rPr>
          <w:color w:val="FF0000"/>
        </w:rPr>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Default="00BA598B" w:rsidP="00BA598B">
      <w:pPr>
        <w:widowControl w:val="0"/>
        <w:autoSpaceDE w:val="0"/>
        <w:autoSpaceDN w:val="0"/>
        <w:adjustRightInd w:val="0"/>
      </w:pPr>
    </w:p>
    <w:p w:rsidR="00BA598B" w:rsidRPr="00BA598B" w:rsidRDefault="00BA598B" w:rsidP="00BA598B">
      <w:pPr>
        <w:widowControl w:val="0"/>
        <w:autoSpaceDE w:val="0"/>
        <w:autoSpaceDN w:val="0"/>
        <w:adjustRightInd w:val="0"/>
        <w:jc w:val="center"/>
        <w:rPr>
          <w:b/>
          <w:sz w:val="28"/>
          <w:szCs w:val="28"/>
        </w:rPr>
      </w:pPr>
    </w:p>
    <w:sectPr w:rsidR="00BA598B" w:rsidRPr="00BA598B" w:rsidSect="00BA598B">
      <w:pgSz w:w="11906" w:h="16838" w:code="9"/>
      <w:pgMar w:top="851" w:right="680" w:bottom="737" w:left="1985" w:header="284" w:footer="25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87F" w:rsidRDefault="009A287F">
      <w:r>
        <w:separator/>
      </w:r>
    </w:p>
  </w:endnote>
  <w:endnote w:type="continuationSeparator" w:id="1">
    <w:p w:rsidR="009A287F" w:rsidRDefault="009A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87F" w:rsidRDefault="009A287F">
      <w:r>
        <w:separator/>
      </w:r>
    </w:p>
  </w:footnote>
  <w:footnote w:type="continuationSeparator" w:id="1">
    <w:p w:rsidR="009A287F" w:rsidRDefault="009A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57" w:rsidRDefault="00765257">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65257" w:rsidRDefault="00765257">
    <w:pPr>
      <w:spacing w:line="252" w:lineRule="auto"/>
      <w:jc w:val="center"/>
      <w:rPr>
        <w:b/>
        <w:spacing w:val="24"/>
      </w:rPr>
    </w:pPr>
    <w:r>
      <w:rPr>
        <w:b/>
        <w:spacing w:val="24"/>
      </w:rPr>
      <w:t xml:space="preserve">АДМИНИСТРАЦИЯ </w:t>
    </w:r>
  </w:p>
  <w:p w:rsidR="00765257" w:rsidRDefault="00765257">
    <w:pPr>
      <w:pStyle w:val="a3"/>
      <w:spacing w:line="252" w:lineRule="auto"/>
      <w:jc w:val="center"/>
      <w:rPr>
        <w:b/>
        <w:spacing w:val="24"/>
      </w:rPr>
    </w:pPr>
    <w:r>
      <w:rPr>
        <w:b/>
        <w:spacing w:val="24"/>
      </w:rPr>
      <w:t xml:space="preserve">ГОРОДСКОГО ОКРУГА ЗАТО СВЕТЛЫЙ </w:t>
    </w:r>
  </w:p>
  <w:p w:rsidR="00765257" w:rsidRDefault="00765257">
    <w:pPr>
      <w:pStyle w:val="a3"/>
      <w:spacing w:line="252" w:lineRule="auto"/>
      <w:jc w:val="center"/>
      <w:rPr>
        <w:b/>
        <w:spacing w:val="24"/>
      </w:rPr>
    </w:pPr>
    <w:r>
      <w:rPr>
        <w:b/>
        <w:spacing w:val="24"/>
      </w:rPr>
      <w:t>САРАТОВСКОЙ ОБЛАСТИ</w:t>
    </w:r>
  </w:p>
  <w:p w:rsidR="00765257" w:rsidRDefault="00765257">
    <w:pPr>
      <w:pStyle w:val="a3"/>
      <w:tabs>
        <w:tab w:val="clear" w:pos="4536"/>
        <w:tab w:val="clear" w:pos="9072"/>
      </w:tabs>
      <w:spacing w:before="240"/>
      <w:jc w:val="center"/>
      <w:rPr>
        <w:b/>
        <w:spacing w:val="30"/>
      </w:rPr>
    </w:pPr>
    <w:r>
      <w:rPr>
        <w:b/>
        <w:spacing w:val="110"/>
        <w:sz w:val="30"/>
      </w:rPr>
      <w:t>ПОСТАНОВЛЕНИЕ</w:t>
    </w:r>
  </w:p>
  <w:p w:rsidR="00765257" w:rsidRDefault="00765257"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65257" w:rsidRPr="00EF2F52" w:rsidTr="00EF2F52">
      <w:tc>
        <w:tcPr>
          <w:tcW w:w="4643" w:type="dxa"/>
        </w:tcPr>
        <w:p w:rsidR="00765257" w:rsidRPr="00FE6B31" w:rsidRDefault="00F71A13" w:rsidP="000713E4">
          <w:pPr>
            <w:rPr>
              <w:sz w:val="28"/>
              <w:szCs w:val="28"/>
            </w:rPr>
          </w:pPr>
          <w:r>
            <w:rPr>
              <w:sz w:val="28"/>
              <w:szCs w:val="28"/>
            </w:rPr>
            <w:t>22.09.2014</w:t>
          </w:r>
        </w:p>
      </w:tc>
      <w:tc>
        <w:tcPr>
          <w:tcW w:w="4643" w:type="dxa"/>
        </w:tcPr>
        <w:p w:rsidR="00765257" w:rsidRPr="00FE6B31" w:rsidRDefault="00F71A13" w:rsidP="00CD22BC">
          <w:pPr>
            <w:jc w:val="right"/>
            <w:rPr>
              <w:sz w:val="28"/>
              <w:szCs w:val="28"/>
            </w:rPr>
          </w:pPr>
          <w:r>
            <w:rPr>
              <w:sz w:val="28"/>
              <w:szCs w:val="28"/>
            </w:rPr>
            <w:t>№ 194</w:t>
          </w:r>
        </w:p>
      </w:tc>
    </w:tr>
  </w:tbl>
  <w:p w:rsidR="00765257" w:rsidRPr="00BD4B4D" w:rsidRDefault="00765257" w:rsidP="00F74858">
    <w:pPr>
      <w:pStyle w:val="a3"/>
      <w:spacing w:line="252" w:lineRule="auto"/>
      <w:jc w:val="center"/>
      <w:rPr>
        <w:spacing w:val="22"/>
        <w:sz w:val="16"/>
        <w:szCs w:val="16"/>
      </w:rPr>
    </w:pPr>
  </w:p>
  <w:p w:rsidR="00765257" w:rsidRPr="002B6446" w:rsidRDefault="00765257"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5"/>
  </w:num>
  <w:num w:numId="20">
    <w:abstractNumId w:val="8"/>
  </w:num>
  <w:num w:numId="21">
    <w:abstractNumId w:val="7"/>
  </w:num>
  <w:num w:numId="22">
    <w:abstractNumId w:val="1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8722"/>
  </w:hdrShapeDefaults>
  <w:footnotePr>
    <w:footnote w:id="0"/>
    <w:footnote w:id="1"/>
  </w:footnotePr>
  <w:endnotePr>
    <w:endnote w:id="0"/>
    <w:endnote w:id="1"/>
  </w:endnotePr>
  <w:compat/>
  <w:rsids>
    <w:rsidRoot w:val="003139A8"/>
    <w:rsid w:val="000062CB"/>
    <w:rsid w:val="000130C8"/>
    <w:rsid w:val="00025037"/>
    <w:rsid w:val="00034EB1"/>
    <w:rsid w:val="00037670"/>
    <w:rsid w:val="00040BFA"/>
    <w:rsid w:val="00040FB6"/>
    <w:rsid w:val="00042B18"/>
    <w:rsid w:val="00042E6A"/>
    <w:rsid w:val="00044295"/>
    <w:rsid w:val="000545CF"/>
    <w:rsid w:val="000573CB"/>
    <w:rsid w:val="00061B5A"/>
    <w:rsid w:val="0006366C"/>
    <w:rsid w:val="0006465F"/>
    <w:rsid w:val="00064936"/>
    <w:rsid w:val="000655DB"/>
    <w:rsid w:val="000713E4"/>
    <w:rsid w:val="00071B85"/>
    <w:rsid w:val="000761A9"/>
    <w:rsid w:val="00080405"/>
    <w:rsid w:val="0008081C"/>
    <w:rsid w:val="0008115F"/>
    <w:rsid w:val="000829B4"/>
    <w:rsid w:val="00084DEC"/>
    <w:rsid w:val="0009507D"/>
    <w:rsid w:val="000A184C"/>
    <w:rsid w:val="000A1997"/>
    <w:rsid w:val="000A2AC3"/>
    <w:rsid w:val="000C02EA"/>
    <w:rsid w:val="000C035D"/>
    <w:rsid w:val="000C2259"/>
    <w:rsid w:val="000C629C"/>
    <w:rsid w:val="000C6B31"/>
    <w:rsid w:val="000C7D05"/>
    <w:rsid w:val="000D1787"/>
    <w:rsid w:val="000D3A98"/>
    <w:rsid w:val="000D5104"/>
    <w:rsid w:val="000E00B0"/>
    <w:rsid w:val="000E463E"/>
    <w:rsid w:val="000E673E"/>
    <w:rsid w:val="000E73AD"/>
    <w:rsid w:val="000F4879"/>
    <w:rsid w:val="00102F6C"/>
    <w:rsid w:val="0011205B"/>
    <w:rsid w:val="001239FE"/>
    <w:rsid w:val="0012770B"/>
    <w:rsid w:val="00130DE0"/>
    <w:rsid w:val="00132882"/>
    <w:rsid w:val="00132E50"/>
    <w:rsid w:val="00134597"/>
    <w:rsid w:val="001347C1"/>
    <w:rsid w:val="001348D5"/>
    <w:rsid w:val="00142BC2"/>
    <w:rsid w:val="00147FD0"/>
    <w:rsid w:val="00151AFD"/>
    <w:rsid w:val="0015233F"/>
    <w:rsid w:val="001528EB"/>
    <w:rsid w:val="001544E2"/>
    <w:rsid w:val="001671D5"/>
    <w:rsid w:val="00172BDB"/>
    <w:rsid w:val="00176AF6"/>
    <w:rsid w:val="00176EDB"/>
    <w:rsid w:val="0018195E"/>
    <w:rsid w:val="00184D92"/>
    <w:rsid w:val="0018789C"/>
    <w:rsid w:val="00190C26"/>
    <w:rsid w:val="001927DD"/>
    <w:rsid w:val="001937F0"/>
    <w:rsid w:val="0019443B"/>
    <w:rsid w:val="001969D4"/>
    <w:rsid w:val="001B362F"/>
    <w:rsid w:val="001B4823"/>
    <w:rsid w:val="001B6927"/>
    <w:rsid w:val="001C1494"/>
    <w:rsid w:val="001C5C6E"/>
    <w:rsid w:val="001D5ABA"/>
    <w:rsid w:val="001D7580"/>
    <w:rsid w:val="001E54D7"/>
    <w:rsid w:val="001F7025"/>
    <w:rsid w:val="00202AC7"/>
    <w:rsid w:val="00212301"/>
    <w:rsid w:val="00214D6E"/>
    <w:rsid w:val="00215784"/>
    <w:rsid w:val="00216F09"/>
    <w:rsid w:val="0022386C"/>
    <w:rsid w:val="00225656"/>
    <w:rsid w:val="00225BD7"/>
    <w:rsid w:val="00233781"/>
    <w:rsid w:val="002350B4"/>
    <w:rsid w:val="002413EE"/>
    <w:rsid w:val="002450F0"/>
    <w:rsid w:val="002500DE"/>
    <w:rsid w:val="00251770"/>
    <w:rsid w:val="00255EE6"/>
    <w:rsid w:val="002603C2"/>
    <w:rsid w:val="00262FD7"/>
    <w:rsid w:val="00264533"/>
    <w:rsid w:val="00265D73"/>
    <w:rsid w:val="00270DA6"/>
    <w:rsid w:val="002730F9"/>
    <w:rsid w:val="0027345C"/>
    <w:rsid w:val="0027724C"/>
    <w:rsid w:val="002775D9"/>
    <w:rsid w:val="002776C9"/>
    <w:rsid w:val="00282636"/>
    <w:rsid w:val="0028352A"/>
    <w:rsid w:val="00285059"/>
    <w:rsid w:val="002864EB"/>
    <w:rsid w:val="002936FB"/>
    <w:rsid w:val="002A0829"/>
    <w:rsid w:val="002A390A"/>
    <w:rsid w:val="002A3B5B"/>
    <w:rsid w:val="002A3C57"/>
    <w:rsid w:val="002A6500"/>
    <w:rsid w:val="002A7258"/>
    <w:rsid w:val="002B4E0E"/>
    <w:rsid w:val="002B6446"/>
    <w:rsid w:val="002C4256"/>
    <w:rsid w:val="002C509B"/>
    <w:rsid w:val="002C517F"/>
    <w:rsid w:val="002C5DB2"/>
    <w:rsid w:val="002C7369"/>
    <w:rsid w:val="002D10A4"/>
    <w:rsid w:val="002D1DBF"/>
    <w:rsid w:val="002E1169"/>
    <w:rsid w:val="002E119A"/>
    <w:rsid w:val="002E15AE"/>
    <w:rsid w:val="002E17E2"/>
    <w:rsid w:val="002E248F"/>
    <w:rsid w:val="002E419D"/>
    <w:rsid w:val="002E5C0F"/>
    <w:rsid w:val="002F48F4"/>
    <w:rsid w:val="002F518D"/>
    <w:rsid w:val="002F6A06"/>
    <w:rsid w:val="002F737F"/>
    <w:rsid w:val="00301985"/>
    <w:rsid w:val="003065C2"/>
    <w:rsid w:val="00306F7C"/>
    <w:rsid w:val="003114AC"/>
    <w:rsid w:val="0031171D"/>
    <w:rsid w:val="003139A8"/>
    <w:rsid w:val="00315712"/>
    <w:rsid w:val="00320DC2"/>
    <w:rsid w:val="0032177D"/>
    <w:rsid w:val="00322275"/>
    <w:rsid w:val="00326390"/>
    <w:rsid w:val="00327C4B"/>
    <w:rsid w:val="003320CD"/>
    <w:rsid w:val="00337E78"/>
    <w:rsid w:val="00342FB0"/>
    <w:rsid w:val="003433F5"/>
    <w:rsid w:val="00343D38"/>
    <w:rsid w:val="00347785"/>
    <w:rsid w:val="00352E75"/>
    <w:rsid w:val="00355F8C"/>
    <w:rsid w:val="00356A82"/>
    <w:rsid w:val="00356AB8"/>
    <w:rsid w:val="0036159D"/>
    <w:rsid w:val="00362BEF"/>
    <w:rsid w:val="00363512"/>
    <w:rsid w:val="00370957"/>
    <w:rsid w:val="00373C2B"/>
    <w:rsid w:val="00377D65"/>
    <w:rsid w:val="00381FA5"/>
    <w:rsid w:val="003821A2"/>
    <w:rsid w:val="00382F40"/>
    <w:rsid w:val="00385824"/>
    <w:rsid w:val="00386587"/>
    <w:rsid w:val="00395860"/>
    <w:rsid w:val="00397587"/>
    <w:rsid w:val="00397806"/>
    <w:rsid w:val="003A06F0"/>
    <w:rsid w:val="003A7A71"/>
    <w:rsid w:val="003B2EDF"/>
    <w:rsid w:val="003B7AF6"/>
    <w:rsid w:val="003C284C"/>
    <w:rsid w:val="003C7D93"/>
    <w:rsid w:val="003D0A49"/>
    <w:rsid w:val="003E3A43"/>
    <w:rsid w:val="003E3B7D"/>
    <w:rsid w:val="003E5B05"/>
    <w:rsid w:val="003E76C6"/>
    <w:rsid w:val="003F1680"/>
    <w:rsid w:val="003F1919"/>
    <w:rsid w:val="003F6F15"/>
    <w:rsid w:val="004007D4"/>
    <w:rsid w:val="004044D5"/>
    <w:rsid w:val="00405DAE"/>
    <w:rsid w:val="00407485"/>
    <w:rsid w:val="004141B8"/>
    <w:rsid w:val="004146FD"/>
    <w:rsid w:val="004242C9"/>
    <w:rsid w:val="00435458"/>
    <w:rsid w:val="00435DCB"/>
    <w:rsid w:val="004424D6"/>
    <w:rsid w:val="00450D2E"/>
    <w:rsid w:val="0045180B"/>
    <w:rsid w:val="00452A14"/>
    <w:rsid w:val="00454247"/>
    <w:rsid w:val="004542ED"/>
    <w:rsid w:val="004564C9"/>
    <w:rsid w:val="004571AE"/>
    <w:rsid w:val="0046525D"/>
    <w:rsid w:val="00481C00"/>
    <w:rsid w:val="004832BF"/>
    <w:rsid w:val="004858C8"/>
    <w:rsid w:val="00485ACF"/>
    <w:rsid w:val="004925DF"/>
    <w:rsid w:val="00494470"/>
    <w:rsid w:val="00496B53"/>
    <w:rsid w:val="004A0A69"/>
    <w:rsid w:val="004A4408"/>
    <w:rsid w:val="004B40E7"/>
    <w:rsid w:val="004B7A4F"/>
    <w:rsid w:val="004C1E51"/>
    <w:rsid w:val="004C30A5"/>
    <w:rsid w:val="004C3769"/>
    <w:rsid w:val="004C7CB5"/>
    <w:rsid w:val="004D72B1"/>
    <w:rsid w:val="004E05B7"/>
    <w:rsid w:val="004E41C2"/>
    <w:rsid w:val="004F4EA2"/>
    <w:rsid w:val="004F75A4"/>
    <w:rsid w:val="004F764E"/>
    <w:rsid w:val="005012E6"/>
    <w:rsid w:val="00502239"/>
    <w:rsid w:val="005042AC"/>
    <w:rsid w:val="00504F60"/>
    <w:rsid w:val="005050C9"/>
    <w:rsid w:val="00510D69"/>
    <w:rsid w:val="00517E07"/>
    <w:rsid w:val="00523B41"/>
    <w:rsid w:val="005317D4"/>
    <w:rsid w:val="00542E46"/>
    <w:rsid w:val="00550719"/>
    <w:rsid w:val="00560C6A"/>
    <w:rsid w:val="0056303C"/>
    <w:rsid w:val="0056369A"/>
    <w:rsid w:val="00564EE9"/>
    <w:rsid w:val="0057467C"/>
    <w:rsid w:val="00575E3A"/>
    <w:rsid w:val="005804CB"/>
    <w:rsid w:val="00581296"/>
    <w:rsid w:val="00583C41"/>
    <w:rsid w:val="00583FD3"/>
    <w:rsid w:val="005905A8"/>
    <w:rsid w:val="005914DE"/>
    <w:rsid w:val="0059314F"/>
    <w:rsid w:val="0059429F"/>
    <w:rsid w:val="00594890"/>
    <w:rsid w:val="005A04AD"/>
    <w:rsid w:val="005A3B71"/>
    <w:rsid w:val="005A416C"/>
    <w:rsid w:val="005A48EE"/>
    <w:rsid w:val="005A5EEA"/>
    <w:rsid w:val="005A6043"/>
    <w:rsid w:val="005A770C"/>
    <w:rsid w:val="005A7AFE"/>
    <w:rsid w:val="005B26AF"/>
    <w:rsid w:val="005B2C5A"/>
    <w:rsid w:val="005B3DC6"/>
    <w:rsid w:val="005B5067"/>
    <w:rsid w:val="005B51CB"/>
    <w:rsid w:val="005B7DB0"/>
    <w:rsid w:val="005C1805"/>
    <w:rsid w:val="005C6621"/>
    <w:rsid w:val="005C6793"/>
    <w:rsid w:val="005C78F2"/>
    <w:rsid w:val="005D1701"/>
    <w:rsid w:val="005D1A7E"/>
    <w:rsid w:val="005D6134"/>
    <w:rsid w:val="005E43A2"/>
    <w:rsid w:val="005E4D8E"/>
    <w:rsid w:val="005F1F69"/>
    <w:rsid w:val="005F2146"/>
    <w:rsid w:val="005F3912"/>
    <w:rsid w:val="005F50DA"/>
    <w:rsid w:val="005F70EC"/>
    <w:rsid w:val="006000A6"/>
    <w:rsid w:val="00610D81"/>
    <w:rsid w:val="00612568"/>
    <w:rsid w:val="00614DB1"/>
    <w:rsid w:val="0061577B"/>
    <w:rsid w:val="0061586D"/>
    <w:rsid w:val="00616384"/>
    <w:rsid w:val="00621576"/>
    <w:rsid w:val="00621952"/>
    <w:rsid w:val="00622B4D"/>
    <w:rsid w:val="00630398"/>
    <w:rsid w:val="006345F0"/>
    <w:rsid w:val="006354AC"/>
    <w:rsid w:val="00641C49"/>
    <w:rsid w:val="006435BC"/>
    <w:rsid w:val="0065597F"/>
    <w:rsid w:val="00657AF1"/>
    <w:rsid w:val="00660873"/>
    <w:rsid w:val="006638D1"/>
    <w:rsid w:val="00664A05"/>
    <w:rsid w:val="00673AE6"/>
    <w:rsid w:val="00673ECC"/>
    <w:rsid w:val="00674290"/>
    <w:rsid w:val="00675C3C"/>
    <w:rsid w:val="00683322"/>
    <w:rsid w:val="00683D6B"/>
    <w:rsid w:val="0068464A"/>
    <w:rsid w:val="00685766"/>
    <w:rsid w:val="006857F5"/>
    <w:rsid w:val="006873EF"/>
    <w:rsid w:val="0068766D"/>
    <w:rsid w:val="006A5595"/>
    <w:rsid w:val="006A5C11"/>
    <w:rsid w:val="006A78BB"/>
    <w:rsid w:val="006B0432"/>
    <w:rsid w:val="006B08AA"/>
    <w:rsid w:val="006B09AB"/>
    <w:rsid w:val="006B0F32"/>
    <w:rsid w:val="006B1A3C"/>
    <w:rsid w:val="006B1BE5"/>
    <w:rsid w:val="006B20C0"/>
    <w:rsid w:val="006B4967"/>
    <w:rsid w:val="006B588D"/>
    <w:rsid w:val="006B64BF"/>
    <w:rsid w:val="006C0E86"/>
    <w:rsid w:val="006C10E5"/>
    <w:rsid w:val="006C508B"/>
    <w:rsid w:val="006C50C7"/>
    <w:rsid w:val="006D3646"/>
    <w:rsid w:val="006E571E"/>
    <w:rsid w:val="006E6EB9"/>
    <w:rsid w:val="006F2033"/>
    <w:rsid w:val="006F558B"/>
    <w:rsid w:val="00703D89"/>
    <w:rsid w:val="00706594"/>
    <w:rsid w:val="007067ED"/>
    <w:rsid w:val="00717FD2"/>
    <w:rsid w:val="00724276"/>
    <w:rsid w:val="007348BB"/>
    <w:rsid w:val="00744DA3"/>
    <w:rsid w:val="00747E31"/>
    <w:rsid w:val="00750DAA"/>
    <w:rsid w:val="0075728A"/>
    <w:rsid w:val="00764140"/>
    <w:rsid w:val="00765257"/>
    <w:rsid w:val="0076623D"/>
    <w:rsid w:val="00766B9F"/>
    <w:rsid w:val="007823DE"/>
    <w:rsid w:val="007A316B"/>
    <w:rsid w:val="007B0E6A"/>
    <w:rsid w:val="007B36C0"/>
    <w:rsid w:val="007B52E8"/>
    <w:rsid w:val="007B6C26"/>
    <w:rsid w:val="007C2884"/>
    <w:rsid w:val="007C3668"/>
    <w:rsid w:val="007C436A"/>
    <w:rsid w:val="007C53C5"/>
    <w:rsid w:val="007C5961"/>
    <w:rsid w:val="007E0569"/>
    <w:rsid w:val="007F274F"/>
    <w:rsid w:val="007F4DD7"/>
    <w:rsid w:val="00805A15"/>
    <w:rsid w:val="00807C77"/>
    <w:rsid w:val="00813F10"/>
    <w:rsid w:val="00816DE7"/>
    <w:rsid w:val="00820E30"/>
    <w:rsid w:val="008225BE"/>
    <w:rsid w:val="008302EF"/>
    <w:rsid w:val="00833ED4"/>
    <w:rsid w:val="00835FAB"/>
    <w:rsid w:val="00841E62"/>
    <w:rsid w:val="00847449"/>
    <w:rsid w:val="00852425"/>
    <w:rsid w:val="0085393E"/>
    <w:rsid w:val="00854841"/>
    <w:rsid w:val="00861D12"/>
    <w:rsid w:val="00863F11"/>
    <w:rsid w:val="00871331"/>
    <w:rsid w:val="008764A8"/>
    <w:rsid w:val="00883EAF"/>
    <w:rsid w:val="00885AF7"/>
    <w:rsid w:val="008913FB"/>
    <w:rsid w:val="008940D3"/>
    <w:rsid w:val="008A2A33"/>
    <w:rsid w:val="008A4E9D"/>
    <w:rsid w:val="008A6E31"/>
    <w:rsid w:val="008B50B8"/>
    <w:rsid w:val="008B732B"/>
    <w:rsid w:val="008C0207"/>
    <w:rsid w:val="008C30B6"/>
    <w:rsid w:val="008D7AAB"/>
    <w:rsid w:val="008E2972"/>
    <w:rsid w:val="008E7452"/>
    <w:rsid w:val="008F17AA"/>
    <w:rsid w:val="008F4A85"/>
    <w:rsid w:val="008F4C13"/>
    <w:rsid w:val="00910CED"/>
    <w:rsid w:val="00913372"/>
    <w:rsid w:val="00916C57"/>
    <w:rsid w:val="00916CB3"/>
    <w:rsid w:val="00917C25"/>
    <w:rsid w:val="0092378D"/>
    <w:rsid w:val="00923F89"/>
    <w:rsid w:val="0092575B"/>
    <w:rsid w:val="00927560"/>
    <w:rsid w:val="00930A32"/>
    <w:rsid w:val="009315DA"/>
    <w:rsid w:val="009360DC"/>
    <w:rsid w:val="009360EC"/>
    <w:rsid w:val="00937A3A"/>
    <w:rsid w:val="00937E57"/>
    <w:rsid w:val="009435C6"/>
    <w:rsid w:val="009525E1"/>
    <w:rsid w:val="00952682"/>
    <w:rsid w:val="0095460A"/>
    <w:rsid w:val="009551D0"/>
    <w:rsid w:val="00963851"/>
    <w:rsid w:val="009649E9"/>
    <w:rsid w:val="00965002"/>
    <w:rsid w:val="009672D6"/>
    <w:rsid w:val="00972E62"/>
    <w:rsid w:val="00974631"/>
    <w:rsid w:val="00984416"/>
    <w:rsid w:val="00984444"/>
    <w:rsid w:val="009903D1"/>
    <w:rsid w:val="009918C2"/>
    <w:rsid w:val="009A287F"/>
    <w:rsid w:val="009A5563"/>
    <w:rsid w:val="009C13BE"/>
    <w:rsid w:val="009D0159"/>
    <w:rsid w:val="009D1A7E"/>
    <w:rsid w:val="009D1C98"/>
    <w:rsid w:val="009D2143"/>
    <w:rsid w:val="009E12EF"/>
    <w:rsid w:val="009E298C"/>
    <w:rsid w:val="009E2CB1"/>
    <w:rsid w:val="009E6EA7"/>
    <w:rsid w:val="00A01C96"/>
    <w:rsid w:val="00A03120"/>
    <w:rsid w:val="00A12946"/>
    <w:rsid w:val="00A178D2"/>
    <w:rsid w:val="00A20FD6"/>
    <w:rsid w:val="00A21D02"/>
    <w:rsid w:val="00A27D01"/>
    <w:rsid w:val="00A30476"/>
    <w:rsid w:val="00A36E16"/>
    <w:rsid w:val="00A40E99"/>
    <w:rsid w:val="00A55101"/>
    <w:rsid w:val="00A60116"/>
    <w:rsid w:val="00A60B95"/>
    <w:rsid w:val="00A67305"/>
    <w:rsid w:val="00A71BE4"/>
    <w:rsid w:val="00A734C4"/>
    <w:rsid w:val="00A73D23"/>
    <w:rsid w:val="00A742ED"/>
    <w:rsid w:val="00A764BD"/>
    <w:rsid w:val="00A83EC3"/>
    <w:rsid w:val="00A84372"/>
    <w:rsid w:val="00A84659"/>
    <w:rsid w:val="00A90883"/>
    <w:rsid w:val="00A90B24"/>
    <w:rsid w:val="00A93847"/>
    <w:rsid w:val="00A957AF"/>
    <w:rsid w:val="00A9698B"/>
    <w:rsid w:val="00AA1912"/>
    <w:rsid w:val="00AA1FDB"/>
    <w:rsid w:val="00AA39BE"/>
    <w:rsid w:val="00AA4ABD"/>
    <w:rsid w:val="00AA5588"/>
    <w:rsid w:val="00AA6EBA"/>
    <w:rsid w:val="00AB6E81"/>
    <w:rsid w:val="00AC334D"/>
    <w:rsid w:val="00AD36F5"/>
    <w:rsid w:val="00AD40BF"/>
    <w:rsid w:val="00AD64F0"/>
    <w:rsid w:val="00AE004B"/>
    <w:rsid w:val="00AE337F"/>
    <w:rsid w:val="00AE33B4"/>
    <w:rsid w:val="00AF36B4"/>
    <w:rsid w:val="00AF56F9"/>
    <w:rsid w:val="00AF6910"/>
    <w:rsid w:val="00B02CD5"/>
    <w:rsid w:val="00B034C2"/>
    <w:rsid w:val="00B0389E"/>
    <w:rsid w:val="00B03C4A"/>
    <w:rsid w:val="00B04C54"/>
    <w:rsid w:val="00B0632F"/>
    <w:rsid w:val="00B07A4B"/>
    <w:rsid w:val="00B17736"/>
    <w:rsid w:val="00B17BB6"/>
    <w:rsid w:val="00B257CE"/>
    <w:rsid w:val="00B35BE7"/>
    <w:rsid w:val="00B35F29"/>
    <w:rsid w:val="00B40E04"/>
    <w:rsid w:val="00B411A9"/>
    <w:rsid w:val="00B4490D"/>
    <w:rsid w:val="00B51742"/>
    <w:rsid w:val="00B532DD"/>
    <w:rsid w:val="00B56043"/>
    <w:rsid w:val="00B564A6"/>
    <w:rsid w:val="00B568CD"/>
    <w:rsid w:val="00B614CF"/>
    <w:rsid w:val="00B61BC3"/>
    <w:rsid w:val="00B61E66"/>
    <w:rsid w:val="00B62150"/>
    <w:rsid w:val="00B71932"/>
    <w:rsid w:val="00B83D64"/>
    <w:rsid w:val="00B91F0E"/>
    <w:rsid w:val="00B93AB6"/>
    <w:rsid w:val="00B95493"/>
    <w:rsid w:val="00BA2776"/>
    <w:rsid w:val="00BA27C2"/>
    <w:rsid w:val="00BA3A0C"/>
    <w:rsid w:val="00BA598B"/>
    <w:rsid w:val="00BB0C66"/>
    <w:rsid w:val="00BB258B"/>
    <w:rsid w:val="00BC19E9"/>
    <w:rsid w:val="00BC3F00"/>
    <w:rsid w:val="00BC5EB5"/>
    <w:rsid w:val="00BD09EB"/>
    <w:rsid w:val="00BD2F6D"/>
    <w:rsid w:val="00BD4B4D"/>
    <w:rsid w:val="00BD5CCC"/>
    <w:rsid w:val="00BE0062"/>
    <w:rsid w:val="00BE07EF"/>
    <w:rsid w:val="00BE14F3"/>
    <w:rsid w:val="00BF6EEF"/>
    <w:rsid w:val="00BF7BFF"/>
    <w:rsid w:val="00C04199"/>
    <w:rsid w:val="00C10C91"/>
    <w:rsid w:val="00C201BB"/>
    <w:rsid w:val="00C21593"/>
    <w:rsid w:val="00C240DC"/>
    <w:rsid w:val="00C24745"/>
    <w:rsid w:val="00C3272A"/>
    <w:rsid w:val="00C32AEC"/>
    <w:rsid w:val="00C36B1D"/>
    <w:rsid w:val="00C3751C"/>
    <w:rsid w:val="00C511A2"/>
    <w:rsid w:val="00C5144B"/>
    <w:rsid w:val="00C52B87"/>
    <w:rsid w:val="00C531EA"/>
    <w:rsid w:val="00C53B0F"/>
    <w:rsid w:val="00C677A4"/>
    <w:rsid w:val="00C7096A"/>
    <w:rsid w:val="00C739C8"/>
    <w:rsid w:val="00C764C2"/>
    <w:rsid w:val="00C861E1"/>
    <w:rsid w:val="00C879F9"/>
    <w:rsid w:val="00C92A72"/>
    <w:rsid w:val="00C94807"/>
    <w:rsid w:val="00CA2AA4"/>
    <w:rsid w:val="00CA6604"/>
    <w:rsid w:val="00CB1E6A"/>
    <w:rsid w:val="00CB1EB2"/>
    <w:rsid w:val="00CB2E2D"/>
    <w:rsid w:val="00CB4F44"/>
    <w:rsid w:val="00CB5A55"/>
    <w:rsid w:val="00CC59FF"/>
    <w:rsid w:val="00CC5AC1"/>
    <w:rsid w:val="00CD0128"/>
    <w:rsid w:val="00CD22BC"/>
    <w:rsid w:val="00CD66B0"/>
    <w:rsid w:val="00CE2A27"/>
    <w:rsid w:val="00CE3382"/>
    <w:rsid w:val="00CE677F"/>
    <w:rsid w:val="00CF7853"/>
    <w:rsid w:val="00D00FC3"/>
    <w:rsid w:val="00D0232C"/>
    <w:rsid w:val="00D02F3B"/>
    <w:rsid w:val="00D0659D"/>
    <w:rsid w:val="00D101D9"/>
    <w:rsid w:val="00D12F5F"/>
    <w:rsid w:val="00D14805"/>
    <w:rsid w:val="00D15098"/>
    <w:rsid w:val="00D15910"/>
    <w:rsid w:val="00D33B4D"/>
    <w:rsid w:val="00D3434F"/>
    <w:rsid w:val="00D417AF"/>
    <w:rsid w:val="00D427A2"/>
    <w:rsid w:val="00D466BF"/>
    <w:rsid w:val="00D46A87"/>
    <w:rsid w:val="00D50CFA"/>
    <w:rsid w:val="00D60143"/>
    <w:rsid w:val="00D641F4"/>
    <w:rsid w:val="00D645E7"/>
    <w:rsid w:val="00D656F6"/>
    <w:rsid w:val="00D73B28"/>
    <w:rsid w:val="00D773F9"/>
    <w:rsid w:val="00D81D6D"/>
    <w:rsid w:val="00D81DCC"/>
    <w:rsid w:val="00D8523A"/>
    <w:rsid w:val="00D86E46"/>
    <w:rsid w:val="00D92049"/>
    <w:rsid w:val="00D95C5E"/>
    <w:rsid w:val="00DA3EA6"/>
    <w:rsid w:val="00DA5DDF"/>
    <w:rsid w:val="00DB18E4"/>
    <w:rsid w:val="00DB4FD5"/>
    <w:rsid w:val="00DC1C3E"/>
    <w:rsid w:val="00DC3BB8"/>
    <w:rsid w:val="00DD0351"/>
    <w:rsid w:val="00DD686D"/>
    <w:rsid w:val="00DE29E7"/>
    <w:rsid w:val="00DE32F8"/>
    <w:rsid w:val="00DE50B7"/>
    <w:rsid w:val="00DF1C36"/>
    <w:rsid w:val="00DF6945"/>
    <w:rsid w:val="00E10589"/>
    <w:rsid w:val="00E14264"/>
    <w:rsid w:val="00E167D6"/>
    <w:rsid w:val="00E23500"/>
    <w:rsid w:val="00E2445F"/>
    <w:rsid w:val="00E27B64"/>
    <w:rsid w:val="00E4303C"/>
    <w:rsid w:val="00E5100F"/>
    <w:rsid w:val="00E563DE"/>
    <w:rsid w:val="00E6020D"/>
    <w:rsid w:val="00E604A5"/>
    <w:rsid w:val="00E6346F"/>
    <w:rsid w:val="00E67074"/>
    <w:rsid w:val="00E70AB1"/>
    <w:rsid w:val="00E7219D"/>
    <w:rsid w:val="00E76977"/>
    <w:rsid w:val="00E878B9"/>
    <w:rsid w:val="00E91CD7"/>
    <w:rsid w:val="00E9535C"/>
    <w:rsid w:val="00EA7577"/>
    <w:rsid w:val="00EB1D7A"/>
    <w:rsid w:val="00EB3072"/>
    <w:rsid w:val="00EC6131"/>
    <w:rsid w:val="00ED06F1"/>
    <w:rsid w:val="00ED241B"/>
    <w:rsid w:val="00ED5AEB"/>
    <w:rsid w:val="00ED7177"/>
    <w:rsid w:val="00EE048F"/>
    <w:rsid w:val="00EE0529"/>
    <w:rsid w:val="00EE2EF3"/>
    <w:rsid w:val="00EE4DED"/>
    <w:rsid w:val="00EE4E65"/>
    <w:rsid w:val="00EF2F52"/>
    <w:rsid w:val="00EF3FE7"/>
    <w:rsid w:val="00EF5BAD"/>
    <w:rsid w:val="00F06168"/>
    <w:rsid w:val="00F06D1B"/>
    <w:rsid w:val="00F17E9F"/>
    <w:rsid w:val="00F20CD3"/>
    <w:rsid w:val="00F22E4D"/>
    <w:rsid w:val="00F251D4"/>
    <w:rsid w:val="00F26EE2"/>
    <w:rsid w:val="00F277DB"/>
    <w:rsid w:val="00F27CF6"/>
    <w:rsid w:val="00F301F1"/>
    <w:rsid w:val="00F30A7F"/>
    <w:rsid w:val="00F31383"/>
    <w:rsid w:val="00F4212C"/>
    <w:rsid w:val="00F42E6E"/>
    <w:rsid w:val="00F444AF"/>
    <w:rsid w:val="00F4452D"/>
    <w:rsid w:val="00F50F30"/>
    <w:rsid w:val="00F541DF"/>
    <w:rsid w:val="00F67425"/>
    <w:rsid w:val="00F71A13"/>
    <w:rsid w:val="00F73813"/>
    <w:rsid w:val="00F73EC7"/>
    <w:rsid w:val="00F74858"/>
    <w:rsid w:val="00F74FD7"/>
    <w:rsid w:val="00F80A6E"/>
    <w:rsid w:val="00F81D0E"/>
    <w:rsid w:val="00F81D1F"/>
    <w:rsid w:val="00F82A57"/>
    <w:rsid w:val="00F86999"/>
    <w:rsid w:val="00F874E4"/>
    <w:rsid w:val="00FA3FA6"/>
    <w:rsid w:val="00FA4CE3"/>
    <w:rsid w:val="00FB11AC"/>
    <w:rsid w:val="00FB30D1"/>
    <w:rsid w:val="00FB4A8E"/>
    <w:rsid w:val="00FB67D2"/>
    <w:rsid w:val="00FB7989"/>
    <w:rsid w:val="00FC5C53"/>
    <w:rsid w:val="00FC5DDB"/>
    <w:rsid w:val="00FE1D07"/>
    <w:rsid w:val="00FE248F"/>
    <w:rsid w:val="00FE3254"/>
    <w:rsid w:val="00FE6B31"/>
    <w:rsid w:val="00FE7E2F"/>
    <w:rsid w:val="00FF0E32"/>
    <w:rsid w:val="00FF0F06"/>
    <w:rsid w:val="00FF3B1B"/>
    <w:rsid w:val="00FF455C"/>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nhideWhenUsed/>
    <w:rsid w:val="003821A2"/>
    <w:pPr>
      <w:spacing w:after="120"/>
      <w:ind w:left="283"/>
    </w:pPr>
  </w:style>
  <w:style w:type="character" w:customStyle="1" w:styleId="af">
    <w:name w:val="Основной текст с отступом Знак"/>
    <w:basedOn w:val="a0"/>
    <w:link w:val="ae"/>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DCE2-0EE1-4C2F-999A-537D4E16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10623</Words>
  <Characters>60553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32</cp:revision>
  <cp:lastPrinted>2014-09-24T12:01:00Z</cp:lastPrinted>
  <dcterms:created xsi:type="dcterms:W3CDTF">2014-07-31T05:41:00Z</dcterms:created>
  <dcterms:modified xsi:type="dcterms:W3CDTF">2014-10-09T13:17:00Z</dcterms:modified>
</cp:coreProperties>
</file>