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6A6DE8">
      <w:pPr>
        <w:keepNext/>
        <w:keepLines/>
        <w:rPr>
          <w:b/>
          <w:bCs/>
          <w:iCs/>
          <w:sz w:val="28"/>
          <w:szCs w:val="28"/>
        </w:rPr>
      </w:pPr>
    </w:p>
    <w:p w:rsidR="001845A0" w:rsidRPr="001845A0" w:rsidRDefault="001845A0" w:rsidP="001845A0">
      <w:pPr>
        <w:ind w:right="4138"/>
        <w:outlineLvl w:val="0"/>
        <w:rPr>
          <w:b/>
          <w:sz w:val="28"/>
          <w:szCs w:val="28"/>
        </w:rPr>
      </w:pPr>
      <w:r w:rsidRPr="001845A0">
        <w:rPr>
          <w:b/>
          <w:sz w:val="28"/>
          <w:szCs w:val="28"/>
        </w:rPr>
        <w:t>О внесении изменений в постановление администрации городского округа</w:t>
      </w:r>
      <w:r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ЗАТО Светлый</w:t>
      </w:r>
      <w:r>
        <w:rPr>
          <w:b/>
          <w:sz w:val="28"/>
          <w:szCs w:val="28"/>
        </w:rPr>
        <w:t xml:space="preserve"> от 24.12.</w:t>
      </w:r>
      <w:r w:rsidRPr="001845A0">
        <w:rPr>
          <w:b/>
          <w:sz w:val="28"/>
          <w:szCs w:val="28"/>
        </w:rPr>
        <w:t xml:space="preserve">2012 № 419 </w:t>
      </w:r>
      <w:r w:rsidR="00092084">
        <w:rPr>
          <w:b/>
          <w:sz w:val="28"/>
          <w:szCs w:val="28"/>
        </w:rPr>
        <w:br/>
      </w:r>
      <w:r w:rsidRPr="001845A0">
        <w:rPr>
          <w:b/>
          <w:sz w:val="28"/>
          <w:szCs w:val="28"/>
        </w:rPr>
        <w:t>«Об утверждении Положения об оплате труда работников</w:t>
      </w:r>
      <w:r>
        <w:rPr>
          <w:b/>
          <w:sz w:val="28"/>
          <w:szCs w:val="28"/>
        </w:rPr>
        <w:t xml:space="preserve"> </w:t>
      </w:r>
      <w:r w:rsidRPr="001845A0">
        <w:rPr>
          <w:b/>
          <w:sz w:val="28"/>
          <w:szCs w:val="28"/>
        </w:rPr>
        <w:t xml:space="preserve"> муниципальных общеобразовательных учреждений городского округа ЗАТО Светлый»</w:t>
      </w:r>
    </w:p>
    <w:p w:rsidR="001845A0" w:rsidRPr="001845A0" w:rsidRDefault="001845A0" w:rsidP="001845A0">
      <w:pPr>
        <w:rPr>
          <w:b/>
          <w:i/>
          <w:sz w:val="28"/>
          <w:szCs w:val="28"/>
        </w:rPr>
      </w:pPr>
    </w:p>
    <w:p w:rsidR="001845A0" w:rsidRPr="001845A0" w:rsidRDefault="001845A0" w:rsidP="001845A0">
      <w:pPr>
        <w:rPr>
          <w:sz w:val="28"/>
          <w:szCs w:val="28"/>
        </w:rPr>
      </w:pPr>
    </w:p>
    <w:p w:rsidR="001845A0" w:rsidRPr="001845A0" w:rsidRDefault="001845A0" w:rsidP="00092084">
      <w:pPr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 53 Федерального закона от 06.10.</w:t>
      </w:r>
      <w:r w:rsidRPr="001845A0">
        <w:rPr>
          <w:sz w:val="28"/>
          <w:szCs w:val="28"/>
        </w:rPr>
        <w:t xml:space="preserve">2003 </w:t>
      </w:r>
      <w:r>
        <w:rPr>
          <w:sz w:val="28"/>
          <w:szCs w:val="28"/>
        </w:rPr>
        <w:br/>
      </w:r>
      <w:r w:rsidRPr="001845A0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1845A0">
        <w:rPr>
          <w:sz w:val="28"/>
          <w:szCs w:val="28"/>
        </w:rPr>
        <w:t>ПОСТАНОВЛЯЕТ:</w:t>
      </w:r>
    </w:p>
    <w:p w:rsidR="001845A0" w:rsidRPr="001845A0" w:rsidRDefault="001845A0" w:rsidP="00092084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>1. Внести в постановление администрации городского округа ЗАТО Светлый от 24</w:t>
      </w:r>
      <w:r w:rsidR="00092084">
        <w:rPr>
          <w:sz w:val="28"/>
          <w:szCs w:val="28"/>
        </w:rPr>
        <w:t>.12.</w:t>
      </w:r>
      <w:r w:rsidRPr="001845A0">
        <w:rPr>
          <w:sz w:val="28"/>
          <w:szCs w:val="28"/>
        </w:rPr>
        <w:t>2012 № 419 « Об утверждении Положения об оплате труда работников муниципальных общеобразовательных учреждений городского округа ЗАТО Светлый»</w:t>
      </w:r>
      <w:r w:rsidR="000333BE">
        <w:rPr>
          <w:sz w:val="28"/>
          <w:szCs w:val="28"/>
        </w:rPr>
        <w:t xml:space="preserve"> следующие </w:t>
      </w:r>
      <w:r w:rsidR="000333BE" w:rsidRPr="001845A0">
        <w:rPr>
          <w:sz w:val="28"/>
          <w:szCs w:val="28"/>
        </w:rPr>
        <w:t>изменения</w:t>
      </w:r>
      <w:r w:rsidRPr="001845A0">
        <w:rPr>
          <w:sz w:val="28"/>
          <w:szCs w:val="28"/>
        </w:rPr>
        <w:t>:</w:t>
      </w:r>
    </w:p>
    <w:p w:rsidR="001845A0" w:rsidRPr="001845A0" w:rsidRDefault="001845A0" w:rsidP="00092084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>в пункте 2 слово «дошкольных»</w:t>
      </w:r>
      <w:r w:rsidR="000333BE">
        <w:rPr>
          <w:sz w:val="28"/>
          <w:szCs w:val="28"/>
        </w:rPr>
        <w:t xml:space="preserve"> </w:t>
      </w:r>
      <w:r w:rsidR="000333BE" w:rsidRPr="001845A0">
        <w:rPr>
          <w:sz w:val="28"/>
          <w:szCs w:val="28"/>
        </w:rPr>
        <w:t>исключить</w:t>
      </w:r>
      <w:r w:rsidRPr="001845A0">
        <w:rPr>
          <w:sz w:val="28"/>
          <w:szCs w:val="28"/>
        </w:rPr>
        <w:t>;</w:t>
      </w:r>
    </w:p>
    <w:p w:rsidR="001845A0" w:rsidRPr="001845A0" w:rsidRDefault="001845A0" w:rsidP="00092084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 xml:space="preserve">в пункте 4.6 </w:t>
      </w:r>
      <w:r w:rsidR="000333BE">
        <w:rPr>
          <w:sz w:val="28"/>
          <w:szCs w:val="28"/>
        </w:rPr>
        <w:t>приложения к постановлению</w:t>
      </w:r>
      <w:r w:rsidRPr="001845A0">
        <w:rPr>
          <w:sz w:val="28"/>
          <w:szCs w:val="28"/>
        </w:rPr>
        <w:t xml:space="preserve"> слова «в пределах бюджетной сметы учреждения» заменить словами</w:t>
      </w:r>
      <w:r w:rsidRPr="001845A0">
        <w:rPr>
          <w:color w:val="FF6600"/>
          <w:sz w:val="28"/>
          <w:szCs w:val="28"/>
        </w:rPr>
        <w:t xml:space="preserve"> </w:t>
      </w:r>
      <w:r w:rsidRPr="001845A0">
        <w:rPr>
          <w:sz w:val="28"/>
          <w:szCs w:val="28"/>
        </w:rPr>
        <w:t>«в пределах утвержденных лимитов бюджетных обязательств на указанные цели, доведенных до муниципальных казенных учреждений главными распорядителями средств бюджета городского округа ЗАТО Светлый, в установленном порядке, субсидии из бюджета городского округа ЗАТО Светлый на выполнение муниципального задания муниципальным бюджетным и автономным учреждениям»;</w:t>
      </w:r>
    </w:p>
    <w:p w:rsidR="001845A0" w:rsidRPr="001845A0" w:rsidRDefault="000333BE" w:rsidP="00092084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845A0" w:rsidRPr="001845A0">
        <w:rPr>
          <w:sz w:val="28"/>
          <w:szCs w:val="28"/>
        </w:rPr>
        <w:t xml:space="preserve">аздел 1 приложения № 4 к Положению </w:t>
      </w:r>
      <w:r w:rsidRPr="001845A0">
        <w:rPr>
          <w:sz w:val="28"/>
          <w:szCs w:val="28"/>
        </w:rPr>
        <w:t xml:space="preserve">об оплате труда работников муниципальных общеобразовательных учреждений городского округа ЗАТО Светлый </w:t>
      </w:r>
      <w:r w:rsidR="001845A0" w:rsidRPr="001845A0">
        <w:rPr>
          <w:sz w:val="28"/>
          <w:szCs w:val="28"/>
        </w:rPr>
        <w:t>дополнить пунктом 3</w:t>
      </w:r>
      <w:r>
        <w:rPr>
          <w:sz w:val="28"/>
          <w:szCs w:val="28"/>
        </w:rPr>
        <w:t xml:space="preserve"> следующего содержания</w:t>
      </w:r>
      <w:r w:rsidR="001845A0" w:rsidRPr="001845A0">
        <w:rPr>
          <w:sz w:val="28"/>
          <w:szCs w:val="28"/>
        </w:rPr>
        <w:t>:</w:t>
      </w:r>
    </w:p>
    <w:p w:rsidR="001845A0" w:rsidRPr="001845A0" w:rsidRDefault="001845A0" w:rsidP="00092084">
      <w:pPr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>«3. Централизованный фонд стимулирования руководителей (директоров) общеобразовательных учреждений распределяется на две части:</w:t>
      </w:r>
    </w:p>
    <w:p w:rsidR="001845A0" w:rsidRDefault="001845A0" w:rsidP="00092084">
      <w:pPr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>1) 85% централизованного фонда стимулирования руководителей на ежемесячные выплаты руководителям общеобразовательных учреждений;</w:t>
      </w:r>
    </w:p>
    <w:p w:rsidR="000333BE" w:rsidRDefault="000333BE" w:rsidP="000333BE">
      <w:pPr>
        <w:jc w:val="both"/>
        <w:rPr>
          <w:sz w:val="28"/>
          <w:szCs w:val="28"/>
        </w:rPr>
      </w:pPr>
    </w:p>
    <w:p w:rsidR="000333BE" w:rsidRPr="00092084" w:rsidRDefault="000333BE" w:rsidP="000333BE">
      <w:pPr>
        <w:ind w:firstLine="709"/>
        <w:jc w:val="center"/>
      </w:pPr>
      <w:r w:rsidRPr="00092084">
        <w:lastRenderedPageBreak/>
        <w:t>2</w:t>
      </w:r>
    </w:p>
    <w:p w:rsidR="000333BE" w:rsidRPr="00092084" w:rsidRDefault="000333BE" w:rsidP="000333BE">
      <w:pPr>
        <w:ind w:firstLine="709"/>
        <w:jc w:val="center"/>
      </w:pPr>
    </w:p>
    <w:p w:rsidR="001845A0" w:rsidRPr="001845A0" w:rsidRDefault="001845A0" w:rsidP="00092084">
      <w:pPr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>2) 15% централизованного фонда стимулирования на выплаты стимулирующего характера по итогам финансового года.».</w:t>
      </w:r>
    </w:p>
    <w:p w:rsidR="001845A0" w:rsidRPr="001845A0" w:rsidRDefault="001845A0" w:rsidP="00092084">
      <w:pPr>
        <w:ind w:firstLine="709"/>
        <w:jc w:val="both"/>
        <w:rPr>
          <w:sz w:val="28"/>
          <w:szCs w:val="28"/>
        </w:rPr>
      </w:pPr>
      <w:r w:rsidRPr="001845A0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 и распространяется на правоотношения, возникшие с 01</w:t>
      </w:r>
      <w:r w:rsidR="000333BE">
        <w:rPr>
          <w:sz w:val="28"/>
          <w:szCs w:val="28"/>
        </w:rPr>
        <w:t>.10.</w:t>
      </w:r>
      <w:r w:rsidRPr="001845A0">
        <w:rPr>
          <w:sz w:val="28"/>
          <w:szCs w:val="28"/>
        </w:rPr>
        <w:t>2014.</w:t>
      </w:r>
    </w:p>
    <w:p w:rsidR="00092084" w:rsidRDefault="00092084" w:rsidP="00092084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F1D0A">
          <w:rPr>
            <w:rStyle w:val="af0"/>
            <w:color w:val="auto"/>
            <w:sz w:val="28"/>
            <w:szCs w:val="28"/>
            <w:u w:val="none"/>
          </w:rPr>
          <w:t>.</w:t>
        </w:r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F1D0A">
          <w:rPr>
            <w:rStyle w:val="af0"/>
            <w:color w:val="auto"/>
            <w:sz w:val="28"/>
            <w:szCs w:val="28"/>
            <w:u w:val="none"/>
          </w:rPr>
          <w:t>.</w:t>
        </w:r>
        <w:r w:rsidRPr="003F1D0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6A6DE8" w:rsidRPr="001845A0" w:rsidRDefault="000333BE" w:rsidP="00092084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45A0" w:rsidRPr="001845A0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по социальным вопросам – начальника управления образования, молодежной политики и развития спорта.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B137ED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</w:t>
      </w:r>
      <w:r w:rsidR="00334B21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 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07485" w:rsidSect="00334B21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F2" w:rsidRDefault="003B09F2">
      <w:r>
        <w:separator/>
      </w:r>
    </w:p>
  </w:endnote>
  <w:endnote w:type="continuationSeparator" w:id="1">
    <w:p w:rsidR="003B09F2" w:rsidRDefault="003B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F2" w:rsidRDefault="003B09F2">
      <w:r>
        <w:separator/>
      </w:r>
    </w:p>
  </w:footnote>
  <w:footnote w:type="continuationSeparator" w:id="1">
    <w:p w:rsidR="003B09F2" w:rsidRDefault="003B0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334B21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11.11.2014</w:t>
          </w:r>
        </w:p>
      </w:tc>
      <w:tc>
        <w:tcPr>
          <w:tcW w:w="4643" w:type="dxa"/>
        </w:tcPr>
        <w:p w:rsidR="00EF2F52" w:rsidRPr="00FE6B31" w:rsidRDefault="00334B21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234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FB9AE270"/>
    <w:lvl w:ilvl="0" w:tplc="8894FE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33BE"/>
    <w:rsid w:val="00034EB1"/>
    <w:rsid w:val="0003716D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370"/>
    <w:rsid w:val="0008081C"/>
    <w:rsid w:val="0008115F"/>
    <w:rsid w:val="000829B4"/>
    <w:rsid w:val="00084DEC"/>
    <w:rsid w:val="00092084"/>
    <w:rsid w:val="00092EDD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0768"/>
    <w:rsid w:val="00142BC2"/>
    <w:rsid w:val="00147FD0"/>
    <w:rsid w:val="00151AFD"/>
    <w:rsid w:val="0015233F"/>
    <w:rsid w:val="001528EB"/>
    <w:rsid w:val="001544E2"/>
    <w:rsid w:val="001671D5"/>
    <w:rsid w:val="00172BDB"/>
    <w:rsid w:val="0017570F"/>
    <w:rsid w:val="00176AF6"/>
    <w:rsid w:val="00176EDB"/>
    <w:rsid w:val="0018195E"/>
    <w:rsid w:val="001845A0"/>
    <w:rsid w:val="00184D92"/>
    <w:rsid w:val="0018789C"/>
    <w:rsid w:val="00190C26"/>
    <w:rsid w:val="001927DD"/>
    <w:rsid w:val="001937F0"/>
    <w:rsid w:val="0019443B"/>
    <w:rsid w:val="001969D4"/>
    <w:rsid w:val="00197773"/>
    <w:rsid w:val="001B362F"/>
    <w:rsid w:val="001B4823"/>
    <w:rsid w:val="001B6927"/>
    <w:rsid w:val="001C1494"/>
    <w:rsid w:val="001C1BA9"/>
    <w:rsid w:val="001C5C6E"/>
    <w:rsid w:val="001D5ABA"/>
    <w:rsid w:val="001D7580"/>
    <w:rsid w:val="001E2E29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3D2D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95A10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2E0F"/>
    <w:rsid w:val="00334B21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15F9"/>
    <w:rsid w:val="00395860"/>
    <w:rsid w:val="00397587"/>
    <w:rsid w:val="00397806"/>
    <w:rsid w:val="003A06F0"/>
    <w:rsid w:val="003A7A71"/>
    <w:rsid w:val="003B09F2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6474"/>
    <w:rsid w:val="00407485"/>
    <w:rsid w:val="004141B8"/>
    <w:rsid w:val="004146FD"/>
    <w:rsid w:val="004242C9"/>
    <w:rsid w:val="00435458"/>
    <w:rsid w:val="004424D6"/>
    <w:rsid w:val="00450D2E"/>
    <w:rsid w:val="0045180B"/>
    <w:rsid w:val="00451DD1"/>
    <w:rsid w:val="00452A14"/>
    <w:rsid w:val="00454247"/>
    <w:rsid w:val="004542ED"/>
    <w:rsid w:val="004564C9"/>
    <w:rsid w:val="004571AE"/>
    <w:rsid w:val="0046525D"/>
    <w:rsid w:val="00466C47"/>
    <w:rsid w:val="004718F1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31A2"/>
    <w:rsid w:val="005042AC"/>
    <w:rsid w:val="00504F60"/>
    <w:rsid w:val="005050C9"/>
    <w:rsid w:val="00510D69"/>
    <w:rsid w:val="00517455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9745E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2B73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7000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5F6"/>
    <w:rsid w:val="006873EF"/>
    <w:rsid w:val="0068766D"/>
    <w:rsid w:val="006A5595"/>
    <w:rsid w:val="006A5C11"/>
    <w:rsid w:val="006A6DE8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6F7D25"/>
    <w:rsid w:val="00703D89"/>
    <w:rsid w:val="00706594"/>
    <w:rsid w:val="007067ED"/>
    <w:rsid w:val="007077DF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0945"/>
    <w:rsid w:val="00805A15"/>
    <w:rsid w:val="00807C77"/>
    <w:rsid w:val="00813F10"/>
    <w:rsid w:val="00816DE7"/>
    <w:rsid w:val="00820E30"/>
    <w:rsid w:val="008225BE"/>
    <w:rsid w:val="008302EF"/>
    <w:rsid w:val="00831A2D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6221"/>
    <w:rsid w:val="008913FB"/>
    <w:rsid w:val="00891D5D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0DF5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366F"/>
    <w:rsid w:val="00984416"/>
    <w:rsid w:val="00984444"/>
    <w:rsid w:val="009903D1"/>
    <w:rsid w:val="009918C2"/>
    <w:rsid w:val="00995F31"/>
    <w:rsid w:val="009A5563"/>
    <w:rsid w:val="009C13BE"/>
    <w:rsid w:val="009C71DC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37ED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C5E03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770CE"/>
    <w:rsid w:val="00C861E1"/>
    <w:rsid w:val="00C879F9"/>
    <w:rsid w:val="00C900A7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851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15E1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B5165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975D-0DE8-4ED4-B549-3B2535F3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8</cp:revision>
  <cp:lastPrinted>2014-11-13T04:57:00Z</cp:lastPrinted>
  <dcterms:created xsi:type="dcterms:W3CDTF">2014-11-10T06:09:00Z</dcterms:created>
  <dcterms:modified xsi:type="dcterms:W3CDTF">2014-11-13T04:58:00Z</dcterms:modified>
</cp:coreProperties>
</file>