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6A6DE8">
      <w:pPr>
        <w:keepNext/>
        <w:keepLines/>
        <w:rPr>
          <w:b/>
          <w:bCs/>
          <w:iCs/>
          <w:sz w:val="28"/>
          <w:szCs w:val="28"/>
        </w:rPr>
      </w:pPr>
    </w:p>
    <w:p w:rsidR="00A467DB" w:rsidRDefault="00A467DB" w:rsidP="00A467DB">
      <w:pPr>
        <w:tabs>
          <w:tab w:val="left" w:pos="4860"/>
        </w:tabs>
        <w:ind w:right="4959"/>
        <w:rPr>
          <w:b/>
          <w:sz w:val="28"/>
          <w:szCs w:val="28"/>
        </w:rPr>
      </w:pPr>
      <w:r w:rsidRPr="00A467DB">
        <w:rPr>
          <w:b/>
          <w:sz w:val="28"/>
          <w:szCs w:val="28"/>
        </w:rPr>
        <w:t xml:space="preserve">О среднесрочном финансовом плане городского округа ЗАТО Светлый на 2015 </w:t>
      </w:r>
      <w:r w:rsidR="0063422D">
        <w:rPr>
          <w:b/>
          <w:sz w:val="28"/>
          <w:szCs w:val="28"/>
        </w:rPr>
        <w:t>год</w:t>
      </w:r>
      <w:r w:rsidRPr="00A467DB">
        <w:rPr>
          <w:b/>
          <w:sz w:val="28"/>
          <w:szCs w:val="28"/>
        </w:rPr>
        <w:t xml:space="preserve"> </w:t>
      </w:r>
      <w:r w:rsidR="0063422D">
        <w:rPr>
          <w:b/>
          <w:sz w:val="28"/>
          <w:szCs w:val="28"/>
        </w:rPr>
        <w:t>и плановый</w:t>
      </w:r>
    </w:p>
    <w:p w:rsidR="0063422D" w:rsidRPr="00A467DB" w:rsidRDefault="0063422D" w:rsidP="00A467DB">
      <w:pPr>
        <w:tabs>
          <w:tab w:val="left" w:pos="4860"/>
        </w:tabs>
        <w:ind w:right="4959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2016 – 2017 годов</w:t>
      </w:r>
    </w:p>
    <w:p w:rsidR="00A467DB" w:rsidRPr="002741DF" w:rsidRDefault="00A467DB" w:rsidP="00A467DB">
      <w:pPr>
        <w:rPr>
          <w:sz w:val="28"/>
          <w:szCs w:val="28"/>
        </w:rPr>
      </w:pPr>
    </w:p>
    <w:p w:rsidR="00A467DB" w:rsidRPr="002741DF" w:rsidRDefault="00A467DB" w:rsidP="00A467DB">
      <w:pPr>
        <w:rPr>
          <w:sz w:val="28"/>
          <w:szCs w:val="28"/>
        </w:rPr>
      </w:pPr>
    </w:p>
    <w:p w:rsidR="00A467DB" w:rsidRPr="002741DF" w:rsidRDefault="00A467DB" w:rsidP="00A4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174 Бюджетного кодекса Российской Федерации, </w:t>
      </w:r>
      <w:r w:rsidRPr="00727F8D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«</w:t>
      </w:r>
      <w:r w:rsidRPr="00727F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035105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</w:t>
      </w:r>
      <w:r w:rsidR="00035105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 w:rsidR="0003510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городского округа ЗАТО Светлый ПОСТАНОВЛЯЕТ</w:t>
      </w:r>
      <w:r w:rsidRPr="002741DF">
        <w:rPr>
          <w:sz w:val="28"/>
          <w:szCs w:val="28"/>
        </w:rPr>
        <w:t>:</w:t>
      </w:r>
    </w:p>
    <w:p w:rsidR="00A467DB" w:rsidRDefault="00A467DB" w:rsidP="00A467DB">
      <w:pPr>
        <w:tabs>
          <w:tab w:val="left" w:pos="9540"/>
        </w:tabs>
        <w:ind w:right="-81" w:firstLine="709"/>
        <w:jc w:val="both"/>
        <w:rPr>
          <w:sz w:val="28"/>
          <w:szCs w:val="28"/>
        </w:rPr>
      </w:pPr>
      <w:r w:rsidRPr="00234069">
        <w:rPr>
          <w:sz w:val="28"/>
          <w:szCs w:val="28"/>
        </w:rPr>
        <w:t>1. Утвердить среднесрочный финансовый план городского округа ЗАТО Светлый на 201</w:t>
      </w:r>
      <w:r>
        <w:rPr>
          <w:sz w:val="28"/>
          <w:szCs w:val="28"/>
        </w:rPr>
        <w:t>5 год</w:t>
      </w:r>
      <w:r w:rsidR="0063422D">
        <w:rPr>
          <w:sz w:val="28"/>
          <w:szCs w:val="28"/>
        </w:rPr>
        <w:t xml:space="preserve"> и плановый период 2016 – 2017 годов</w:t>
      </w:r>
      <w:r>
        <w:rPr>
          <w:sz w:val="28"/>
          <w:szCs w:val="28"/>
        </w:rPr>
        <w:t xml:space="preserve"> согласно приложению.</w:t>
      </w:r>
    </w:p>
    <w:p w:rsidR="00A467DB" w:rsidRPr="00724276" w:rsidRDefault="00A467DB" w:rsidP="00A4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4276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A467D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467DB">
          <w:rPr>
            <w:rStyle w:val="af0"/>
            <w:color w:val="auto"/>
            <w:sz w:val="28"/>
            <w:szCs w:val="28"/>
            <w:u w:val="none"/>
          </w:rPr>
          <w:t>.</w:t>
        </w:r>
        <w:r w:rsidRPr="00A467D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A467DB">
          <w:rPr>
            <w:rStyle w:val="af0"/>
            <w:color w:val="auto"/>
            <w:sz w:val="28"/>
            <w:szCs w:val="28"/>
            <w:u w:val="none"/>
          </w:rPr>
          <w:t>.</w:t>
        </w:r>
        <w:r w:rsidRPr="00A467D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467DB">
        <w:rPr>
          <w:sz w:val="28"/>
          <w:szCs w:val="28"/>
        </w:rPr>
        <w:t xml:space="preserve"> </w:t>
      </w:r>
      <w:r w:rsidRPr="00724276">
        <w:rPr>
          <w:sz w:val="28"/>
          <w:szCs w:val="28"/>
        </w:rPr>
        <w:t>в сети Интернет.</w:t>
      </w:r>
    </w:p>
    <w:p w:rsidR="003F1919" w:rsidRDefault="003F1919" w:rsidP="003F1919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5D373C">
        <w:rPr>
          <w:b/>
          <w:sz w:val="28"/>
          <w:szCs w:val="28"/>
        </w:rPr>
        <w:t xml:space="preserve">подпись       </w:t>
      </w:r>
      <w:r w:rsidR="00FB11AC">
        <w:rPr>
          <w:b/>
          <w:sz w:val="28"/>
          <w:szCs w:val="28"/>
        </w:rPr>
        <w:t xml:space="preserve"> 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17570F">
      <w:pPr>
        <w:pStyle w:val="11"/>
        <w:tabs>
          <w:tab w:val="left" w:pos="9214"/>
          <w:tab w:val="right" w:pos="9356"/>
        </w:tabs>
        <w:ind w:firstLine="4678"/>
        <w:jc w:val="center"/>
        <w:sectPr w:rsidR="00A467DB" w:rsidSect="005317D4">
          <w:headerReference w:type="default" r:id="rId9"/>
          <w:headerReference w:type="first" r:id="rId10"/>
          <w:pgSz w:w="11906" w:h="16838"/>
          <w:pgMar w:top="851" w:right="680" w:bottom="567" w:left="1985" w:header="284" w:footer="255" w:gutter="0"/>
          <w:cols w:space="720"/>
          <w:titlePg/>
        </w:sectPr>
      </w:pPr>
    </w:p>
    <w:p w:rsidR="006A6DE8" w:rsidRDefault="006A6DE8" w:rsidP="00A467DB">
      <w:pPr>
        <w:pStyle w:val="11"/>
        <w:tabs>
          <w:tab w:val="left" w:pos="9214"/>
          <w:tab w:val="right" w:pos="9356"/>
        </w:tabs>
        <w:ind w:left="10348" w:firstLine="0"/>
        <w:jc w:val="center"/>
      </w:pPr>
      <w:r>
        <w:lastRenderedPageBreak/>
        <w:t>Приложение</w:t>
      </w:r>
    </w:p>
    <w:p w:rsidR="006A6DE8" w:rsidRDefault="006A6DE8" w:rsidP="00A467DB">
      <w:pPr>
        <w:pStyle w:val="11"/>
        <w:tabs>
          <w:tab w:val="left" w:pos="9214"/>
          <w:tab w:val="right" w:pos="9356"/>
        </w:tabs>
        <w:ind w:left="10348" w:firstLine="0"/>
        <w:jc w:val="center"/>
      </w:pPr>
      <w:r>
        <w:t>к постановлению администрации</w:t>
      </w:r>
    </w:p>
    <w:p w:rsidR="006A6DE8" w:rsidRDefault="006A6DE8" w:rsidP="00A467DB">
      <w:pPr>
        <w:pStyle w:val="11"/>
        <w:tabs>
          <w:tab w:val="left" w:pos="9214"/>
          <w:tab w:val="right" w:pos="9356"/>
        </w:tabs>
        <w:ind w:left="10348" w:firstLine="0"/>
        <w:jc w:val="center"/>
      </w:pPr>
      <w:r>
        <w:t>городского округа ЗАТО Светлый</w:t>
      </w:r>
    </w:p>
    <w:p w:rsidR="0017570F" w:rsidRDefault="0017570F" w:rsidP="00B50D84">
      <w:pPr>
        <w:pStyle w:val="11"/>
        <w:tabs>
          <w:tab w:val="left" w:pos="9214"/>
          <w:tab w:val="right" w:pos="9356"/>
        </w:tabs>
        <w:ind w:left="10348" w:firstLine="0"/>
        <w:jc w:val="center"/>
      </w:pPr>
    </w:p>
    <w:p w:rsidR="00FF2ACB" w:rsidRDefault="00FF2ACB" w:rsidP="00A467DB">
      <w:pPr>
        <w:pStyle w:val="11"/>
        <w:tabs>
          <w:tab w:val="left" w:pos="9214"/>
          <w:tab w:val="right" w:pos="9356"/>
        </w:tabs>
        <w:ind w:left="10348" w:firstLine="0"/>
        <w:jc w:val="right"/>
      </w:pPr>
    </w:p>
    <w:p w:rsidR="00FF2ACB" w:rsidRPr="00FF2ACB" w:rsidRDefault="00FF2ACB" w:rsidP="00A467DB">
      <w:pPr>
        <w:pStyle w:val="11"/>
        <w:tabs>
          <w:tab w:val="left" w:pos="9214"/>
          <w:tab w:val="right" w:pos="9356"/>
        </w:tabs>
        <w:ind w:left="10348" w:firstLine="0"/>
        <w:jc w:val="right"/>
        <w:rPr>
          <w:sz w:val="16"/>
          <w:szCs w:val="16"/>
        </w:rPr>
      </w:pPr>
    </w:p>
    <w:tbl>
      <w:tblPr>
        <w:tblW w:w="15735" w:type="dxa"/>
        <w:tblInd w:w="108" w:type="dxa"/>
        <w:tblLook w:val="0000"/>
      </w:tblPr>
      <w:tblGrid>
        <w:gridCol w:w="8640"/>
        <w:gridCol w:w="2116"/>
        <w:gridCol w:w="1929"/>
        <w:gridCol w:w="557"/>
        <w:gridCol w:w="2493"/>
      </w:tblGrid>
      <w:tr w:rsidR="00A467DB" w:rsidTr="00035105">
        <w:trPr>
          <w:trHeight w:val="20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105" w:rsidRPr="0063422D" w:rsidRDefault="00035105" w:rsidP="00FF2ACB">
            <w:pPr>
              <w:jc w:val="center"/>
              <w:rPr>
                <w:b/>
                <w:bCs/>
                <w:sz w:val="28"/>
                <w:szCs w:val="28"/>
              </w:rPr>
            </w:pPr>
            <w:r w:rsidRPr="0063422D">
              <w:rPr>
                <w:b/>
                <w:bCs/>
                <w:sz w:val="28"/>
                <w:szCs w:val="28"/>
              </w:rPr>
              <w:t>СРЕДНЕСРОЧНЫЙ ФИНАНСОВЫЙ ПЛАН</w:t>
            </w:r>
            <w:r w:rsidR="00A467DB" w:rsidRPr="0063422D">
              <w:rPr>
                <w:b/>
                <w:bCs/>
                <w:sz w:val="28"/>
                <w:szCs w:val="28"/>
              </w:rPr>
              <w:t xml:space="preserve"> </w:t>
            </w:r>
          </w:p>
          <w:p w:rsidR="00A467DB" w:rsidRPr="0063422D" w:rsidRDefault="00A467DB" w:rsidP="00FF2ACB">
            <w:pPr>
              <w:jc w:val="center"/>
              <w:rPr>
                <w:b/>
                <w:bCs/>
                <w:sz w:val="28"/>
                <w:szCs w:val="28"/>
              </w:rPr>
            </w:pPr>
            <w:r w:rsidRPr="0063422D">
              <w:rPr>
                <w:b/>
                <w:bCs/>
                <w:sz w:val="28"/>
                <w:szCs w:val="28"/>
              </w:rPr>
              <w:t xml:space="preserve">городского округа ЗАТО Светлый </w:t>
            </w:r>
            <w:r w:rsidR="0063422D" w:rsidRPr="0063422D">
              <w:rPr>
                <w:b/>
                <w:sz w:val="28"/>
                <w:szCs w:val="28"/>
              </w:rPr>
              <w:t>на 2015 год и плановый период 2016 – 2017 годов</w:t>
            </w:r>
          </w:p>
          <w:p w:rsidR="00035105" w:rsidRPr="0063422D" w:rsidRDefault="00035105" w:rsidP="00FF2A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67DB" w:rsidTr="00035105">
        <w:trPr>
          <w:trHeight w:val="20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7DB" w:rsidRPr="00056308" w:rsidRDefault="00A467DB" w:rsidP="00FF2ACB">
            <w:pPr>
              <w:jc w:val="center"/>
              <w:rPr>
                <w:b/>
                <w:bCs/>
                <w:sz w:val="28"/>
                <w:szCs w:val="28"/>
              </w:rPr>
            </w:pPr>
            <w:r w:rsidRPr="00056308">
              <w:rPr>
                <w:b/>
                <w:bCs/>
                <w:sz w:val="28"/>
                <w:szCs w:val="28"/>
              </w:rPr>
              <w:t>I. Основные параметры бюджета городского округа ЗАТО Светлый</w:t>
            </w:r>
          </w:p>
        </w:tc>
      </w:tr>
      <w:tr w:rsidR="00A467DB" w:rsidTr="00035105">
        <w:trPr>
          <w:trHeight w:val="2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7DB" w:rsidRDefault="00A467DB" w:rsidP="00FF2A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7DB" w:rsidRDefault="00A467DB" w:rsidP="00FF2A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7DB" w:rsidRDefault="00A467DB" w:rsidP="00FF2A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7DB" w:rsidRDefault="00A467DB" w:rsidP="0003510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тыс. руб.</w:t>
            </w:r>
          </w:p>
        </w:tc>
      </w:tr>
      <w:tr w:rsidR="00A467DB" w:rsidTr="00035105">
        <w:trPr>
          <w:trHeight w:val="20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AC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Очередной</w:t>
            </w:r>
          </w:p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Плановый период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DB" w:rsidRDefault="00A467DB" w:rsidP="00FF2ACB">
            <w:pPr>
              <w:rPr>
                <w:b/>
                <w:bCs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FF2ACB">
            <w:pPr>
              <w:jc w:val="center"/>
            </w:pPr>
            <w: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2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4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FF2ACB">
            <w:r>
              <w:t>Прогнозируемый общий объем доходов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248 254,1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231 154,8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237 565,9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Pr="00FF2ACB" w:rsidRDefault="00A467DB" w:rsidP="00FF2ACB">
            <w:r w:rsidRPr="00FF2ACB"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i/>
                <w:iCs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i/>
                <w:iCs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i/>
                <w:iCs/>
              </w:rPr>
            </w:pP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Pr="00FF2ACB" w:rsidRDefault="00A467DB" w:rsidP="00FF2ACB">
            <w:r w:rsidRPr="00FF2ACB">
              <w:t>Налоговые и неналоговые доходы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80 835,0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82 044,0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81 985,2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Pr="00FF2ACB" w:rsidRDefault="00A467DB" w:rsidP="00FF2ACB">
            <w:r w:rsidRPr="00FF2ACB">
              <w:t>Безвозмездные поступления, всего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167 419,1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149 110,8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155 580,7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Pr="00FF2ACB" w:rsidRDefault="00A467DB" w:rsidP="00FF2ACB">
            <w:pPr>
              <w:rPr>
                <w:iCs/>
              </w:rPr>
            </w:pPr>
            <w:r w:rsidRPr="00FF2ACB">
              <w:rPr>
                <w:iCs/>
              </w:rPr>
              <w:t>из них: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i/>
                <w:iCs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i/>
                <w:iCs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i/>
                <w:iCs/>
              </w:rPr>
            </w:pP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FF2ACB">
            <w:r>
              <w:t>дотации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63 527,6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41 523,4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47 127,1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FF2ACB">
            <w:r>
              <w:t>субсидии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-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-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-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FF2ACB">
            <w:r>
              <w:t>субвенции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89 177,5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93 184,4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93 982,6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FF2ACB">
            <w: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14 714,0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14 403,0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14 471,0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FF2ACB">
            <w:r>
              <w:t>Прогнозируемый общий объем расходов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248 254,1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231 154,8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237 565,9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FF2ACB">
            <w:r>
              <w:t>Дефицит (-), профицит (+)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-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-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-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FF2ACB">
            <w:r>
              <w:t>Источники финансирования дефицита бюджета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-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-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-</w:t>
            </w:r>
          </w:p>
        </w:tc>
      </w:tr>
      <w:tr w:rsidR="00A467DB" w:rsidTr="003B2712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FF2ACB">
            <w:r>
              <w:t>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-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18 000,0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</w:pPr>
            <w:r>
              <w:t>18 000,0</w:t>
            </w:r>
          </w:p>
        </w:tc>
      </w:tr>
    </w:tbl>
    <w:p w:rsidR="00A467DB" w:rsidRPr="00FF2ACB" w:rsidRDefault="00A467DB" w:rsidP="00A467DB">
      <w:pPr>
        <w:rPr>
          <w:sz w:val="4"/>
          <w:szCs w:val="4"/>
        </w:rPr>
      </w:pPr>
    </w:p>
    <w:p w:rsidR="00A467DB" w:rsidRDefault="00A467DB" w:rsidP="00A467DB">
      <w:r>
        <w:br w:type="page"/>
      </w:r>
    </w:p>
    <w:tbl>
      <w:tblPr>
        <w:tblW w:w="15735" w:type="dxa"/>
        <w:tblInd w:w="108" w:type="dxa"/>
        <w:tblLayout w:type="fixed"/>
        <w:tblLook w:val="0000"/>
      </w:tblPr>
      <w:tblGrid>
        <w:gridCol w:w="7230"/>
        <w:gridCol w:w="701"/>
        <w:gridCol w:w="710"/>
        <w:gridCol w:w="711"/>
        <w:gridCol w:w="1416"/>
        <w:gridCol w:w="713"/>
        <w:gridCol w:w="1385"/>
        <w:gridCol w:w="452"/>
        <w:gridCol w:w="1000"/>
        <w:gridCol w:w="1417"/>
      </w:tblGrid>
      <w:tr w:rsidR="00FF2ACB" w:rsidTr="000415CD">
        <w:trPr>
          <w:trHeight w:val="20"/>
          <w:tblHeader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E8F" w:rsidRDefault="00FF2ACB" w:rsidP="00FF2A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II. Объемы бюджетных ассигнований по главным ра</w:t>
            </w:r>
            <w:r w:rsidR="00CA5E8F">
              <w:rPr>
                <w:b/>
                <w:bCs/>
                <w:sz w:val="28"/>
                <w:szCs w:val="28"/>
              </w:rPr>
              <w:t xml:space="preserve">спорядителям бюджетных средств </w:t>
            </w:r>
          </w:p>
          <w:p w:rsidR="00FF2ACB" w:rsidRDefault="00FF2ACB" w:rsidP="00FF2A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разделам, подразделам, целевым статьям и видам расходов бюджета городского округа ЗАТО Светлый</w:t>
            </w:r>
          </w:p>
          <w:p w:rsidR="000415CD" w:rsidRDefault="000415CD" w:rsidP="00FF2A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67DB" w:rsidTr="00CA5E8F">
        <w:trPr>
          <w:trHeight w:val="20"/>
          <w:tblHeader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7DB" w:rsidRDefault="00A467DB" w:rsidP="00FF2ACB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  <w:r>
              <w:t>тыс. руб.</w:t>
            </w:r>
          </w:p>
        </w:tc>
      </w:tr>
      <w:tr w:rsidR="00A467DB" w:rsidTr="00CA5E8F">
        <w:trPr>
          <w:trHeight w:val="20"/>
          <w:tblHeader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главных распорядителей</w:t>
            </w:r>
            <w:r w:rsidR="000351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бюджетных средств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ГРБС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12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</w:t>
            </w:r>
          </w:p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                расходов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12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Очередной  </w:t>
            </w:r>
          </w:p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Плановый период</w:t>
            </w:r>
          </w:p>
        </w:tc>
      </w:tr>
      <w:tr w:rsidR="00A467DB" w:rsidTr="00CA5E8F">
        <w:trPr>
          <w:trHeight w:val="1161"/>
          <w:tblHeader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0351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</w:tr>
      <w:tr w:rsidR="00A467DB" w:rsidTr="00CA5E8F">
        <w:trPr>
          <w:trHeight w:val="20"/>
          <w:tblHeader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FF2ACB">
            <w:pPr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  <w: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  <w:r>
              <w:t>7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DB" w:rsidRDefault="00A467DB" w:rsidP="00FF2ACB">
            <w:pPr>
              <w:jc w:val="center"/>
            </w:pPr>
            <w:r>
              <w:t>9</w:t>
            </w:r>
          </w:p>
        </w:tc>
      </w:tr>
      <w:tr w:rsidR="00A467DB" w:rsidTr="00CA5E8F">
        <w:trPr>
          <w:trHeight w:val="20"/>
          <w:tblHeader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0415CD" w:rsidP="000415CD">
            <w:r>
              <w:t xml:space="preserve">Расходы, </w:t>
            </w:r>
            <w:r w:rsidR="00A467DB">
              <w:t>всего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  <w:r>
              <w:t>248 254,1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  <w:r>
              <w:t>231 154,8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  <w:r>
              <w:t>237 565,9</w:t>
            </w:r>
          </w:p>
        </w:tc>
      </w:tr>
      <w:tr w:rsidR="00A467DB" w:rsidTr="00CA5E8F">
        <w:trPr>
          <w:trHeight w:val="20"/>
          <w:tblHeader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Pr="00FF2ACB" w:rsidRDefault="00A467DB" w:rsidP="000415CD">
            <w:r w:rsidRPr="00FF2ACB">
              <w:t>в том числе: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</w:tr>
      <w:tr w:rsidR="00A467DB" w:rsidTr="00CA5E8F">
        <w:trPr>
          <w:trHeight w:val="20"/>
          <w:tblHeader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0415C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Муниципальное собрание городского округа ЗАТО Светлый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</w:p>
        </w:tc>
      </w:tr>
      <w:tr w:rsidR="00A467DB" w:rsidTr="00CA5E8F">
        <w:trPr>
          <w:trHeight w:val="20"/>
          <w:tblHeader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DB" w:rsidRDefault="00A467DB" w:rsidP="00FF2AC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1 052,7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1 052,7</w:t>
            </w:r>
          </w:p>
        </w:tc>
      </w:tr>
      <w:tr w:rsidR="00A467DB" w:rsidTr="00CA5E8F">
        <w:trPr>
          <w:trHeight w:val="20"/>
          <w:tblHeader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7DB" w:rsidRDefault="00A467DB" w:rsidP="00FF2ACB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1 052,7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1 052,7</w:t>
            </w:r>
          </w:p>
        </w:tc>
      </w:tr>
      <w:tr w:rsidR="00A467DB" w:rsidTr="00CA5E8F">
        <w:trPr>
          <w:trHeight w:val="20"/>
          <w:tblHeader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DB" w:rsidRDefault="00A467DB" w:rsidP="00FF2ACB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  <w:r>
              <w:t>064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  <w:r>
              <w:t>01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  <w: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  <w:r>
              <w:t>71 0 0000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  <w:r>
              <w:t>1 052,7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  <w:r>
              <w:t>1 052,7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233727">
            <w:pPr>
              <w:jc w:val="center"/>
            </w:pPr>
            <w:r>
              <w:t>1 052,7</w:t>
            </w:r>
          </w:p>
        </w:tc>
      </w:tr>
      <w:tr w:rsidR="000415CD" w:rsidTr="00CA5E8F">
        <w:trPr>
          <w:trHeight w:val="20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CD" w:rsidRPr="00687052" w:rsidRDefault="000415CD" w:rsidP="000415CD">
            <w:r w:rsidRPr="00687052"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064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71 1 0000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1 052,7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1 052,7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1 052,7</w:t>
            </w:r>
          </w:p>
        </w:tc>
      </w:tr>
      <w:tr w:rsidR="000415CD" w:rsidTr="00CA5E8F">
        <w:trPr>
          <w:trHeight w:val="20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CD" w:rsidRPr="00687052" w:rsidRDefault="000415CD" w:rsidP="000415CD">
            <w:r w:rsidRPr="0068705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064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71 1 1000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1 052,7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1 052,7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5CD" w:rsidRPr="00687052" w:rsidRDefault="000415CD" w:rsidP="00233727">
            <w:pPr>
              <w:jc w:val="center"/>
            </w:pPr>
            <w:r w:rsidRPr="00687052">
              <w:t>1 052,7</w:t>
            </w:r>
          </w:p>
        </w:tc>
      </w:tr>
      <w:tr w:rsidR="00CA5E8F" w:rsidTr="00CA5E8F">
        <w:trPr>
          <w:trHeight w:val="20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8F" w:rsidRPr="00687052" w:rsidRDefault="00CA5E8F" w:rsidP="0010447C">
            <w:r w:rsidRPr="00687052">
              <w:t>Расходы на обеспечение функций центрального аппарата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064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71 1 1001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1 052,7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1 052,7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1 052,7</w:t>
            </w:r>
          </w:p>
        </w:tc>
      </w:tr>
      <w:tr w:rsidR="00CA5E8F" w:rsidTr="00CA5E8F">
        <w:trPr>
          <w:trHeight w:val="20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8F" w:rsidRPr="00687052" w:rsidRDefault="00CA5E8F" w:rsidP="0010447C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064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71 1 1001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1 052,7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1 052,7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1 052,7</w:t>
            </w:r>
          </w:p>
        </w:tc>
      </w:tr>
      <w:tr w:rsidR="00CA5E8F" w:rsidRPr="00687052" w:rsidTr="00CA5E8F">
        <w:trPr>
          <w:trHeight w:val="566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5E8F" w:rsidRPr="00687052" w:rsidRDefault="00CA5E8F" w:rsidP="0010447C">
            <w:r w:rsidRPr="00687052"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064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71 1 1001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120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1 052,7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1 052,7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8F" w:rsidRPr="00687052" w:rsidRDefault="00CA5E8F" w:rsidP="0010447C">
            <w:pPr>
              <w:jc w:val="center"/>
            </w:pPr>
            <w:r w:rsidRPr="00687052">
              <w:t>1 052,7</w:t>
            </w:r>
          </w:p>
        </w:tc>
      </w:tr>
    </w:tbl>
    <w:p w:rsidR="00A467DB" w:rsidRDefault="00A467DB" w:rsidP="00A467DB">
      <w:r>
        <w:br w:type="page"/>
      </w:r>
    </w:p>
    <w:tbl>
      <w:tblPr>
        <w:tblW w:w="15735" w:type="dxa"/>
        <w:tblInd w:w="108" w:type="dxa"/>
        <w:tblLayout w:type="fixed"/>
        <w:tblLook w:val="0000"/>
      </w:tblPr>
      <w:tblGrid>
        <w:gridCol w:w="7223"/>
        <w:gridCol w:w="714"/>
        <w:gridCol w:w="700"/>
        <w:gridCol w:w="714"/>
        <w:gridCol w:w="1414"/>
        <w:gridCol w:w="713"/>
        <w:gridCol w:w="1386"/>
        <w:gridCol w:w="1456"/>
        <w:gridCol w:w="1415"/>
      </w:tblGrid>
      <w:tr w:rsidR="00A467DB" w:rsidTr="00CA5E8F">
        <w:trPr>
          <w:trHeight w:val="20"/>
          <w:tblHeader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Default="00A467DB" w:rsidP="00CA5E8F">
            <w:pPr>
              <w:jc w:val="center"/>
            </w:pPr>
            <w:r>
              <w:lastRenderedPageBreak/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CA5E8F">
            <w:pPr>
              <w:jc w:val="center"/>
            </w:pPr>
            <w: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CA5E8F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CA5E8F">
            <w:pPr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CA5E8F">
            <w:pPr>
              <w:jc w:val="center"/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CA5E8F">
            <w:pPr>
              <w:jc w:val="center"/>
            </w:pPr>
            <w: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CA5E8F">
            <w:pPr>
              <w:jc w:val="center"/>
            </w:pPr>
            <w: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CA5E8F">
            <w:pPr>
              <w:jc w:val="center"/>
            </w:pPr>
            <w: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Default="00A467DB" w:rsidP="00CA5E8F">
            <w:pPr>
              <w:jc w:val="center"/>
            </w:pPr>
            <w:r>
              <w:t>9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ИТОГО по ГРБС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1 052,7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1 052,7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1 052,7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Управление финансов администрации</w:t>
            </w:r>
            <w:r w:rsidR="00CA5E8F">
              <w:rPr>
                <w:b/>
                <w:bCs/>
              </w:rPr>
              <w:t xml:space="preserve"> </w:t>
            </w:r>
            <w:r w:rsidRPr="00687052">
              <w:rPr>
                <w:b/>
                <w:bCs/>
              </w:rPr>
              <w:t>городского округа ЗАТО Светлый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7 071,9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7 056,3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7 045,3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7 052,4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7 045,3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7 045,3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Муниципальная программа «Управление муниципальными финансами городского округа ЗАТО Светлый на 2015</w:t>
            </w:r>
            <w:r w:rsidR="00FF2ACB">
              <w:t xml:space="preserve"> – </w:t>
            </w:r>
            <w:r w:rsidRPr="00687052">
              <w:t>2017 годы»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07 0 0000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7 052,4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7 045,3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7 045,3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07 0 2000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7 052,4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7 045,3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7 045,3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07 0 2000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6 830,9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6 830,9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6 830,9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07 0 2000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6 830,9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6 830,9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6 830,9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07 0 2000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221,1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214,0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07 0 2000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221,1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214,0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214,0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r w:rsidRPr="00687052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07 0 2000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0,4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r w:rsidRPr="00687052"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07 0 2000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0,4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19,5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0,0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FF2ACB">
              <w:t>«</w:t>
            </w:r>
            <w:r w:rsidRPr="00687052">
              <w:t>Развитие местного самоуправления в городском округе ЗАТО Светлый</w:t>
            </w:r>
            <w:r w:rsidR="00FF2ACB">
              <w:t>»</w:t>
            </w:r>
            <w:r w:rsidRPr="00687052">
              <w:t xml:space="preserve"> на 2013</w:t>
            </w:r>
            <w:r w:rsidR="00FF2ACB">
              <w:t xml:space="preserve"> – </w:t>
            </w:r>
            <w:r w:rsidRPr="00687052">
              <w:t>2017 годы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06 0 0000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-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06 0 2000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-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06 0 2000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-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 xml:space="preserve">Расходы на выплаты персоналу государственных (муниципальных) </w:t>
            </w:r>
            <w:r w:rsidRPr="00687052">
              <w:lastRenderedPageBreak/>
              <w:t>органов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06 0 2000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-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06 0 2000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-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06 0 2000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-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ИТОГО по ГРБС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7 071,9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7 056,3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7 045,3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Администрация городского округа ЗАТО Светлый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29 248,3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28 789,7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28 835,3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15 750,3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15 744,5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15 793,2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r w:rsidRPr="00687052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52 1 7140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199,2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207,6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215,7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52 1 7140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186,5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52 1 7140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186,5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52 1 7140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29,2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52 1 7140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29,2</w:t>
            </w:r>
          </w:p>
        </w:tc>
      </w:tr>
      <w:tr w:rsidR="00A467DB" w:rsidRPr="00687052" w:rsidTr="00CA5E8F"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71 0 0000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12 951,6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12 895,1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12 895,1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12 951,6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12 895,1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12 895,1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12 951,6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12 895,1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12 895,1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Расходы на обеспечение функций центрального аппарата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71 1 1001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12 951,6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12 895,1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12 895,1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71 1 1001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12 804,6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12 742,1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12 742,1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71 1 1001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12 804,6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12 742,1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12 742,1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71 1 1001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127,0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133,0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133,0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71 1 1001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127,0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133,0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133,0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бюджетные ассигнования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71 1 1001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Уплата налогов, сборов и иных платежей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71 1 1001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Глава местной администрации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71 1 1002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71 1 1002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71 1 1002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1 602,6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Осуществление государственных полномочий по государственному управлению охраной труда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205,6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213,8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87052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205,6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213,8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205,6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213,8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Осуществление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206,0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214,4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222,5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183,6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192,0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183,6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192,0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96 1 7160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197,4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205,9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213,9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96 1 7160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187,9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196,4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204,4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96 1 7160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187,9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196,4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204,4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96 1 7160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96 1 7160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Осуществление отдельных государственных полномочий по </w:t>
            </w:r>
            <w:r w:rsidRPr="00687052">
              <w:lastRenderedPageBreak/>
              <w:t>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96 1 7170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209,3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217,7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225,8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96 1 7170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209,2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217,3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96 1 7170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209,2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217,3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96 1 7170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96 1 7170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96 1 7180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187,1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195,6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203,8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96 1 7180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187,1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195,6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203,8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96 1 7180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187,1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195,6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203,8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Резервные фонды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462,0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594,6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620,2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Муниципальная программа «Управление муниципальными финансами городск</w:t>
            </w:r>
            <w:r w:rsidR="006870A6">
              <w:t xml:space="preserve">ого округа ЗАТО Светлый на 2015 – </w:t>
            </w:r>
            <w:r w:rsidRPr="00687052">
              <w:t>2017 годы»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462,0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594,6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620,2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462,0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594,6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620,2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Резервные средства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870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462,0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594,6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620,2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13 036,0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12 450,6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12 421,9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6870A6">
              <w:t>«</w:t>
            </w:r>
            <w:r w:rsidRPr="00687052"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 w:rsidR="006870A6">
              <w:t>»</w:t>
            </w:r>
            <w:r w:rsidRPr="00687052">
              <w:t xml:space="preserve"> на 2014</w:t>
            </w:r>
            <w:r w:rsidR="006870A6">
              <w:t xml:space="preserve"> – </w:t>
            </w:r>
            <w:r w:rsidRPr="00687052">
              <w:t>2016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6870A6">
              <w:t>«</w:t>
            </w:r>
            <w:r w:rsidRPr="00687052">
              <w:t>Развитие местного самоуправления в городском округе ЗАТО Светлый</w:t>
            </w:r>
            <w:r w:rsidR="006870A6">
              <w:t>»</w:t>
            </w:r>
            <w:r w:rsidRPr="00687052">
              <w:t xml:space="preserve"> на 2013</w:t>
            </w:r>
            <w:r w:rsidR="006870A6">
              <w:t xml:space="preserve"> – </w:t>
            </w:r>
            <w:r w:rsidRPr="00687052">
              <w:t>2017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191,1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209,0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209,0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191,1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209,0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064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42,9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064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42,9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148,2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209,0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209,0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148,2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209,0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209,0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6870A6">
              <w:t>«</w:t>
            </w:r>
            <w:r w:rsidRPr="00687052">
              <w:t xml:space="preserve">Комплексные меры противодействия злоупотреблению наркотиками и их незаконному обороту в городском округе ЗАТО Светлый на 2013 </w:t>
            </w:r>
            <w:r w:rsidR="00F31BF6">
              <w:t xml:space="preserve">– </w:t>
            </w:r>
            <w:r w:rsidRPr="00687052">
              <w:t>2015 годы</w:t>
            </w:r>
            <w:r w:rsidR="00F31BF6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F31BF6">
              <w:t>«</w:t>
            </w:r>
            <w:r w:rsidRPr="00687052">
              <w:t>Профилактика терроризма и экстремизма в городском округе ЗАТО Светлый</w:t>
            </w:r>
            <w:r w:rsidR="00F31BF6">
              <w:t>»</w:t>
            </w:r>
            <w:r w:rsidRPr="00687052">
              <w:t xml:space="preserve"> на 2014</w:t>
            </w:r>
            <w:r w:rsidR="00F31BF6">
              <w:t xml:space="preserve"> – </w:t>
            </w:r>
            <w:r w:rsidRPr="00687052">
              <w:t>2016 года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F31BF6">
              <w:t>«</w:t>
            </w:r>
            <w:r w:rsidRPr="00687052">
              <w:t>Развитие малого и среднего предпринимательства городского округа ЗАТО Светлый на 2014</w:t>
            </w:r>
            <w:r w:rsidR="00F31BF6">
              <w:t xml:space="preserve"> – </w:t>
            </w:r>
            <w:r w:rsidRPr="00687052">
              <w:t>2020 годы</w:t>
            </w:r>
            <w:r w:rsidR="00F31BF6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  <w:noWrap/>
          </w:tcPr>
          <w:p w:rsidR="00A467DB" w:rsidRPr="00687052" w:rsidRDefault="00A467DB" w:rsidP="00CA5E8F">
            <w:r w:rsidRPr="00687052">
              <w:t>Другие общегосударственные вопросы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291,3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291,3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291,3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75 1 1100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75 1 1100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75 1 1100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Прочие выплаты по обязательствам муниципального образования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75 1 1900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230,0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230,0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230,0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75 1 1900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75 1 1900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бюджетные ассигнования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75 1 1900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152,9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152,9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152,9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Уплата налогов, сборов и иных платежей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75 1 1900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152,9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152,9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152,9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12 489,9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11 906,6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11 906,6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Расходы на обеспечение деятельности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12 489,9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11 906,6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11 906,6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12 489,9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11 906,6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11 906,6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</w:t>
            </w:r>
            <w:r>
              <w:t>латы персоналу в целях обеспече</w:t>
            </w:r>
            <w:r w:rsidRPr="00687052"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6 548,4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6 500,0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6 500,0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6 548,4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6 500,0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6 500,0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3 886,6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3 379,6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3 379,6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3 886,6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3 379,6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3 379,6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бюджетные ассигнования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290,8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290,8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290,8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Уплата налогов, сборов и иных платежей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290,8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290,8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290,8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обеспечение деятельности единой дежурно-диспетчерской службы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1 764,1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1 736,2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1 736,2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1 600,0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162,9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162,9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бюджетные ассигнования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Уплата налогов, сборов и иных платежей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Национальная оборона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321,0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311,0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321,0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311,0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Осуществление первичного воинского учета на территориях, где </w:t>
            </w:r>
            <w:r w:rsidRPr="00687052">
              <w:lastRenderedPageBreak/>
              <w:t>отсутствуют военные комиссариаты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96 1 5118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321,0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311,0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96 1 5118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318,6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319,6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311,0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96 1 5118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318,6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319,6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311,0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96 1 5118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96 1 5118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145,0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35,4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145,0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35,4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F31BF6" w:rsidP="00CA5E8F">
            <w:r>
              <w:t>Муниципальная программа «</w:t>
            </w:r>
            <w:r w:rsidR="00A467DB" w:rsidRPr="00687052">
              <w:t>Снижение рисков и смягчение последствий чрезвычайных ситуаций природного и техногенного характера в городском округе ЗАТО Светлый на 2013</w:t>
            </w:r>
            <w:r>
              <w:t xml:space="preserve"> – </w:t>
            </w:r>
            <w:r w:rsidR="00A467DB" w:rsidRPr="00687052">
              <w:t>2015 годы</w:t>
            </w:r>
            <w:r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35,4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71 3 0000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71 3 0000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Иные закупки товаров, работ и услуг для обеспечения </w:t>
            </w:r>
            <w:r w:rsidRPr="00687052">
              <w:lastRenderedPageBreak/>
              <w:t>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71 3 0000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71 4 0000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71 4 0000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71 4 0000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Национальная экономика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423,0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493,0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439,0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</w:t>
            </w:r>
            <w:r w:rsidRPr="00687052">
              <w:rPr>
                <w:b/>
                <w:bCs/>
              </w:rPr>
              <w:t>(дорожные фонды)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318,0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438,0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334,0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F31BF6">
              <w:t>«</w:t>
            </w:r>
            <w:r w:rsidRPr="00687052">
              <w:t>Повышение безопасности дорожного движения в  городском округе ЗАТО Светлый на 2013</w:t>
            </w:r>
            <w:r w:rsidR="00F31BF6">
              <w:t xml:space="preserve"> – </w:t>
            </w:r>
            <w:r w:rsidRPr="00687052">
              <w:t>2015 годы</w:t>
            </w:r>
            <w:r w:rsidR="00F31BF6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318,0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318,0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318,0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318,0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Муниципальный дорожный фонд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76 0 0000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438,0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334,0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поддержание жилищно-коммунальной отрасли, муниципальный дорожный фонд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76 0 4000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438,0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334,0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76 0 4000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438,0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334,0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76 0 4000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438,0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334,0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105,0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55,0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105,0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F31BF6">
              <w:t>«</w:t>
            </w:r>
            <w:r w:rsidRPr="00687052">
              <w:t>Развитие малого и среднего предпринимательства городского округа ЗАТО Светлый на 2014</w:t>
            </w:r>
            <w:r w:rsidR="00F31BF6">
              <w:t xml:space="preserve"> – </w:t>
            </w:r>
            <w:r w:rsidRPr="00687052">
              <w:t>2020 годы</w:t>
            </w:r>
            <w:r w:rsidR="00F31BF6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бюджетные ассигнования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687052">
              <w:lastRenderedPageBreak/>
              <w:t>лицам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  <w:noWrap/>
          </w:tcPr>
          <w:p w:rsidR="00A467DB" w:rsidRPr="00687052" w:rsidRDefault="00A467DB" w:rsidP="00CA5E8F">
            <w:r w:rsidRPr="00687052">
              <w:lastRenderedPageBreak/>
              <w:t>Другие общегосударственные вопросы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Расходы, связанные с общегосударственным управлением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Мероприятия по землеустройству и землепользованию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75 1 1200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75 1 1200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75 1 1200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34 383,1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25 807,7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32 478,9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Жилищное хозяйство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4 657,7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3 726,2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3 700,0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78 0 0000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4 657,7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3 726,2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78 1 0000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4 657,7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3 726,2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поддержание жилищно-коммунальной отрасли, дорожный фонд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78 1 4000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4 657,7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3 726,2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Уплата налогов, сборов и иных платежей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78 1 4000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4 657,7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3 726,2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Благоустройство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5 731,9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4 150,0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4 650,0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Проведение мероприятий по благоустройству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5 731,9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4 150,0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4 650,0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Уличное освещение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1 150,0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поддержание жилищно-коммунальной отрасли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72 1 4000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1 150,0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72 1 4000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1 150,0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72 1 4000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1 150,0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Озеленение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72 2 0000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поддержание жилищно-коммунальной отрасли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72 2 4000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Закупка товаров, работ и услуг для государственных </w:t>
            </w:r>
            <w:r w:rsidRPr="00687052">
              <w:lastRenderedPageBreak/>
              <w:t>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72 2 4000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72 2 4000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Прочие мероприятия по благоустройству городского округа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72 5 0000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3 581,9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2 500,0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3 000,0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поддержание жилищно-коммунальной отрасли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72 5 4000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3 581,9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2 500,0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3 000,0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72 5 4000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3 581,9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2 500,0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3 000,0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72 5 4000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3 581,9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2 500,0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3 000,0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23 993,5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17 931,5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24 128,9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2F3B4E">
              <w:t>«</w:t>
            </w:r>
            <w:r w:rsidRPr="00687052">
              <w:t>Улучшение условий и охраны труда в  городском округе ЗАТО Светлый на 2013</w:t>
            </w:r>
            <w:r w:rsidR="002F3B4E">
              <w:t xml:space="preserve"> – </w:t>
            </w:r>
            <w:r w:rsidRPr="00687052">
              <w:t>2015 годы</w:t>
            </w:r>
            <w:r w:rsidR="002F3B4E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3 529,2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3 528,5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3 528,5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обеспечение деятельности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3 529,2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3 528,5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3 528,5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3 529,2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3 528,5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3 528,5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87052">
              <w:lastRenderedPageBreak/>
              <w:t>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3 518,2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3 517,0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3 517,0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3 518,2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3 517,0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3 517,0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Проведение реконструкции и капитального ремонта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79 0 0000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5 749,1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6 129,4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Проведение реконструкции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79 1 0000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5 749,1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6 129,4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79 1 0000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5 749,1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6 129,4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Бюджетные инвестиции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79 1 0000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5 749,1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6 129,4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Переселение граждан из закрытых административно-территориальных образований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96 1 5159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14 714,0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14 403,0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14 471,0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96 1 5159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14 714,0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14 403,0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14 471,0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Бюджетные инвестиции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96 1 5159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14 714,0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14 403,0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14 471,0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Образование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157 155,2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152 528,5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152 100,5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Дошкольное образование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65 686,4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64 209,9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64 766,4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Муниципальная программа</w:t>
            </w:r>
            <w:r w:rsidR="002F3B4E">
              <w:t xml:space="preserve"> «</w:t>
            </w:r>
            <w:r w:rsidRPr="00687052">
              <w:t>Дети городского округа ЗАТО Светлый Саратовской области</w:t>
            </w:r>
            <w:r w:rsidR="002F3B4E">
              <w:t>»</w:t>
            </w:r>
            <w:r w:rsidRPr="00687052">
              <w:t xml:space="preserve"> на 2013</w:t>
            </w:r>
            <w:r w:rsidR="002F3B4E">
              <w:t xml:space="preserve"> – </w:t>
            </w:r>
            <w:r w:rsidRPr="00687052">
              <w:t>2015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Подпрограмма </w:t>
            </w:r>
            <w:r w:rsidR="002F3B4E">
              <w:t>«</w:t>
            </w:r>
            <w:r w:rsidRPr="00687052">
              <w:t>Здоровое поколение</w:t>
            </w:r>
            <w:r w:rsidR="002F3B4E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02 1 2000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02 1 2000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02 1 2000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2F3B4E" w:rsidP="00CA5E8F">
            <w:r>
              <w:t>Муниципальная программа «</w:t>
            </w:r>
            <w:r w:rsidR="00A467DB" w:rsidRPr="00687052">
              <w:t>Улучшение условий и охраны труда в  городском округе ЗАТО Светлый на 2013</w:t>
            </w:r>
            <w:r>
              <w:t xml:space="preserve"> – </w:t>
            </w:r>
            <w:r w:rsidR="00A467DB" w:rsidRPr="00687052">
              <w:t>2015 годы</w:t>
            </w:r>
            <w:r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2F3B4E" w:rsidP="00CA5E8F">
            <w:r>
              <w:t>Муниципальная программа «</w:t>
            </w:r>
            <w:r w:rsidR="00A467DB" w:rsidRPr="00687052">
              <w:t>Обеспечение пожарной безопасности объектов городского округа ЗАТО Светлый</w:t>
            </w:r>
            <w:r>
              <w:t>»</w:t>
            </w:r>
            <w:r w:rsidR="00A467DB" w:rsidRPr="00687052">
              <w:t xml:space="preserve"> на 2014</w:t>
            </w:r>
            <w:r>
              <w:t xml:space="preserve"> – </w:t>
            </w:r>
            <w:r w:rsidR="00A467DB" w:rsidRPr="00687052">
              <w:t>2016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139,3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136,0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139,3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136,0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139,3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136,0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139,3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136,0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2F3B4E">
              <w:t>«</w:t>
            </w:r>
            <w:r w:rsidRPr="00687052">
              <w:t xml:space="preserve">Комплексные меры противодействия злоупотреблению наркотиками и их незаконному обороту в городском округе ЗАТО Светлый на 2013 </w:t>
            </w:r>
            <w:r w:rsidR="002F3B4E">
              <w:t xml:space="preserve">– </w:t>
            </w:r>
            <w:r w:rsidRPr="00687052">
              <w:t>2015 годы</w:t>
            </w:r>
            <w:r w:rsidR="002F3B4E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обеспечение деятельности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32 003,2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29 771,4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29 771,4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32 003,2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29 771,4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29 771,4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17 523,2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17 400,0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17 400,0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17 523,2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17 400,0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17 400,0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13 802,0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11 650,0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11 650,0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13 802,0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11 650,0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11 650,0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Иные бюджетные ассигнования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800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678,0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721,4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721,4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678,0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721,4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721,4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207,7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208,7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209,5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172,3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173,3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174,1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казенных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158,6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174,1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35,4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35,4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35,4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tcBorders>
              <w:top w:val="single" w:sz="4" w:space="0" w:color="auto"/>
            </w:tcBorders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96 1 7200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35,4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35,4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35,4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96 1 7370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32 177,0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33 889,2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34 580,9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96 1 7370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31 903,0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33 615,2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34 306,9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96 1 7370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31 903,0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33 615,2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34 306,9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96 1 7370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274,0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274,0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274,0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96 1 7370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274,0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274,0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274,0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96 1 7390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204,6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204,6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204,6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Закупка товаров, работ и услуг для государственных </w:t>
            </w:r>
            <w:r w:rsidRPr="00687052">
              <w:lastRenderedPageBreak/>
              <w:t>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96 1 7390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204,6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204,6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204,6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96 1 7390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204,6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204,6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204,6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Общее образование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81 869,0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80 464,4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79 470,7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2F3B4E">
              <w:t>«</w:t>
            </w:r>
            <w:r w:rsidRPr="00687052">
              <w:t>Дети городского округа ЗАТО Светлый</w:t>
            </w:r>
            <w:r w:rsidR="002F3B4E">
              <w:t>»</w:t>
            </w:r>
            <w:r w:rsidRPr="00687052">
              <w:t xml:space="preserve"> на 2013</w:t>
            </w:r>
            <w:r w:rsidR="002F3B4E">
              <w:t xml:space="preserve"> – </w:t>
            </w:r>
            <w:r w:rsidRPr="00687052">
              <w:t>2015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1 144,9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2F3B4E" w:rsidP="00CA5E8F">
            <w:r>
              <w:t>Подпрограмма «</w:t>
            </w:r>
            <w:r w:rsidR="00A467DB" w:rsidRPr="00687052">
              <w:t>Здоровое поколение</w:t>
            </w:r>
            <w:r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02 1 2000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1 144,9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02 1 2000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1 144,9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Субсидии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02 1 2000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1 144,9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2F3B4E" w:rsidP="00CA5E8F">
            <w:r>
              <w:t>Муниципальная программа «</w:t>
            </w:r>
            <w:r w:rsidR="00A467DB" w:rsidRPr="00687052">
              <w:t>Улучшение условий и охраны труда в  городском округе ЗАТО Светлый на 2013</w:t>
            </w:r>
            <w:r>
              <w:t xml:space="preserve"> – </w:t>
            </w:r>
            <w:r w:rsidR="00A467DB" w:rsidRPr="00687052">
              <w:t>2015 годы</w:t>
            </w:r>
            <w:r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547,2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547,2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136,1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136,1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411,1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Субсидии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411,1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2F3B4E">
              <w:t>«</w:t>
            </w:r>
            <w:r w:rsidRPr="00687052">
              <w:t>Обеспечение пожарной безопасности объектов городского округа ЗАТО Светлый</w:t>
            </w:r>
            <w:r w:rsidR="002F3B4E">
              <w:t>»</w:t>
            </w:r>
            <w:r w:rsidRPr="00687052">
              <w:t xml:space="preserve"> на 2014</w:t>
            </w:r>
            <w:r w:rsidR="002F3B4E">
              <w:t xml:space="preserve"> – </w:t>
            </w:r>
            <w:r w:rsidRPr="00687052">
              <w:t>2016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425,6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425,6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101,1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103,0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101,1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103,0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324,5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247,0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Субсидии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324,5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247,0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2F3B4E" w:rsidP="00CA5E8F">
            <w:r>
              <w:t>Муниципальная программа «</w:t>
            </w:r>
            <w:r w:rsidR="00A467DB" w:rsidRPr="00687052">
              <w:t xml:space="preserve">Комплексные меры противодействия </w:t>
            </w:r>
            <w:r w:rsidR="00A467DB" w:rsidRPr="00687052">
              <w:lastRenderedPageBreak/>
              <w:t xml:space="preserve">злоупотреблению наркотиками и их незаконному обороту в городском округе ЗАТО Светлый на 2013 </w:t>
            </w:r>
            <w:r>
              <w:t xml:space="preserve">– </w:t>
            </w:r>
            <w:r w:rsidR="00A467DB" w:rsidRPr="00687052">
              <w:t>2015 годы</w:t>
            </w:r>
            <w:r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Субсидии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2F3B4E">
              <w:t>«</w:t>
            </w:r>
            <w:r w:rsidRPr="00687052">
              <w:t>Снижение рисков и смягчение последствий чрезвычайных ситуаций природного и техногенного характера в городском округе ЗАТО Светлый на 2013</w:t>
            </w:r>
            <w:r w:rsidR="002F3B4E">
              <w:t xml:space="preserve"> – </w:t>
            </w:r>
            <w:r w:rsidRPr="00687052">
              <w:t>2015 годы</w:t>
            </w:r>
            <w:r w:rsidR="002F3B4E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Субсидии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29 230,8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27 426,4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26 757,3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обеспечение деятельности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14 035,2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13 694,8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13 694,7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14 035,2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13 694,8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13 694,7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14 035,2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13 694,8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13 694,7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11 524,8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11 500,0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11 500,0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11 524,8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11 500,0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11 500,0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2 387,4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2 075,0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2 075,0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2 387,4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2 075,0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2 075,0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Иные выплаты населению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360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27,0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бюджетные ассигнования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92,8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92,7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Уплата налогов, сборов и иных платежей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92,8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92,7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деятельности бюджетных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15 195,6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13 731,6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13 062,6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15 195,6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13 731,6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13 062,6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на выполнение муниципального задания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77 2 6100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15 195,6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13 731,6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13 062,6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77 2 6120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10 695,6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9 462,6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9 462,6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77 2 6120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10 695,6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9 462,6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9 462,6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Субсидии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77 2 6120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10 695,6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9 462,6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9 462,6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обеспечение деятельности учреждений общего образования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77 2 6130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4 500,0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4 269,0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3 600,0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77 2 6130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4 500,0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4 269,0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3 600,0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Субсидии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77 2 6130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4 500,0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4 269,0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3 600,0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49 481,7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51 671,7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51 697,1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221,6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221,6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221,6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221,6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221,6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221,6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49 260,1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51 450,1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51 475,5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Субсидии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49 260,1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51 450,1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51 475,5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96 1 7400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1 016,3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1 016,3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1 016,3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96 1 7400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1 016,3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1 016,3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1 016,3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Субсидии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96 1 7400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1 016,3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1 016,3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1 016,3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1 774,0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85,0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85,0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88657D">
              <w:t>«</w:t>
            </w:r>
            <w:r w:rsidRPr="00687052">
              <w:t>Дети городского округа  ЗАТО Светлый Саратовской области</w:t>
            </w:r>
            <w:r w:rsidR="0088657D">
              <w:t>»</w:t>
            </w:r>
            <w:r w:rsidRPr="00687052">
              <w:t xml:space="preserve"> на 2013</w:t>
            </w:r>
            <w:r w:rsidR="0088657D">
              <w:t xml:space="preserve"> – </w:t>
            </w:r>
            <w:r w:rsidRPr="00687052">
              <w:t>2015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1 447,5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Подпрограмма </w:t>
            </w:r>
            <w:r w:rsidR="0088657D">
              <w:t>«</w:t>
            </w:r>
            <w:r w:rsidRPr="00687052">
              <w:t>Одаренные дети</w:t>
            </w:r>
            <w:r w:rsidR="0088657D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02 3 2000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172,7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02 3 2000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36,0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02 3 2000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36,0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02 3 2000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Премии и гранты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02 3 2000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350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75,7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02 3 2000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Субсидии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02 3 2000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88657D">
              <w:t>«</w:t>
            </w:r>
            <w:r w:rsidRPr="00687052">
              <w:t>Дети городского округа ЗАТО Светлый Саратовской области</w:t>
            </w:r>
            <w:r w:rsidR="0088657D">
              <w:t>»</w:t>
            </w:r>
            <w:r w:rsidRPr="00687052">
              <w:t xml:space="preserve"> на 2013</w:t>
            </w:r>
            <w:r w:rsidR="0088657D">
              <w:t xml:space="preserve"> – 2015 годы Подпрограмма «</w:t>
            </w:r>
            <w:r w:rsidRPr="00687052">
              <w:t>Дети-инвалиды</w:t>
            </w:r>
            <w:r w:rsidR="0088657D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02 4 2000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02 4 2000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02 4 2000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88657D" w:rsidP="00CA5E8F">
            <w:r>
              <w:t>Муниципальная программа «</w:t>
            </w:r>
            <w:r w:rsidR="00A467DB" w:rsidRPr="00687052">
              <w:t>Дети городского округа ЗАТО Светлый Саратовской области</w:t>
            </w:r>
            <w:r>
              <w:t>»</w:t>
            </w:r>
            <w:r w:rsidR="00A467DB" w:rsidRPr="00687052">
              <w:t xml:space="preserve"> на 2013</w:t>
            </w:r>
            <w:r>
              <w:t xml:space="preserve"> – </w:t>
            </w:r>
            <w:r w:rsidR="00A467DB" w:rsidRPr="00687052">
              <w:t xml:space="preserve">2015 годы Подпрограмма </w:t>
            </w:r>
            <w:r>
              <w:t>«</w:t>
            </w:r>
            <w:r w:rsidR="00A467DB" w:rsidRPr="00687052">
              <w:t>Организация отдыха, оздоровления и занятости детей и подростков</w:t>
            </w:r>
            <w:r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02 5 2000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1 250,8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02 5 2000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36,6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02 5 2000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36,6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02 5 2000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585,0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02 5 2000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585,0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02 5 2000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629,2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Субсидии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02 5 2000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629,2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88657D">
              <w:t>«</w:t>
            </w:r>
            <w:r w:rsidRPr="00687052">
              <w:t xml:space="preserve">Развитие физической культуры, </w:t>
            </w:r>
            <w:r w:rsidRPr="00687052">
              <w:br/>
              <w:t>спорта и молодежной политики на территории</w:t>
            </w:r>
            <w:r w:rsidRPr="00687052">
              <w:br/>
              <w:t xml:space="preserve">городского округа ЗАТО Светлый» </w:t>
            </w:r>
            <w:r w:rsidRPr="00687052">
              <w:br/>
              <w:t>на 2015</w:t>
            </w:r>
            <w:r w:rsidR="0088657D">
              <w:t xml:space="preserve"> – </w:t>
            </w:r>
            <w:r w:rsidRPr="00687052">
              <w:t>2017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Подпрограмма </w:t>
            </w:r>
            <w:r w:rsidR="0088657D">
              <w:t>«</w:t>
            </w:r>
            <w:r w:rsidRPr="00687052">
              <w:t>Развитие физической культуры и спорта</w:t>
            </w:r>
            <w:r w:rsidR="0088657D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08 2 0000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08 2 2000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08 2 2000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46,0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08 2 2000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46,0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08 2 2000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69,0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выплаты населению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08 2 2000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360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69,0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Организационно-воспитательная работа с молодежью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73 0 0000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211,5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Проведение мероприятий для детей и молодежи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73 1 0000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211,5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73 1 1000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211,5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73 1 1000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211,5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73 1 1000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211,5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7 825,8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7 769,2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7 778,4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88657D">
              <w:t>«</w:t>
            </w:r>
            <w:r w:rsidRPr="00687052">
              <w:t xml:space="preserve">Дети городского округа ЗАТО </w:t>
            </w:r>
            <w:r w:rsidRPr="00687052">
              <w:lastRenderedPageBreak/>
              <w:t>Светлый Саратовской области</w:t>
            </w:r>
            <w:r w:rsidR="0088657D">
              <w:t>»</w:t>
            </w:r>
            <w:r w:rsidRPr="00687052">
              <w:t xml:space="preserve"> на 2013-2015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 xml:space="preserve">Подпрограмма </w:t>
            </w:r>
            <w:r w:rsidR="0088657D">
              <w:t>«</w:t>
            </w:r>
            <w:r w:rsidRPr="00687052">
              <w:t>Совершенствование качества преподавания</w:t>
            </w:r>
            <w:r w:rsidR="0088657D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02 2 2000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02 2 2000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02 2 2000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88657D">
              <w:t>«</w:t>
            </w:r>
            <w:r w:rsidRPr="00687052">
              <w:t xml:space="preserve">Комплексные меры противодействия злоупотреблению наркотиками и их незаконному обороту в городском округе ЗАТО Светлый на 2013 </w:t>
            </w:r>
            <w:r w:rsidR="0088657D">
              <w:t xml:space="preserve">– </w:t>
            </w:r>
            <w:r w:rsidRPr="00687052">
              <w:t>2015 годы</w:t>
            </w:r>
            <w:r w:rsidR="0088657D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7 627,2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7 662,2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7 666,8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обеспечение деятельности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7 627,2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7 662,2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7 666,8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7 627,2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7 662,2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7 666,8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обеспечение деятельности управления образования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77 1 1010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3 810,5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3 826,5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3 826,5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77 1 1010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3 704,0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77 1 1010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3 704,0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77 1 1010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106,0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126,0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126,0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77 1 1010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106,0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бюджетные ассигнования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77 1 1010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Уплата налогов, сборов и иных платежей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77 1 1010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0,5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0,5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обеспечение деятельности централизованной бухгалтерии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3 816,7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3 835,7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3 840,3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3 700,0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116,0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139,6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116,0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135,0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139,6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бюджетные ассигнования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0,7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Уплата налогов, сборов и иных платежей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0,7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96 1 7330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93,6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107,0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111,6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96 1 7330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83,6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97,0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101,6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96 1 7330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83,6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97,0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101,6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96 1 7330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Иные закупки товаров, работ и услуг для обеспечения </w:t>
            </w:r>
            <w:r w:rsidRPr="00687052">
              <w:lastRenderedPageBreak/>
              <w:t>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07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09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96 1 7330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9 656,5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6 650,0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6 803,1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Культура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8 960,6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6 250,0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6 250,0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88657D">
              <w:t>«</w:t>
            </w:r>
            <w:r w:rsidRPr="00687052">
              <w:t xml:space="preserve">Развитие физической культуры, </w:t>
            </w:r>
            <w:r w:rsidRPr="00687052">
              <w:br/>
              <w:t>спорта и молодежной политики на территории</w:t>
            </w:r>
            <w:r w:rsidRPr="00687052">
              <w:br/>
              <w:t>городского округа ЗАТО Светлый» на 2015</w:t>
            </w:r>
            <w:r w:rsidR="0088657D">
              <w:t xml:space="preserve"> – </w:t>
            </w:r>
            <w:r w:rsidRPr="00687052">
              <w:t>2017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88657D" w:rsidP="00CA5E8F">
            <w:r>
              <w:t>Подпрограмма «</w:t>
            </w:r>
            <w:r w:rsidR="00A467DB" w:rsidRPr="00687052">
              <w:t>Молодежная политика</w:t>
            </w:r>
            <w:r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08 2 0000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08 2 2000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08 2 2000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08 2 2000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8 910,6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деятельности бюджетных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8 910,6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8 910,6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на выполнение муниципального задания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77 2 6100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8 910,6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на выполнение муниципального задания муниципальными бюджетными учреждениями культуры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77 2 6140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8 910,6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Предоставление субсидий бюджетным, автономным и иным некоммерческим организациям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77 2 6140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8 910,6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Субсидии бюджетным учреждениям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77 2 6140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8 910,6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6 200,0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695,9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553,1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88657D">
              <w:t>«</w:t>
            </w:r>
            <w:r w:rsidRPr="00687052">
              <w:t>Дети городского округа ЗАТО Светлый</w:t>
            </w:r>
            <w:r w:rsidR="0088657D">
              <w:t>»</w:t>
            </w:r>
            <w:r w:rsidRPr="00687052">
              <w:t xml:space="preserve"> на 2013</w:t>
            </w:r>
            <w:r w:rsidR="0088657D">
              <w:t xml:space="preserve"> – </w:t>
            </w:r>
            <w:r w:rsidRPr="00687052">
              <w:t>2015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88657D" w:rsidP="00CA5E8F">
            <w:r>
              <w:t>Подпрограмма «</w:t>
            </w:r>
            <w:r w:rsidR="00A467DB" w:rsidRPr="00687052">
              <w:t>Дети-инвалиды</w:t>
            </w:r>
            <w:r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02 4 2000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02 4 2000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02 4 2000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675,9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553,1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расходы в области культуры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71 5 0000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675,9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553,1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71 5 0000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675,9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553,1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71 5 0000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675,9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553,1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Социальная политика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4 547,6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4 519,1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4 556,1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888,5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860,0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897,0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88657D">
              <w:t>«</w:t>
            </w:r>
            <w:r w:rsidRPr="00687052">
              <w:t>Обеспечение жильем молодых семей</w:t>
            </w:r>
            <w:r w:rsidR="0088657D">
              <w:t>»</w:t>
            </w:r>
            <w:r w:rsidRPr="00687052">
              <w:t xml:space="preserve"> на 2011</w:t>
            </w:r>
            <w:r w:rsidR="0088657D">
              <w:t xml:space="preserve"> – </w:t>
            </w:r>
            <w:r w:rsidRPr="00687052">
              <w:t>2015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Публичные нормативные социальные выплаты гражданам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67,1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52 1 7310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821,4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860,0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897,0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52 1 7310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821,4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860,0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897,0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Публичные нормативные социальные выплаты гражданам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52 1 7310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821,4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860,0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897,0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Охрана семьи и детства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3 659,1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3 659,1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3 659,1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3 659,1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3 659,1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3 659,1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Социальное обеспечение и иные выплаты населению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3 659,1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3 659,1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3 659,1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Публичные нормативные социальные выплаты гражданам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04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96 1 7350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3 659,1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3 659,1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3 659,1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226,8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226,8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226,4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Массовый спорт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226,8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226,8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226,4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88657D">
              <w:t>«</w:t>
            </w:r>
            <w:r w:rsidRPr="00687052">
              <w:t xml:space="preserve">Развитие физической культуры, </w:t>
            </w:r>
            <w:r w:rsidRPr="00687052">
              <w:br/>
              <w:t>спорта и молодежной политики на территории</w:t>
            </w:r>
            <w:r w:rsidRPr="00687052">
              <w:br/>
              <w:t xml:space="preserve">городского округа ЗАТО Светлый» </w:t>
            </w:r>
            <w:r w:rsidRPr="00687052">
              <w:br/>
              <w:t>на 2015</w:t>
            </w:r>
            <w:r w:rsidR="0088657D">
              <w:t xml:space="preserve"> – </w:t>
            </w:r>
            <w:r w:rsidRPr="00687052">
              <w:t>2017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 xml:space="preserve">Подпрограмма </w:t>
            </w:r>
            <w:r w:rsidR="0088657D">
              <w:t>«</w:t>
            </w:r>
            <w:r w:rsidRPr="00687052">
              <w:t>Развитие физической культуры и спорта</w:t>
            </w:r>
            <w:r w:rsidR="0088657D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08 1 2000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08 1 2000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08 1 2000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226,4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4 024,0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3 674,6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3 667,6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2 768,3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2 478,4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2 478,4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ind w:right="-112"/>
            </w:pPr>
            <w:r w:rsidRPr="00687052">
              <w:t xml:space="preserve">Муниципальная программа </w:t>
            </w:r>
            <w:r w:rsidR="0088657D">
              <w:t>«</w:t>
            </w:r>
            <w:r w:rsidRPr="00687052">
              <w:t>Улучшение условий и охраны труда в  городском округе ЗАТО Светлый на 2013</w:t>
            </w:r>
            <w:r w:rsidR="0088657D">
              <w:t xml:space="preserve"> – </w:t>
            </w:r>
            <w:r w:rsidRPr="00687052">
              <w:t>2015 годы</w:t>
            </w:r>
            <w:r w:rsidR="0088657D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17,0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Муниципальн</w:t>
            </w:r>
            <w:r w:rsidR="0088657D">
              <w:t>ая программа «</w:t>
            </w:r>
            <w:r w:rsidRPr="00687052">
              <w:t>Обеспечение пожарной безопасности объектов городского округа ЗАТО Светлый</w:t>
            </w:r>
            <w:r w:rsidR="0088657D">
              <w:t>»</w:t>
            </w:r>
            <w:r w:rsidRPr="00687052">
              <w:t xml:space="preserve"> на 2014</w:t>
            </w:r>
            <w:r w:rsidR="0088657D">
              <w:t xml:space="preserve"> – </w:t>
            </w:r>
            <w:r w:rsidRPr="00687052">
              <w:t>2016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5,7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2 745,9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2 472,7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2 478,4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обеспечение деятельности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2 745,9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2 472,7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2 478,4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2 745,9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2 472,7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2 478,4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87052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2 250,0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2 200,0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2 200,0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2 250,0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2 200,0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2 200,0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456,5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233,3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239,0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456,5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233,3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239,0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бюджетные ассигнования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39,4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39,4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39,4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Уплата налогов, сборов и иных платежей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01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39,4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39,4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39,4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1 255,7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1 196,2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1 189,2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88657D">
              <w:t>«</w:t>
            </w:r>
            <w:r w:rsidRPr="00687052">
              <w:t>Улучшение условий и охраны труда в  городском округе ЗАТО Светлый на 2013</w:t>
            </w:r>
            <w:r w:rsidR="0088657D">
              <w:t xml:space="preserve"> – </w:t>
            </w:r>
            <w:r w:rsidRPr="00687052">
              <w:t>2015 годы</w:t>
            </w:r>
            <w:r w:rsidR="0088657D">
              <w:t>»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03 0 2000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Муниципальная программа </w:t>
            </w:r>
            <w:r w:rsidR="0088657D">
              <w:t>«</w:t>
            </w:r>
            <w:r w:rsidRPr="00687052">
              <w:t>Обеспечение пожарной безопасности объектов городского округа ЗАТО Светлый</w:t>
            </w:r>
            <w:r w:rsidR="0088657D">
              <w:t>»</w:t>
            </w:r>
            <w:r w:rsidRPr="00687052">
              <w:t xml:space="preserve"> на 2014</w:t>
            </w:r>
            <w:r w:rsidR="0088657D">
              <w:t xml:space="preserve"> – </w:t>
            </w:r>
            <w:r w:rsidRPr="00687052">
              <w:t>2016 годы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6,9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реализацию муниципальных программ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6,9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6,9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05 0 2000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6,9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6,9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>
              <w:t>-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77 0 0000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1 248,8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1 189,3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1 189,2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 на обеспечение деятельности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77 1 0000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1 248,8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1 189,3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1 189,2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1 248,8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1 189,3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1 189,2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 xml:space="preserve">Расходы на выплаты персоналу в целях обеспечения выполнения </w:t>
            </w:r>
            <w:r w:rsidRPr="00687052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lastRenderedPageBreak/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lastRenderedPageBreak/>
              <w:t>Расходы на выплаты персоналу казенных учреждений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110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900,0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900,0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346,5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287,0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287,0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346,5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287,0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287,0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Иные бюджетные ассигнования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800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2,3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2,3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r w:rsidRPr="00687052">
              <w:t>Уплата налогов, сборов и иных платежей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066</w:t>
            </w: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12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02</w:t>
            </w: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77 1 1000</w:t>
            </w: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850</w:t>
            </w: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2,3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2,3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2,2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ИТОГО по ГРБС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240 129,5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223 045,8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</w:pPr>
            <w:r w:rsidRPr="00687052">
              <w:t>229 467,9</w:t>
            </w:r>
          </w:p>
        </w:tc>
      </w:tr>
      <w:tr w:rsidR="00A467DB" w:rsidRPr="00687052" w:rsidTr="00CA5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223" w:type="dxa"/>
            <w:shd w:val="clear" w:color="auto" w:fill="auto"/>
          </w:tcPr>
          <w:p w:rsidR="00A467DB" w:rsidRPr="00687052" w:rsidRDefault="00A467DB" w:rsidP="00CA5E8F">
            <w:pPr>
              <w:rPr>
                <w:b/>
                <w:bCs/>
              </w:rPr>
            </w:pPr>
            <w:r w:rsidRPr="00687052">
              <w:rPr>
                <w:b/>
                <w:bCs/>
              </w:rPr>
              <w:t>ВСЕГО</w:t>
            </w: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248 254,1</w:t>
            </w:r>
          </w:p>
        </w:tc>
        <w:tc>
          <w:tcPr>
            <w:tcW w:w="1456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231 154,8</w:t>
            </w:r>
          </w:p>
        </w:tc>
        <w:tc>
          <w:tcPr>
            <w:tcW w:w="1415" w:type="dxa"/>
            <w:shd w:val="clear" w:color="auto" w:fill="auto"/>
            <w:noWrap/>
          </w:tcPr>
          <w:p w:rsidR="00A467DB" w:rsidRPr="00687052" w:rsidRDefault="00A467DB" w:rsidP="00CA5E8F">
            <w:pPr>
              <w:jc w:val="center"/>
              <w:rPr>
                <w:b/>
                <w:bCs/>
              </w:rPr>
            </w:pPr>
            <w:r w:rsidRPr="00687052">
              <w:rPr>
                <w:b/>
                <w:bCs/>
              </w:rPr>
              <w:t>237 565,9</w:t>
            </w:r>
          </w:p>
        </w:tc>
      </w:tr>
    </w:tbl>
    <w:p w:rsidR="00A467DB" w:rsidRPr="00687052" w:rsidRDefault="00A467DB" w:rsidP="00A467DB"/>
    <w:p w:rsidR="00A467DB" w:rsidRDefault="00A467DB" w:rsidP="00A467DB">
      <w:pPr>
        <w:pStyle w:val="11"/>
        <w:tabs>
          <w:tab w:val="left" w:pos="9214"/>
          <w:tab w:val="right" w:pos="9356"/>
        </w:tabs>
        <w:ind w:firstLine="0"/>
        <w:jc w:val="center"/>
        <w:rPr>
          <w:b/>
          <w:szCs w:val="28"/>
        </w:rPr>
      </w:pPr>
    </w:p>
    <w:p w:rsidR="00FF2ACB" w:rsidRDefault="00FF2ACB">
      <w:pPr>
        <w:pStyle w:val="11"/>
        <w:tabs>
          <w:tab w:val="left" w:pos="9214"/>
          <w:tab w:val="right" w:pos="9356"/>
        </w:tabs>
        <w:ind w:firstLine="0"/>
        <w:jc w:val="center"/>
        <w:rPr>
          <w:b/>
          <w:szCs w:val="28"/>
        </w:rPr>
      </w:pPr>
    </w:p>
    <w:sectPr w:rsidR="00FF2ACB" w:rsidSect="006870A6">
      <w:pgSz w:w="16838" w:h="11906" w:orient="landscape"/>
      <w:pgMar w:top="1985" w:right="680" w:bottom="680" w:left="680" w:header="284" w:footer="255" w:gutter="0"/>
      <w:pgNumType w:start="1" w:chapStyle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C3" w:rsidRDefault="00E553C3">
      <w:r>
        <w:separator/>
      </w:r>
    </w:p>
  </w:endnote>
  <w:endnote w:type="continuationSeparator" w:id="1">
    <w:p w:rsidR="00E553C3" w:rsidRDefault="00E55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C3" w:rsidRDefault="00E553C3">
      <w:r>
        <w:separator/>
      </w:r>
    </w:p>
  </w:footnote>
  <w:footnote w:type="continuationSeparator" w:id="1">
    <w:p w:rsidR="00E553C3" w:rsidRDefault="00E55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8532"/>
      <w:docPartObj>
        <w:docPartGallery w:val="Page Numbers (Top of Page)"/>
        <w:docPartUnique/>
      </w:docPartObj>
    </w:sdtPr>
    <w:sdtContent>
      <w:p w:rsidR="000415CD" w:rsidRDefault="000415CD">
        <w:pPr>
          <w:pStyle w:val="a3"/>
          <w:jc w:val="center"/>
        </w:pPr>
      </w:p>
      <w:p w:rsidR="000415CD" w:rsidRDefault="000415CD">
        <w:pPr>
          <w:pStyle w:val="a3"/>
          <w:jc w:val="center"/>
        </w:pPr>
      </w:p>
      <w:p w:rsidR="000415CD" w:rsidRDefault="000415CD">
        <w:pPr>
          <w:pStyle w:val="a3"/>
          <w:jc w:val="center"/>
        </w:pPr>
      </w:p>
      <w:p w:rsidR="000415CD" w:rsidRDefault="000415CD">
        <w:pPr>
          <w:pStyle w:val="a3"/>
          <w:jc w:val="center"/>
        </w:pPr>
      </w:p>
      <w:p w:rsidR="000415CD" w:rsidRDefault="009D2ADE">
        <w:pPr>
          <w:pStyle w:val="a3"/>
          <w:jc w:val="center"/>
        </w:pPr>
        <w:fldSimple w:instr=" PAGE   \* MERGEFORMAT ">
          <w:r w:rsidR="005D373C">
            <w:rPr>
              <w:noProof/>
            </w:rPr>
            <w:t>1</w:t>
          </w:r>
        </w:fldSimple>
      </w:p>
    </w:sdtContent>
  </w:sdt>
  <w:p w:rsidR="000415CD" w:rsidRDefault="000415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CD" w:rsidRDefault="000415C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15CD" w:rsidRDefault="000415CD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0415CD" w:rsidRDefault="000415C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0415CD" w:rsidRDefault="000415C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0415CD" w:rsidRDefault="000415C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0415CD" w:rsidRDefault="000415C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3"/>
      <w:gridCol w:w="4643"/>
    </w:tblGrid>
    <w:tr w:rsidR="000415CD" w:rsidRPr="00EF2F52" w:rsidTr="00EF2F52">
      <w:tc>
        <w:tcPr>
          <w:tcW w:w="4643" w:type="dxa"/>
        </w:tcPr>
        <w:p w:rsidR="000415CD" w:rsidRPr="00FE6B31" w:rsidRDefault="005D373C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12.11.2014</w:t>
          </w:r>
        </w:p>
      </w:tc>
      <w:tc>
        <w:tcPr>
          <w:tcW w:w="4643" w:type="dxa"/>
        </w:tcPr>
        <w:p w:rsidR="000415CD" w:rsidRPr="00FE6B31" w:rsidRDefault="005D373C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237</w:t>
          </w:r>
        </w:p>
      </w:tc>
    </w:tr>
  </w:tbl>
  <w:p w:rsidR="000415CD" w:rsidRPr="00BD4B4D" w:rsidRDefault="000415C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0415CD" w:rsidRPr="002B6446" w:rsidRDefault="000415C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61411"/>
    <w:multiLevelType w:val="hybridMultilevel"/>
    <w:tmpl w:val="2B38653C"/>
    <w:lvl w:ilvl="0" w:tplc="13609BDE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688E8566">
      <w:numFmt w:val="none"/>
      <w:lvlText w:val=""/>
      <w:lvlJc w:val="left"/>
      <w:pPr>
        <w:tabs>
          <w:tab w:val="num" w:pos="360"/>
        </w:tabs>
      </w:pPr>
    </w:lvl>
    <w:lvl w:ilvl="2" w:tplc="03985E44">
      <w:numFmt w:val="none"/>
      <w:lvlText w:val=""/>
      <w:lvlJc w:val="left"/>
      <w:pPr>
        <w:tabs>
          <w:tab w:val="num" w:pos="360"/>
        </w:tabs>
      </w:pPr>
    </w:lvl>
    <w:lvl w:ilvl="3" w:tplc="BC766A20">
      <w:numFmt w:val="none"/>
      <w:lvlText w:val=""/>
      <w:lvlJc w:val="left"/>
      <w:pPr>
        <w:tabs>
          <w:tab w:val="num" w:pos="360"/>
        </w:tabs>
      </w:pPr>
    </w:lvl>
    <w:lvl w:ilvl="4" w:tplc="E15ACFAE">
      <w:numFmt w:val="none"/>
      <w:lvlText w:val=""/>
      <w:lvlJc w:val="left"/>
      <w:pPr>
        <w:tabs>
          <w:tab w:val="num" w:pos="360"/>
        </w:tabs>
      </w:pPr>
    </w:lvl>
    <w:lvl w:ilvl="5" w:tplc="E606F4A2">
      <w:numFmt w:val="none"/>
      <w:lvlText w:val=""/>
      <w:lvlJc w:val="left"/>
      <w:pPr>
        <w:tabs>
          <w:tab w:val="num" w:pos="360"/>
        </w:tabs>
      </w:pPr>
    </w:lvl>
    <w:lvl w:ilvl="6" w:tplc="93D616EA">
      <w:numFmt w:val="none"/>
      <w:lvlText w:val=""/>
      <w:lvlJc w:val="left"/>
      <w:pPr>
        <w:tabs>
          <w:tab w:val="num" w:pos="360"/>
        </w:tabs>
      </w:pPr>
    </w:lvl>
    <w:lvl w:ilvl="7" w:tplc="92A8B100">
      <w:numFmt w:val="none"/>
      <w:lvlText w:val=""/>
      <w:lvlJc w:val="left"/>
      <w:pPr>
        <w:tabs>
          <w:tab w:val="num" w:pos="360"/>
        </w:tabs>
      </w:pPr>
    </w:lvl>
    <w:lvl w:ilvl="8" w:tplc="F4C23FC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FB9AE270"/>
    <w:lvl w:ilvl="0" w:tplc="8894FE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5105"/>
    <w:rsid w:val="0003716D"/>
    <w:rsid w:val="00037670"/>
    <w:rsid w:val="00040BFA"/>
    <w:rsid w:val="00040FB6"/>
    <w:rsid w:val="000415CD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370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0768"/>
    <w:rsid w:val="00142BC2"/>
    <w:rsid w:val="00147FD0"/>
    <w:rsid w:val="0015142C"/>
    <w:rsid w:val="00151AFD"/>
    <w:rsid w:val="0015233F"/>
    <w:rsid w:val="001528EB"/>
    <w:rsid w:val="001544E2"/>
    <w:rsid w:val="001671D5"/>
    <w:rsid w:val="00172BDB"/>
    <w:rsid w:val="0017570F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97773"/>
    <w:rsid w:val="001B362F"/>
    <w:rsid w:val="001B4823"/>
    <w:rsid w:val="001B6927"/>
    <w:rsid w:val="001B6E14"/>
    <w:rsid w:val="001C1494"/>
    <w:rsid w:val="001C1BA9"/>
    <w:rsid w:val="001C5C6E"/>
    <w:rsid w:val="001D5ABA"/>
    <w:rsid w:val="001D7580"/>
    <w:rsid w:val="001E2E29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27"/>
    <w:rsid w:val="00233781"/>
    <w:rsid w:val="002350B4"/>
    <w:rsid w:val="002413EE"/>
    <w:rsid w:val="002450F0"/>
    <w:rsid w:val="002500DE"/>
    <w:rsid w:val="00251770"/>
    <w:rsid w:val="00253D2D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A10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0ACB"/>
    <w:rsid w:val="002F3B4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2E0F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15F9"/>
    <w:rsid w:val="00395860"/>
    <w:rsid w:val="00397587"/>
    <w:rsid w:val="00397806"/>
    <w:rsid w:val="003A05F7"/>
    <w:rsid w:val="003A06F0"/>
    <w:rsid w:val="003A7A71"/>
    <w:rsid w:val="003B2712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6474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66C47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31A2"/>
    <w:rsid w:val="005042AC"/>
    <w:rsid w:val="00504F60"/>
    <w:rsid w:val="005050C9"/>
    <w:rsid w:val="00510D69"/>
    <w:rsid w:val="00513F80"/>
    <w:rsid w:val="00517455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9745E"/>
    <w:rsid w:val="005A04AD"/>
    <w:rsid w:val="005A0B5C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373C"/>
    <w:rsid w:val="005D6134"/>
    <w:rsid w:val="005E43A2"/>
    <w:rsid w:val="005E4D8E"/>
    <w:rsid w:val="005F1F69"/>
    <w:rsid w:val="005F2146"/>
    <w:rsid w:val="005F2B73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22D"/>
    <w:rsid w:val="006345F0"/>
    <w:rsid w:val="006354AC"/>
    <w:rsid w:val="00641C49"/>
    <w:rsid w:val="006435BC"/>
    <w:rsid w:val="00647000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5F6"/>
    <w:rsid w:val="006870A6"/>
    <w:rsid w:val="006873EF"/>
    <w:rsid w:val="0068766D"/>
    <w:rsid w:val="006A5595"/>
    <w:rsid w:val="006A5C11"/>
    <w:rsid w:val="006A6DE8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7D25"/>
    <w:rsid w:val="00703D89"/>
    <w:rsid w:val="00706594"/>
    <w:rsid w:val="007067ED"/>
    <w:rsid w:val="007077DF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0945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86221"/>
    <w:rsid w:val="0088657D"/>
    <w:rsid w:val="008913FB"/>
    <w:rsid w:val="00891D5D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0DF5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366F"/>
    <w:rsid w:val="00984416"/>
    <w:rsid w:val="00984444"/>
    <w:rsid w:val="009903D1"/>
    <w:rsid w:val="009918C2"/>
    <w:rsid w:val="00995F31"/>
    <w:rsid w:val="009A5563"/>
    <w:rsid w:val="009C13BE"/>
    <w:rsid w:val="009D0159"/>
    <w:rsid w:val="009D1A7E"/>
    <w:rsid w:val="009D1C98"/>
    <w:rsid w:val="009D2143"/>
    <w:rsid w:val="009D2ADE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467DB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0B0E"/>
    <w:rsid w:val="00B02CD5"/>
    <w:rsid w:val="00B034C2"/>
    <w:rsid w:val="00B0389E"/>
    <w:rsid w:val="00B03C4A"/>
    <w:rsid w:val="00B04C54"/>
    <w:rsid w:val="00B0632F"/>
    <w:rsid w:val="00B07A4B"/>
    <w:rsid w:val="00B137ED"/>
    <w:rsid w:val="00B17736"/>
    <w:rsid w:val="00B17BB6"/>
    <w:rsid w:val="00B257CE"/>
    <w:rsid w:val="00B35BE7"/>
    <w:rsid w:val="00B35F29"/>
    <w:rsid w:val="00B40E04"/>
    <w:rsid w:val="00B411A9"/>
    <w:rsid w:val="00B4490D"/>
    <w:rsid w:val="00B50D84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C5E03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2874"/>
    <w:rsid w:val="00C739C8"/>
    <w:rsid w:val="00C764C2"/>
    <w:rsid w:val="00C770CE"/>
    <w:rsid w:val="00C861E1"/>
    <w:rsid w:val="00C879F9"/>
    <w:rsid w:val="00C900A7"/>
    <w:rsid w:val="00C92A72"/>
    <w:rsid w:val="00C94807"/>
    <w:rsid w:val="00CA2AA4"/>
    <w:rsid w:val="00CA5E8F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5A61"/>
    <w:rsid w:val="00CE677F"/>
    <w:rsid w:val="00CF7853"/>
    <w:rsid w:val="00D00FC3"/>
    <w:rsid w:val="00D0232C"/>
    <w:rsid w:val="00D02851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56D63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1B5C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15E1"/>
    <w:rsid w:val="00DE29E7"/>
    <w:rsid w:val="00DE32F8"/>
    <w:rsid w:val="00DE50B7"/>
    <w:rsid w:val="00DF1C36"/>
    <w:rsid w:val="00DF6945"/>
    <w:rsid w:val="00E05E26"/>
    <w:rsid w:val="00E10589"/>
    <w:rsid w:val="00E14264"/>
    <w:rsid w:val="00E167D6"/>
    <w:rsid w:val="00E23500"/>
    <w:rsid w:val="00E2445F"/>
    <w:rsid w:val="00E27B64"/>
    <w:rsid w:val="00E4303C"/>
    <w:rsid w:val="00E5100F"/>
    <w:rsid w:val="00E553C3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B516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BF6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2ACB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headertexttopleveltextcentertext">
    <w:name w:val="headertext topleveltext centertext"/>
    <w:basedOn w:val="a"/>
    <w:rsid w:val="003A05F7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3A05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3C1C-B2DF-42DC-B651-0C46468E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30</Pages>
  <Words>8467</Words>
  <Characters>48263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12</cp:revision>
  <cp:lastPrinted>2014-11-12T13:11:00Z</cp:lastPrinted>
  <dcterms:created xsi:type="dcterms:W3CDTF">2014-11-10T06:09:00Z</dcterms:created>
  <dcterms:modified xsi:type="dcterms:W3CDTF">2014-11-12T13:11:00Z</dcterms:modified>
</cp:coreProperties>
</file>