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1058E5" w:rsidRPr="001058E5" w:rsidRDefault="001058E5" w:rsidP="001058E5">
      <w:pPr>
        <w:ind w:right="3571"/>
        <w:jc w:val="both"/>
        <w:rPr>
          <w:b/>
          <w:sz w:val="28"/>
          <w:szCs w:val="28"/>
        </w:rPr>
      </w:pPr>
      <w:r w:rsidRPr="001058E5">
        <w:rPr>
          <w:b/>
          <w:sz w:val="28"/>
          <w:szCs w:val="28"/>
        </w:rPr>
        <w:t>О внесении изменений в постановление</w:t>
      </w:r>
    </w:p>
    <w:p w:rsidR="001058E5" w:rsidRDefault="001058E5" w:rsidP="001058E5">
      <w:pPr>
        <w:ind w:right="3571"/>
        <w:rPr>
          <w:b/>
          <w:sz w:val="28"/>
          <w:szCs w:val="28"/>
        </w:rPr>
      </w:pPr>
      <w:r w:rsidRPr="001058E5">
        <w:rPr>
          <w:b/>
          <w:sz w:val="28"/>
          <w:szCs w:val="28"/>
        </w:rPr>
        <w:t xml:space="preserve">администрации городского округа </w:t>
      </w:r>
    </w:p>
    <w:p w:rsidR="00C40356" w:rsidRDefault="001058E5" w:rsidP="001058E5">
      <w:pPr>
        <w:ind w:right="3571"/>
        <w:rPr>
          <w:b/>
          <w:sz w:val="28"/>
          <w:szCs w:val="28"/>
        </w:rPr>
      </w:pPr>
      <w:r w:rsidRPr="001058E5">
        <w:rPr>
          <w:b/>
          <w:sz w:val="28"/>
          <w:szCs w:val="28"/>
        </w:rPr>
        <w:t>ЗАТО Светлый  от 03.04.2012 № 115 «Об утверждении перечня муниципальных услуг, содержащих элементы межведомственного взаимодействия»</w:t>
      </w:r>
    </w:p>
    <w:p w:rsidR="001058E5" w:rsidRDefault="001058E5" w:rsidP="001058E5">
      <w:pPr>
        <w:ind w:right="3571"/>
        <w:rPr>
          <w:b/>
          <w:sz w:val="28"/>
          <w:szCs w:val="28"/>
        </w:rPr>
      </w:pPr>
    </w:p>
    <w:p w:rsidR="001058E5" w:rsidRPr="001058E5" w:rsidRDefault="001058E5" w:rsidP="001058E5">
      <w:pPr>
        <w:ind w:right="3571"/>
        <w:rPr>
          <w:b/>
          <w:sz w:val="28"/>
          <w:szCs w:val="28"/>
        </w:rPr>
      </w:pPr>
    </w:p>
    <w:p w:rsidR="001058E5" w:rsidRDefault="001058E5" w:rsidP="001058E5">
      <w:pPr>
        <w:ind w:firstLine="709"/>
        <w:jc w:val="both"/>
        <w:rPr>
          <w:sz w:val="28"/>
          <w:szCs w:val="28"/>
        </w:rPr>
      </w:pPr>
      <w:r w:rsidRPr="00402501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402501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402501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="00896C7A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058E5" w:rsidRDefault="001058E5" w:rsidP="0010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6C7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городского округа ЗАТО Светлый от 03.04.2012 № 115 «</w:t>
      </w:r>
      <w:r w:rsidRPr="008C4C4D">
        <w:rPr>
          <w:sz w:val="28"/>
          <w:szCs w:val="28"/>
        </w:rPr>
        <w:t>Об утверждении перечня муниципальных услуг, содержащих элементы межведомственного взаимодействия»</w:t>
      </w:r>
      <w:r w:rsidRPr="001764D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058E5" w:rsidRDefault="00896C7A" w:rsidP="0010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58E5">
        <w:rPr>
          <w:sz w:val="28"/>
          <w:szCs w:val="28"/>
        </w:rPr>
        <w:t>ункт 2 постановления изложить в следующей редакции:</w:t>
      </w:r>
    </w:p>
    <w:p w:rsidR="001058E5" w:rsidRDefault="001058E5" w:rsidP="0010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Контроль за исполнением настоящего постановления возложить на начальника управления финансов, экономики и инвестиционной политики администрации городского округа ЗАТО Светлый.»;</w:t>
      </w:r>
    </w:p>
    <w:p w:rsidR="001058E5" w:rsidRDefault="00896C7A" w:rsidP="00105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58E5">
        <w:rPr>
          <w:sz w:val="28"/>
          <w:szCs w:val="28"/>
        </w:rPr>
        <w:t xml:space="preserve">риложение к постановлению изложить в </w:t>
      </w:r>
      <w:r>
        <w:rPr>
          <w:sz w:val="28"/>
          <w:szCs w:val="28"/>
        </w:rPr>
        <w:t xml:space="preserve">следующей </w:t>
      </w:r>
      <w:r w:rsidR="001058E5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F105BE" w:rsidRDefault="00F105BE" w:rsidP="001058E5">
      <w:pPr>
        <w:ind w:firstLine="709"/>
        <w:jc w:val="both"/>
        <w:rPr>
          <w:sz w:val="28"/>
          <w:szCs w:val="28"/>
        </w:rPr>
      </w:pPr>
    </w:p>
    <w:p w:rsidR="00896C7A" w:rsidRPr="001058E5" w:rsidRDefault="00896C7A" w:rsidP="00896C7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896C7A" w:rsidRDefault="00896C7A" w:rsidP="00896C7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1058E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</w:t>
      </w:r>
    </w:p>
    <w:p w:rsidR="00896C7A" w:rsidRDefault="00896C7A" w:rsidP="00896C7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896C7A" w:rsidRDefault="00896C7A" w:rsidP="00896C7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03.04.2012 № 115</w:t>
      </w:r>
    </w:p>
    <w:p w:rsidR="00F105BE" w:rsidRDefault="00F105BE" w:rsidP="00896C7A">
      <w:pPr>
        <w:ind w:left="4536"/>
        <w:jc w:val="center"/>
        <w:rPr>
          <w:sz w:val="28"/>
          <w:szCs w:val="28"/>
        </w:rPr>
      </w:pPr>
    </w:p>
    <w:p w:rsidR="00896C7A" w:rsidRPr="001058E5" w:rsidRDefault="00896C7A" w:rsidP="00896C7A">
      <w:pPr>
        <w:jc w:val="center"/>
        <w:rPr>
          <w:b/>
          <w:sz w:val="28"/>
          <w:szCs w:val="28"/>
        </w:rPr>
      </w:pPr>
      <w:r w:rsidRPr="001058E5">
        <w:rPr>
          <w:b/>
          <w:sz w:val="28"/>
          <w:szCs w:val="28"/>
        </w:rPr>
        <w:t>ПЕРЕЧЕНЬ</w:t>
      </w:r>
    </w:p>
    <w:p w:rsidR="00896C7A" w:rsidRDefault="00896C7A" w:rsidP="00896C7A">
      <w:pPr>
        <w:jc w:val="center"/>
        <w:rPr>
          <w:b/>
          <w:sz w:val="28"/>
          <w:szCs w:val="28"/>
        </w:rPr>
      </w:pPr>
      <w:r w:rsidRPr="001058E5">
        <w:rPr>
          <w:b/>
          <w:sz w:val="28"/>
          <w:szCs w:val="28"/>
        </w:rPr>
        <w:t xml:space="preserve">муниципальных услуг, содержащих элементы </w:t>
      </w:r>
    </w:p>
    <w:p w:rsidR="00896C7A" w:rsidRPr="001058E5" w:rsidRDefault="00896C7A" w:rsidP="00896C7A">
      <w:pPr>
        <w:jc w:val="center"/>
        <w:rPr>
          <w:b/>
          <w:sz w:val="28"/>
          <w:szCs w:val="28"/>
        </w:rPr>
      </w:pPr>
      <w:r w:rsidRPr="001058E5">
        <w:rPr>
          <w:b/>
          <w:sz w:val="28"/>
          <w:szCs w:val="28"/>
        </w:rPr>
        <w:t>межведомственного взаимодействия</w:t>
      </w:r>
    </w:p>
    <w:p w:rsidR="00896C7A" w:rsidRDefault="00896C7A" w:rsidP="00896C7A">
      <w:pPr>
        <w:rPr>
          <w:sz w:val="28"/>
          <w:szCs w:val="28"/>
        </w:rPr>
      </w:pPr>
    </w:p>
    <w:p w:rsidR="00896C7A" w:rsidRPr="00F105BE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на учет граждан в качестве нуждающихся в жилых помещениях, в целях предоставления жилых помещений муниципального жилого фонда по договорам  социального найма.</w:t>
      </w:r>
    </w:p>
    <w:p w:rsidR="00896C7A" w:rsidRDefault="00896C7A" w:rsidP="00896C7A">
      <w:pPr>
        <w:jc w:val="center"/>
      </w:pPr>
      <w:r>
        <w:lastRenderedPageBreak/>
        <w:t>2</w:t>
      </w:r>
    </w:p>
    <w:p w:rsidR="00896C7A" w:rsidRPr="00896C7A" w:rsidRDefault="00896C7A" w:rsidP="00896C7A">
      <w:pPr>
        <w:jc w:val="center"/>
      </w:pPr>
    </w:p>
    <w:p w:rsidR="00896C7A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документов (справки о сдаче гражданами жилых помещений, справки о статусе занимаемого жилого помещения).</w:t>
      </w:r>
    </w:p>
    <w:p w:rsidR="00896C7A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градостроительного плана земельных участков.</w:t>
      </w:r>
    </w:p>
    <w:p w:rsidR="00896C7A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разрешения на строительство, реконструкцию объектов капитального строительства.</w:t>
      </w:r>
    </w:p>
    <w:p w:rsidR="00896C7A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896C7A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Согласование переустройства и (или) перепланировки жилого помещения.</w:t>
      </w:r>
    </w:p>
    <w:p w:rsidR="00896C7A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Выдача разрешения на ввод объекта в эксплуатацию.</w:t>
      </w:r>
    </w:p>
    <w:p w:rsidR="00896C7A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Приватизация жилых помещений в муниципальном жилом фонде, занимаемых гражданами на условиях социального найма.</w:t>
      </w:r>
    </w:p>
    <w:p w:rsidR="00896C7A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земельных участков.</w:t>
      </w:r>
    </w:p>
    <w:p w:rsidR="00896C7A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в муниципальную собственность жилого помещения, принадлежащего гражданам на праве собственности.</w:t>
      </w:r>
    </w:p>
    <w:p w:rsidR="00896C7A" w:rsidRPr="00402501" w:rsidRDefault="00896C7A" w:rsidP="00896C7A">
      <w:pPr>
        <w:numPr>
          <w:ilvl w:val="0"/>
          <w:numId w:val="2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 договора аренды муниципального имущества.».</w:t>
      </w:r>
    </w:p>
    <w:p w:rsidR="001058E5" w:rsidRDefault="001058E5" w:rsidP="001058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5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C40356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C40356">
          <w:rPr>
            <w:rStyle w:val="af0"/>
            <w:color w:val="auto"/>
            <w:sz w:val="28"/>
            <w:szCs w:val="28"/>
            <w:u w:val="none"/>
          </w:rPr>
          <w:t>.</w:t>
        </w:r>
        <w:r w:rsidRPr="00C40356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C40356">
          <w:rPr>
            <w:rStyle w:val="af0"/>
            <w:color w:val="auto"/>
            <w:sz w:val="28"/>
            <w:szCs w:val="28"/>
            <w:u w:val="none"/>
          </w:rPr>
          <w:t>.</w:t>
        </w:r>
        <w:r w:rsidRPr="00C40356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7D5789" w:rsidRPr="007D5789" w:rsidRDefault="007D5789" w:rsidP="001058E5">
      <w:pPr>
        <w:ind w:firstLine="709"/>
        <w:jc w:val="both"/>
        <w:rPr>
          <w:sz w:val="28"/>
          <w:szCs w:val="28"/>
        </w:rPr>
      </w:pPr>
    </w:p>
    <w:p w:rsidR="007C0E08" w:rsidRDefault="007C0E08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896C7A" w:rsidRDefault="00896C7A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896C7A" w:rsidRDefault="00896C7A" w:rsidP="00896C7A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96C7A" w:rsidRDefault="00896C7A" w:rsidP="00896C7A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</w:t>
      </w:r>
      <w:r w:rsidR="00AB0AAD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З.Э. Нагиев</w:t>
      </w:r>
    </w:p>
    <w:p w:rsidR="001058E5" w:rsidRDefault="001058E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1058E5" w:rsidRDefault="001058E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1058E5" w:rsidRDefault="001058E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1058E5" w:rsidRDefault="001058E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sectPr w:rsidR="001058E5" w:rsidSect="00F105BE">
      <w:headerReference w:type="first" r:id="rId9"/>
      <w:pgSz w:w="11906" w:h="16838"/>
      <w:pgMar w:top="102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FB9" w:rsidRDefault="00256FB9">
      <w:r>
        <w:separator/>
      </w:r>
    </w:p>
  </w:endnote>
  <w:endnote w:type="continuationSeparator" w:id="1">
    <w:p w:rsidR="00256FB9" w:rsidRDefault="00256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FB9" w:rsidRDefault="00256FB9">
      <w:r>
        <w:separator/>
      </w:r>
    </w:p>
  </w:footnote>
  <w:footnote w:type="continuationSeparator" w:id="1">
    <w:p w:rsidR="00256FB9" w:rsidRDefault="00256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AB0AAD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10.02.2014</w:t>
          </w:r>
        </w:p>
      </w:tc>
      <w:tc>
        <w:tcPr>
          <w:tcW w:w="4643" w:type="dxa"/>
        </w:tcPr>
        <w:p w:rsidR="00EF2F52" w:rsidRPr="00340199" w:rsidRDefault="00AB0AAD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627868"/>
    <w:multiLevelType w:val="hybridMultilevel"/>
    <w:tmpl w:val="D4BE3912"/>
    <w:lvl w:ilvl="0" w:tplc="2152BA4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89A"/>
    <w:rsid w:val="00012694"/>
    <w:rsid w:val="000142BC"/>
    <w:rsid w:val="00040BFA"/>
    <w:rsid w:val="000573CB"/>
    <w:rsid w:val="0006366C"/>
    <w:rsid w:val="0006465F"/>
    <w:rsid w:val="000655DB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438"/>
    <w:rsid w:val="000E463E"/>
    <w:rsid w:val="000F4879"/>
    <w:rsid w:val="00102F6C"/>
    <w:rsid w:val="001058E5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822E8"/>
    <w:rsid w:val="00190C26"/>
    <w:rsid w:val="001927DD"/>
    <w:rsid w:val="001937F0"/>
    <w:rsid w:val="0019443B"/>
    <w:rsid w:val="0019613A"/>
    <w:rsid w:val="001A34B3"/>
    <w:rsid w:val="001A747E"/>
    <w:rsid w:val="001B362F"/>
    <w:rsid w:val="001B4823"/>
    <w:rsid w:val="001B6927"/>
    <w:rsid w:val="001C360E"/>
    <w:rsid w:val="001D5ABA"/>
    <w:rsid w:val="001D7580"/>
    <w:rsid w:val="001E4E85"/>
    <w:rsid w:val="001E54D7"/>
    <w:rsid w:val="001F7025"/>
    <w:rsid w:val="00202AC7"/>
    <w:rsid w:val="00210F0E"/>
    <w:rsid w:val="00214D6E"/>
    <w:rsid w:val="00215784"/>
    <w:rsid w:val="00216F09"/>
    <w:rsid w:val="0022386C"/>
    <w:rsid w:val="00225656"/>
    <w:rsid w:val="00233781"/>
    <w:rsid w:val="002350B4"/>
    <w:rsid w:val="002550CD"/>
    <w:rsid w:val="00256FB9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0FDC"/>
    <w:rsid w:val="004141B8"/>
    <w:rsid w:val="0041685C"/>
    <w:rsid w:val="00416895"/>
    <w:rsid w:val="004242C9"/>
    <w:rsid w:val="00435458"/>
    <w:rsid w:val="004424D6"/>
    <w:rsid w:val="0045136C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4C54BB"/>
    <w:rsid w:val="004F24A0"/>
    <w:rsid w:val="005025D4"/>
    <w:rsid w:val="005042AC"/>
    <w:rsid w:val="005050C9"/>
    <w:rsid w:val="00510D69"/>
    <w:rsid w:val="00517E07"/>
    <w:rsid w:val="00517E9D"/>
    <w:rsid w:val="00542E46"/>
    <w:rsid w:val="00554638"/>
    <w:rsid w:val="005573DD"/>
    <w:rsid w:val="00560C6A"/>
    <w:rsid w:val="0056303C"/>
    <w:rsid w:val="00571DC4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1435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081"/>
    <w:rsid w:val="005E4D8E"/>
    <w:rsid w:val="005F063D"/>
    <w:rsid w:val="005F1F69"/>
    <w:rsid w:val="005F3912"/>
    <w:rsid w:val="005F70EC"/>
    <w:rsid w:val="00602AE7"/>
    <w:rsid w:val="00610D81"/>
    <w:rsid w:val="00614DB1"/>
    <w:rsid w:val="0061577B"/>
    <w:rsid w:val="0061586D"/>
    <w:rsid w:val="00616384"/>
    <w:rsid w:val="00630398"/>
    <w:rsid w:val="006354AC"/>
    <w:rsid w:val="006363CD"/>
    <w:rsid w:val="00641C49"/>
    <w:rsid w:val="006435BC"/>
    <w:rsid w:val="006504C2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0FCD"/>
    <w:rsid w:val="006E571E"/>
    <w:rsid w:val="006E6EB9"/>
    <w:rsid w:val="006F2033"/>
    <w:rsid w:val="0070133A"/>
    <w:rsid w:val="00717FD2"/>
    <w:rsid w:val="00736F0A"/>
    <w:rsid w:val="00747E31"/>
    <w:rsid w:val="00750DAA"/>
    <w:rsid w:val="00764140"/>
    <w:rsid w:val="00765B7C"/>
    <w:rsid w:val="00766B9F"/>
    <w:rsid w:val="007763CD"/>
    <w:rsid w:val="00776EE8"/>
    <w:rsid w:val="00784783"/>
    <w:rsid w:val="007A0E84"/>
    <w:rsid w:val="007A316B"/>
    <w:rsid w:val="007B52E8"/>
    <w:rsid w:val="007C0E08"/>
    <w:rsid w:val="007C2884"/>
    <w:rsid w:val="007C436A"/>
    <w:rsid w:val="007C53C5"/>
    <w:rsid w:val="007D12B5"/>
    <w:rsid w:val="007D5789"/>
    <w:rsid w:val="007F4DD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3EAF"/>
    <w:rsid w:val="00885AF7"/>
    <w:rsid w:val="00896C7A"/>
    <w:rsid w:val="008A2A33"/>
    <w:rsid w:val="008A6E31"/>
    <w:rsid w:val="008C0207"/>
    <w:rsid w:val="008C30B6"/>
    <w:rsid w:val="008D565A"/>
    <w:rsid w:val="008D7AAB"/>
    <w:rsid w:val="008E7452"/>
    <w:rsid w:val="008F4C13"/>
    <w:rsid w:val="009053BC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C7A01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1635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0AAD"/>
    <w:rsid w:val="00AC334D"/>
    <w:rsid w:val="00AD36F5"/>
    <w:rsid w:val="00AD40BF"/>
    <w:rsid w:val="00AE004B"/>
    <w:rsid w:val="00AE33B4"/>
    <w:rsid w:val="00AF18E9"/>
    <w:rsid w:val="00AF3090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39B"/>
    <w:rsid w:val="00B4490D"/>
    <w:rsid w:val="00B51742"/>
    <w:rsid w:val="00B532DD"/>
    <w:rsid w:val="00B568CD"/>
    <w:rsid w:val="00B614CF"/>
    <w:rsid w:val="00B61BC3"/>
    <w:rsid w:val="00B71932"/>
    <w:rsid w:val="00B80A43"/>
    <w:rsid w:val="00B83D64"/>
    <w:rsid w:val="00B93AB6"/>
    <w:rsid w:val="00B9562B"/>
    <w:rsid w:val="00B95BD9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57E9"/>
    <w:rsid w:val="00C3751C"/>
    <w:rsid w:val="00C40356"/>
    <w:rsid w:val="00C43AB7"/>
    <w:rsid w:val="00C52B87"/>
    <w:rsid w:val="00C53B0F"/>
    <w:rsid w:val="00C764C2"/>
    <w:rsid w:val="00CA6604"/>
    <w:rsid w:val="00CB1EB2"/>
    <w:rsid w:val="00CB2E2D"/>
    <w:rsid w:val="00CB45B9"/>
    <w:rsid w:val="00CB5A55"/>
    <w:rsid w:val="00CC1C1E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34475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05BE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4212C"/>
    <w:rsid w:val="00F604CD"/>
    <w:rsid w:val="00F63F05"/>
    <w:rsid w:val="00F74858"/>
    <w:rsid w:val="00F74FD7"/>
    <w:rsid w:val="00F80A6E"/>
    <w:rsid w:val="00F82A57"/>
    <w:rsid w:val="00FA4CE3"/>
    <w:rsid w:val="00FA69CD"/>
    <w:rsid w:val="00FB30D1"/>
    <w:rsid w:val="00FB67D2"/>
    <w:rsid w:val="00FC34B7"/>
    <w:rsid w:val="00FD42E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01189A"/>
    <w:pPr>
      <w:suppressAutoHyphens/>
      <w:ind w:left="720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99AB-E6FC-486D-8186-BD9704C6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52</cp:revision>
  <cp:lastPrinted>2014-02-12T07:35:00Z</cp:lastPrinted>
  <dcterms:created xsi:type="dcterms:W3CDTF">2014-01-13T09:53:00Z</dcterms:created>
  <dcterms:modified xsi:type="dcterms:W3CDTF">2014-02-12T07:35:00Z</dcterms:modified>
</cp:coreProperties>
</file>