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B7" w:rsidRPr="00F22985" w:rsidRDefault="00DE50B7" w:rsidP="00803EC7">
      <w:pPr>
        <w:ind w:right="4279"/>
        <w:rPr>
          <w:b/>
          <w:bCs/>
          <w:i/>
          <w:iCs/>
          <w:sz w:val="28"/>
          <w:szCs w:val="28"/>
        </w:rPr>
      </w:pPr>
    </w:p>
    <w:p w:rsidR="00974DB5" w:rsidRPr="00974DB5" w:rsidRDefault="00974DB5" w:rsidP="00974DB5">
      <w:pPr>
        <w:rPr>
          <w:b/>
          <w:sz w:val="28"/>
          <w:szCs w:val="28"/>
        </w:rPr>
      </w:pPr>
      <w:r w:rsidRPr="00974DB5">
        <w:rPr>
          <w:b/>
          <w:sz w:val="28"/>
          <w:szCs w:val="28"/>
        </w:rPr>
        <w:t xml:space="preserve">Об утверждении Положения </w:t>
      </w:r>
    </w:p>
    <w:p w:rsidR="00974DB5" w:rsidRPr="00974DB5" w:rsidRDefault="00974DB5" w:rsidP="00974DB5">
      <w:pPr>
        <w:rPr>
          <w:b/>
          <w:sz w:val="28"/>
          <w:szCs w:val="28"/>
        </w:rPr>
      </w:pPr>
      <w:r w:rsidRPr="00974DB5">
        <w:rPr>
          <w:b/>
          <w:sz w:val="28"/>
          <w:szCs w:val="28"/>
        </w:rPr>
        <w:t xml:space="preserve">о межведомственной комиссии </w:t>
      </w:r>
    </w:p>
    <w:p w:rsidR="00974DB5" w:rsidRPr="00974DB5" w:rsidRDefault="00974DB5" w:rsidP="00974DB5">
      <w:pPr>
        <w:rPr>
          <w:b/>
          <w:sz w:val="28"/>
          <w:szCs w:val="28"/>
        </w:rPr>
      </w:pPr>
      <w:r w:rsidRPr="00974DB5">
        <w:rPr>
          <w:b/>
          <w:sz w:val="28"/>
          <w:szCs w:val="28"/>
        </w:rPr>
        <w:t xml:space="preserve">по жилищным вопросам при </w:t>
      </w:r>
    </w:p>
    <w:p w:rsidR="00974DB5" w:rsidRPr="00974DB5" w:rsidRDefault="00974DB5" w:rsidP="00974DB5">
      <w:pPr>
        <w:rPr>
          <w:b/>
          <w:sz w:val="28"/>
          <w:szCs w:val="28"/>
        </w:rPr>
      </w:pPr>
      <w:r w:rsidRPr="00974DB5">
        <w:rPr>
          <w:b/>
          <w:sz w:val="28"/>
          <w:szCs w:val="28"/>
        </w:rPr>
        <w:t xml:space="preserve">администрации городского </w:t>
      </w:r>
    </w:p>
    <w:p w:rsidR="003042C2" w:rsidRPr="00974DB5" w:rsidRDefault="00974DB5" w:rsidP="00974DB5">
      <w:pPr>
        <w:rPr>
          <w:b/>
          <w:sz w:val="28"/>
          <w:szCs w:val="28"/>
        </w:rPr>
      </w:pPr>
      <w:r w:rsidRPr="00974DB5">
        <w:rPr>
          <w:b/>
          <w:sz w:val="28"/>
          <w:szCs w:val="28"/>
        </w:rPr>
        <w:t>округа ЗАТО Светлый</w:t>
      </w:r>
    </w:p>
    <w:p w:rsidR="003042C2" w:rsidRDefault="003042C2" w:rsidP="003042C2">
      <w:pPr>
        <w:jc w:val="both"/>
        <w:rPr>
          <w:sz w:val="28"/>
          <w:szCs w:val="28"/>
        </w:rPr>
      </w:pPr>
    </w:p>
    <w:p w:rsidR="00921B1A" w:rsidRDefault="00921B1A" w:rsidP="003042C2">
      <w:pPr>
        <w:jc w:val="both"/>
        <w:rPr>
          <w:sz w:val="28"/>
          <w:szCs w:val="28"/>
        </w:rPr>
      </w:pPr>
    </w:p>
    <w:p w:rsidR="00921B1A" w:rsidRDefault="00921B1A" w:rsidP="005F3439">
      <w:pPr>
        <w:tabs>
          <w:tab w:val="left" w:pos="9214"/>
          <w:tab w:val="left" w:pos="9639"/>
        </w:tabs>
        <w:ind w:left="709"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B2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</w:t>
      </w:r>
      <w:r w:rsidR="00BB2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 </w:t>
      </w:r>
      <w:r w:rsidR="00BB2C7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BB2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 </w:t>
      </w:r>
      <w:r w:rsidR="005F3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гражданами права </w:t>
      </w:r>
    </w:p>
    <w:p w:rsidR="00921B1A" w:rsidRPr="005341CB" w:rsidRDefault="00921B1A" w:rsidP="005F3439">
      <w:pPr>
        <w:tabs>
          <w:tab w:val="left" w:pos="9214"/>
          <w:tab w:val="left" w:pos="9639"/>
        </w:tabs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на жилище в пределах компетенции органов местного самоуправления  городского округа ЗАТО Светлый, руководствуясь Жилищным кодексом Российской Федерации, статьей 16 Федерального закона от 06.10.2003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Уставом муниципального образования Городской округ ЗАТО Светлый Саратовской области, администрация городского округа ЗАТО Светлый </w:t>
      </w:r>
      <w:r w:rsidRPr="005341CB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5341CB">
        <w:rPr>
          <w:sz w:val="28"/>
          <w:szCs w:val="28"/>
        </w:rPr>
        <w:t>:</w:t>
      </w:r>
    </w:p>
    <w:p w:rsidR="00921B1A" w:rsidRDefault="00921B1A" w:rsidP="005F3439">
      <w:pPr>
        <w:tabs>
          <w:tab w:val="left" w:pos="9214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4EAF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024EAF">
        <w:rPr>
          <w:sz w:val="28"/>
          <w:szCs w:val="28"/>
        </w:rPr>
        <w:t xml:space="preserve">оложение о </w:t>
      </w:r>
      <w:r>
        <w:rPr>
          <w:sz w:val="28"/>
          <w:szCs w:val="28"/>
        </w:rPr>
        <w:t>межведомственной комиссии по жилищным вопросам</w:t>
      </w:r>
      <w:r w:rsidRPr="00024EAF">
        <w:rPr>
          <w:sz w:val="28"/>
          <w:szCs w:val="28"/>
        </w:rPr>
        <w:t xml:space="preserve"> при администрации городского округа ЗАТО Светлый </w:t>
      </w:r>
      <w:r>
        <w:rPr>
          <w:sz w:val="28"/>
          <w:szCs w:val="28"/>
        </w:rPr>
        <w:t>согласно п</w:t>
      </w:r>
      <w:r w:rsidRPr="00024EAF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024EAF">
        <w:rPr>
          <w:sz w:val="28"/>
          <w:szCs w:val="28"/>
        </w:rPr>
        <w:t>.</w:t>
      </w:r>
    </w:p>
    <w:p w:rsidR="00921B1A" w:rsidRPr="005341CB" w:rsidRDefault="00921B1A" w:rsidP="005F3439">
      <w:pPr>
        <w:numPr>
          <w:ilvl w:val="0"/>
          <w:numId w:val="24"/>
        </w:numPr>
        <w:tabs>
          <w:tab w:val="left" w:pos="9214"/>
        </w:tabs>
        <w:ind w:right="27"/>
        <w:jc w:val="both"/>
        <w:rPr>
          <w:sz w:val="28"/>
          <w:szCs w:val="28"/>
        </w:rPr>
      </w:pPr>
      <w:r w:rsidRPr="005341CB">
        <w:rPr>
          <w:sz w:val="28"/>
          <w:szCs w:val="28"/>
        </w:rPr>
        <w:t>Признать утратившими силу:</w:t>
      </w:r>
    </w:p>
    <w:p w:rsidR="00921B1A" w:rsidRDefault="00921B1A" w:rsidP="00921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главы городского округа ЗАТО Светлый</w:t>
      </w:r>
      <w:r w:rsidRPr="00500228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50022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00228">
        <w:rPr>
          <w:sz w:val="28"/>
          <w:szCs w:val="28"/>
        </w:rPr>
        <w:t>.200</w:t>
      </w:r>
      <w:r>
        <w:rPr>
          <w:sz w:val="28"/>
          <w:szCs w:val="28"/>
        </w:rPr>
        <w:t>7</w:t>
      </w:r>
      <w:r w:rsidRPr="0050022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00228">
        <w:rPr>
          <w:sz w:val="28"/>
          <w:szCs w:val="28"/>
        </w:rPr>
        <w:t xml:space="preserve"> 2</w:t>
      </w:r>
      <w:r>
        <w:rPr>
          <w:sz w:val="28"/>
          <w:szCs w:val="28"/>
        </w:rPr>
        <w:t>5</w:t>
      </w:r>
      <w:r w:rsidRPr="005002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00228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и состава межведомственной комиссии по жилищным вопросам при администрации городского округа ЗАТО Светлый»;</w:t>
      </w:r>
    </w:p>
    <w:p w:rsidR="00921B1A" w:rsidRDefault="00921B1A" w:rsidP="00921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округа ЗАТО Светлый</w:t>
      </w:r>
      <w:r w:rsidR="00F10651">
        <w:rPr>
          <w:sz w:val="28"/>
          <w:szCs w:val="28"/>
        </w:rPr>
        <w:br/>
      </w:r>
      <w:r w:rsidRPr="00500228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50022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500228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50022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00228">
        <w:rPr>
          <w:sz w:val="28"/>
          <w:szCs w:val="28"/>
        </w:rPr>
        <w:t xml:space="preserve"> 2</w:t>
      </w:r>
      <w:r>
        <w:rPr>
          <w:sz w:val="28"/>
          <w:szCs w:val="28"/>
        </w:rPr>
        <w:t>5</w:t>
      </w:r>
      <w:r w:rsidRPr="00500228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постановление администрации городского округа ЗАТО Светлый от 19 марта 2007 года № 25 «</w:t>
      </w:r>
      <w:r w:rsidRPr="00500228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и состава межведомственной комиссии по жилищным вопросам при администрации городского округа ЗАТО Светлый»;</w:t>
      </w:r>
    </w:p>
    <w:p w:rsidR="00F10651" w:rsidRDefault="00921B1A" w:rsidP="00921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округа ЗАТО Светлый</w:t>
      </w:r>
      <w:r w:rsidR="00F10651">
        <w:rPr>
          <w:sz w:val="28"/>
          <w:szCs w:val="28"/>
        </w:rPr>
        <w:br/>
      </w:r>
      <w:r w:rsidRPr="00500228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50022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00228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50022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00228">
        <w:rPr>
          <w:sz w:val="28"/>
          <w:szCs w:val="28"/>
        </w:rPr>
        <w:t xml:space="preserve"> </w:t>
      </w:r>
      <w:r>
        <w:rPr>
          <w:sz w:val="28"/>
          <w:szCs w:val="28"/>
        </w:rPr>
        <w:t>390</w:t>
      </w:r>
      <w:r w:rsidRPr="00500228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изменения в постановление главы городского округа ЗАТО Светлый от 19.03.2007 № 25 «</w:t>
      </w:r>
      <w:r w:rsidRPr="00500228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и состава межведомственной комиссии по жилищным вопросам при администрации городского округа ЗАТО Светлый».</w:t>
      </w:r>
    </w:p>
    <w:p w:rsidR="00F10651" w:rsidRDefault="00F10651" w:rsidP="00F10651">
      <w:pPr>
        <w:jc w:val="both"/>
        <w:rPr>
          <w:sz w:val="28"/>
          <w:szCs w:val="28"/>
        </w:rPr>
      </w:pPr>
    </w:p>
    <w:p w:rsidR="00F10651" w:rsidRDefault="00F10651" w:rsidP="00F1065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10651" w:rsidRPr="00024EAF" w:rsidRDefault="00F10651" w:rsidP="00F10651">
      <w:pPr>
        <w:jc w:val="both"/>
        <w:rPr>
          <w:sz w:val="28"/>
          <w:szCs w:val="28"/>
        </w:rPr>
      </w:pPr>
    </w:p>
    <w:p w:rsidR="00921B1A" w:rsidRPr="00BB63F0" w:rsidRDefault="002A0B24" w:rsidP="00921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1B1A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="00921B1A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(обнародовать)</w:t>
      </w:r>
      <w:r w:rsidR="00921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="00921B1A">
        <w:rPr>
          <w:sz w:val="28"/>
          <w:szCs w:val="28"/>
        </w:rPr>
        <w:t>на официальном сайте администрации городского округа ЗАТО Светлый</w:t>
      </w:r>
      <w:r w:rsidR="00921B1A" w:rsidRPr="00BB63F0">
        <w:t xml:space="preserve"> </w:t>
      </w:r>
      <w:r w:rsidR="00921B1A" w:rsidRPr="00BB63F0">
        <w:rPr>
          <w:sz w:val="28"/>
          <w:szCs w:val="28"/>
          <w:lang w:val="en-US"/>
        </w:rPr>
        <w:t>www</w:t>
      </w:r>
      <w:r w:rsidR="00921B1A" w:rsidRPr="00BB63F0">
        <w:rPr>
          <w:sz w:val="28"/>
          <w:szCs w:val="28"/>
        </w:rPr>
        <w:t>.</w:t>
      </w:r>
      <w:r w:rsidR="00921B1A" w:rsidRPr="00BB63F0">
        <w:rPr>
          <w:sz w:val="28"/>
          <w:szCs w:val="28"/>
          <w:lang w:val="en-US"/>
        </w:rPr>
        <w:t>zatosvetly</w:t>
      </w:r>
      <w:r w:rsidR="00921B1A" w:rsidRPr="00BB63F0">
        <w:rPr>
          <w:sz w:val="28"/>
          <w:szCs w:val="28"/>
        </w:rPr>
        <w:t>.</w:t>
      </w:r>
      <w:r w:rsidR="00921B1A" w:rsidRPr="00BB63F0">
        <w:rPr>
          <w:sz w:val="28"/>
          <w:szCs w:val="28"/>
          <w:lang w:val="en-US"/>
        </w:rPr>
        <w:t>ru</w:t>
      </w:r>
      <w:r w:rsidR="00F10651">
        <w:rPr>
          <w:sz w:val="28"/>
          <w:szCs w:val="28"/>
        </w:rPr>
        <w:t xml:space="preserve"> в сети Интернет</w:t>
      </w:r>
      <w:r w:rsidR="00921B1A" w:rsidRPr="00BB63F0">
        <w:rPr>
          <w:sz w:val="28"/>
          <w:szCs w:val="28"/>
        </w:rPr>
        <w:t>.</w:t>
      </w:r>
    </w:p>
    <w:p w:rsidR="003042C2" w:rsidRPr="00F10651" w:rsidRDefault="002A0B24" w:rsidP="00F1065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1B1A" w:rsidRPr="0050022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921B1A" w:rsidRPr="00024EAF">
        <w:rPr>
          <w:sz w:val="28"/>
          <w:szCs w:val="28"/>
        </w:rPr>
        <w:t xml:space="preserve"> </w:t>
      </w:r>
      <w:r w:rsidR="00921B1A" w:rsidRPr="00FA24B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921B1A" w:rsidRPr="009155D5">
        <w:rPr>
          <w:rFonts w:ascii="Times New Roman" w:hAnsi="Times New Roman"/>
          <w:sz w:val="28"/>
          <w:szCs w:val="28"/>
        </w:rPr>
        <w:t>начальник</w:t>
      </w:r>
      <w:r w:rsidR="00921B1A">
        <w:rPr>
          <w:rFonts w:ascii="Times New Roman" w:hAnsi="Times New Roman"/>
          <w:sz w:val="28"/>
          <w:szCs w:val="28"/>
        </w:rPr>
        <w:t>а</w:t>
      </w:r>
      <w:r w:rsidR="00921B1A" w:rsidRPr="009155D5">
        <w:rPr>
          <w:rFonts w:ascii="Times New Roman" w:hAnsi="Times New Roman"/>
          <w:sz w:val="28"/>
          <w:szCs w:val="28"/>
        </w:rPr>
        <w:t xml:space="preserve"> муниципального учреждения «Жилищно-эксплуатационное управление администрации городского округа ЗАТО Светлый»</w:t>
      </w:r>
      <w:r w:rsidR="00921B1A">
        <w:rPr>
          <w:rFonts w:ascii="Times New Roman" w:hAnsi="Times New Roman"/>
          <w:sz w:val="28"/>
          <w:szCs w:val="28"/>
        </w:rPr>
        <w:t>.</w:t>
      </w:r>
    </w:p>
    <w:p w:rsidR="003042C2" w:rsidRDefault="003042C2" w:rsidP="003042C2">
      <w:pPr>
        <w:tabs>
          <w:tab w:val="left" w:pos="709"/>
        </w:tabs>
        <w:jc w:val="both"/>
        <w:rPr>
          <w:sz w:val="28"/>
          <w:szCs w:val="28"/>
        </w:rPr>
      </w:pPr>
    </w:p>
    <w:p w:rsidR="0037307C" w:rsidRDefault="0037307C" w:rsidP="003042C2">
      <w:pPr>
        <w:tabs>
          <w:tab w:val="left" w:pos="709"/>
        </w:tabs>
        <w:jc w:val="both"/>
        <w:rPr>
          <w:sz w:val="28"/>
          <w:szCs w:val="28"/>
        </w:rPr>
      </w:pPr>
    </w:p>
    <w:p w:rsidR="0037307C" w:rsidRDefault="0037307C" w:rsidP="003042C2">
      <w:pPr>
        <w:tabs>
          <w:tab w:val="left" w:pos="709"/>
        </w:tabs>
        <w:jc w:val="both"/>
        <w:rPr>
          <w:sz w:val="28"/>
          <w:szCs w:val="28"/>
        </w:rPr>
      </w:pPr>
    </w:p>
    <w:p w:rsidR="0037307C" w:rsidRPr="00A764BD" w:rsidRDefault="0037307C" w:rsidP="0037307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A764B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A764BD">
        <w:rPr>
          <w:b/>
          <w:sz w:val="28"/>
          <w:szCs w:val="28"/>
        </w:rPr>
        <w:t xml:space="preserve"> администрации</w:t>
      </w:r>
    </w:p>
    <w:p w:rsidR="0037307C" w:rsidRDefault="0037307C" w:rsidP="0037307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 xml:space="preserve">городского округа ЗАТО Светлый             </w:t>
      </w:r>
      <w:r w:rsidR="00F807E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F807EA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</w:t>
      </w:r>
      <w:r w:rsidRPr="00A764BD">
        <w:rPr>
          <w:b/>
          <w:sz w:val="28"/>
          <w:szCs w:val="28"/>
        </w:rPr>
        <w:t xml:space="preserve">  </w:t>
      </w:r>
      <w:r w:rsidR="00F807EA">
        <w:rPr>
          <w:b/>
          <w:sz w:val="28"/>
          <w:szCs w:val="28"/>
        </w:rPr>
        <w:t xml:space="preserve"> </w:t>
      </w:r>
      <w:r w:rsidRPr="00A764B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З.Э. Нагиев</w:t>
      </w:r>
    </w:p>
    <w:p w:rsidR="00974DB5" w:rsidRDefault="00974DB5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2A0B24" w:rsidRDefault="002A0B24" w:rsidP="00974DB5">
      <w:pPr>
        <w:jc w:val="center"/>
        <w:rPr>
          <w:sz w:val="28"/>
          <w:szCs w:val="28"/>
        </w:rPr>
      </w:pPr>
    </w:p>
    <w:p w:rsidR="002A0B24" w:rsidRDefault="002A0B24" w:rsidP="00974DB5">
      <w:pPr>
        <w:jc w:val="center"/>
        <w:rPr>
          <w:sz w:val="28"/>
          <w:szCs w:val="28"/>
        </w:rPr>
      </w:pPr>
    </w:p>
    <w:p w:rsidR="002A0B24" w:rsidRDefault="002A0B24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Default="00F10651" w:rsidP="00F10651">
      <w:pPr>
        <w:shd w:val="clear" w:color="auto" w:fill="FFFFFF"/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10651" w:rsidRPr="00C57D67" w:rsidRDefault="00F10651" w:rsidP="00F10651">
      <w:pPr>
        <w:shd w:val="clear" w:color="auto" w:fill="FFFFFF"/>
        <w:ind w:firstLine="3969"/>
        <w:jc w:val="center"/>
        <w:rPr>
          <w:sz w:val="28"/>
          <w:szCs w:val="28"/>
        </w:rPr>
      </w:pPr>
      <w:r w:rsidRPr="00C57D67">
        <w:rPr>
          <w:sz w:val="28"/>
          <w:szCs w:val="28"/>
        </w:rPr>
        <w:t>к постановлению администрации</w:t>
      </w:r>
    </w:p>
    <w:p w:rsidR="00F10651" w:rsidRDefault="00F10651" w:rsidP="00F10651">
      <w:pPr>
        <w:shd w:val="clear" w:color="auto" w:fill="FFFFFF"/>
        <w:ind w:firstLine="3969"/>
        <w:jc w:val="center"/>
        <w:rPr>
          <w:sz w:val="28"/>
          <w:szCs w:val="28"/>
        </w:rPr>
      </w:pPr>
      <w:r w:rsidRPr="00C57D67">
        <w:rPr>
          <w:sz w:val="28"/>
          <w:szCs w:val="28"/>
        </w:rPr>
        <w:t>городского округа ЗАТО Светлый</w:t>
      </w:r>
    </w:p>
    <w:p w:rsidR="00F10651" w:rsidRDefault="00B463B2" w:rsidP="00B463B2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от 17.02.2014 № 51</w:t>
      </w:r>
    </w:p>
    <w:p w:rsidR="00F10651" w:rsidRDefault="00F10651" w:rsidP="00974DB5">
      <w:pPr>
        <w:jc w:val="center"/>
        <w:rPr>
          <w:sz w:val="28"/>
          <w:szCs w:val="28"/>
        </w:rPr>
      </w:pPr>
    </w:p>
    <w:p w:rsidR="00F10651" w:rsidRPr="00F10651" w:rsidRDefault="00F10651" w:rsidP="00974DB5">
      <w:pPr>
        <w:jc w:val="center"/>
        <w:rPr>
          <w:sz w:val="28"/>
          <w:szCs w:val="28"/>
        </w:rPr>
      </w:pPr>
    </w:p>
    <w:p w:rsidR="00974DB5" w:rsidRDefault="00F10651" w:rsidP="00974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74DB5" w:rsidRDefault="00974DB5" w:rsidP="00974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межведомственной комиссии по жилищным вопросам </w:t>
      </w:r>
    </w:p>
    <w:p w:rsidR="00974DB5" w:rsidRDefault="00974DB5" w:rsidP="00974D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 администрации городского округа ЗАТО Светлый</w:t>
      </w:r>
    </w:p>
    <w:p w:rsidR="00974DB5" w:rsidRDefault="00974DB5" w:rsidP="00974DB5">
      <w:pPr>
        <w:jc w:val="center"/>
        <w:rPr>
          <w:sz w:val="28"/>
          <w:szCs w:val="28"/>
        </w:rPr>
      </w:pPr>
    </w:p>
    <w:p w:rsidR="00974DB5" w:rsidRPr="00F10651" w:rsidRDefault="00F10651" w:rsidP="00F10651">
      <w:pPr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974DB5" w:rsidRPr="00F10651">
        <w:rPr>
          <w:b/>
          <w:sz w:val="28"/>
          <w:szCs w:val="28"/>
        </w:rPr>
        <w:t>Общие положения</w:t>
      </w:r>
    </w:p>
    <w:p w:rsidR="00974DB5" w:rsidRDefault="00974DB5" w:rsidP="00F10651">
      <w:pPr>
        <w:ind w:left="720"/>
        <w:rPr>
          <w:sz w:val="28"/>
          <w:szCs w:val="28"/>
        </w:rPr>
      </w:pPr>
    </w:p>
    <w:p w:rsidR="00974DB5" w:rsidRDefault="00974DB5" w:rsidP="00F1065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Межведомственная комиссия по жилищным вопросам при</w:t>
      </w:r>
      <w:r w:rsidR="00F1065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городского округа ЗАТО Светлый (далее</w:t>
      </w:r>
      <w:r w:rsidR="00F106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Комиссия) создана </w:t>
      </w:r>
      <w:r w:rsidRPr="003B1E8B">
        <w:rPr>
          <w:sz w:val="28"/>
          <w:szCs w:val="28"/>
        </w:rPr>
        <w:t>в целях наиболее объективного рассмотрения вопросов учета граждан, нуждающихся в улучшении жилищных условий, и выработки предложений при решении вопросов, отнесенных к компетенции органов местного самоуправления, связанных с реализацией жилищных прав граждан.</w:t>
      </w:r>
    </w:p>
    <w:p w:rsidR="00974DB5" w:rsidRPr="0041713B" w:rsidRDefault="00F10651" w:rsidP="00F1065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74DB5" w:rsidRPr="0041713B">
        <w:rPr>
          <w:sz w:val="28"/>
          <w:szCs w:val="28"/>
        </w:rPr>
        <w:t>Комиссия является коллегиальным совещательным органом.</w:t>
      </w:r>
    </w:p>
    <w:p w:rsidR="00974DB5" w:rsidRDefault="00974DB5" w:rsidP="00F10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Комиссия в своей деятельности руководствуется Конституцией Российской Федерации, Жилищным кодексом Российской Федерации, федеральными законами, </w:t>
      </w:r>
      <w:r w:rsidRPr="003B1E8B">
        <w:rPr>
          <w:sz w:val="28"/>
          <w:szCs w:val="28"/>
        </w:rPr>
        <w:t>иными нормативными правовыми актами Российской Федерации, С</w:t>
      </w:r>
      <w:r>
        <w:rPr>
          <w:sz w:val="28"/>
          <w:szCs w:val="28"/>
        </w:rPr>
        <w:t>арато</w:t>
      </w:r>
      <w:r w:rsidRPr="003B1E8B">
        <w:rPr>
          <w:sz w:val="28"/>
          <w:szCs w:val="28"/>
        </w:rPr>
        <w:t xml:space="preserve">вской области, </w:t>
      </w:r>
      <w:r w:rsidR="00F10651" w:rsidRPr="00D326EE">
        <w:rPr>
          <w:sz w:val="28"/>
          <w:szCs w:val="28"/>
        </w:rPr>
        <w:t>Уставом муниципального образования Городской округ ЗАТО Светлый Саратовской области</w:t>
      </w:r>
      <w:r w:rsidR="00F10651">
        <w:rPr>
          <w:sz w:val="28"/>
          <w:szCs w:val="28"/>
        </w:rPr>
        <w:t>,</w:t>
      </w:r>
      <w:r w:rsidR="00F10651" w:rsidRPr="003B1E8B">
        <w:rPr>
          <w:sz w:val="28"/>
          <w:szCs w:val="28"/>
        </w:rPr>
        <w:t xml:space="preserve"> </w:t>
      </w:r>
      <w:r w:rsidRPr="003B1E8B">
        <w:rPr>
          <w:sz w:val="28"/>
          <w:szCs w:val="28"/>
        </w:rPr>
        <w:t xml:space="preserve">муниципальными правовыми актами, регулирующими жилищные правоотношения, </w:t>
      </w:r>
      <w:r>
        <w:rPr>
          <w:sz w:val="28"/>
          <w:szCs w:val="28"/>
        </w:rPr>
        <w:t>настоящим Положением.</w:t>
      </w:r>
    </w:p>
    <w:p w:rsidR="00F10651" w:rsidRDefault="00974DB5" w:rsidP="00F10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состав Комиссии входят представители</w:t>
      </w:r>
      <w:r w:rsidR="002A0B24">
        <w:rPr>
          <w:sz w:val="28"/>
          <w:szCs w:val="28"/>
        </w:rPr>
        <w:t xml:space="preserve"> Муниципального собрания  городского округа,</w:t>
      </w:r>
      <w:r>
        <w:rPr>
          <w:sz w:val="28"/>
          <w:szCs w:val="28"/>
        </w:rPr>
        <w:t xml:space="preserve"> администрации городского округа, </w:t>
      </w:r>
      <w:r w:rsidR="003979FB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предприятий и учреждений, войсковой части 89553, </w:t>
      </w:r>
      <w:r w:rsidR="002A0B24">
        <w:rPr>
          <w:sz w:val="28"/>
          <w:szCs w:val="28"/>
        </w:rPr>
        <w:t xml:space="preserve">войсковой части </w:t>
      </w:r>
      <w:r>
        <w:rPr>
          <w:sz w:val="28"/>
          <w:szCs w:val="28"/>
        </w:rPr>
        <w:t xml:space="preserve">73549. </w:t>
      </w:r>
    </w:p>
    <w:p w:rsidR="00974DB5" w:rsidRDefault="00974DB5" w:rsidP="00F10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Состав Комиссии утверждается распоряжением администрации городского округа ЗАТО Светлый.</w:t>
      </w:r>
    </w:p>
    <w:p w:rsidR="00974DB5" w:rsidRDefault="00974DB5" w:rsidP="00F10651">
      <w:pPr>
        <w:jc w:val="both"/>
        <w:rPr>
          <w:sz w:val="28"/>
          <w:szCs w:val="28"/>
        </w:rPr>
      </w:pPr>
    </w:p>
    <w:p w:rsidR="00974DB5" w:rsidRDefault="002A0B24" w:rsidP="00F10651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74DB5" w:rsidRPr="002A0B24">
        <w:rPr>
          <w:b/>
          <w:sz w:val="28"/>
          <w:szCs w:val="28"/>
        </w:rPr>
        <w:t>Основные задачи и функции Комиссии</w:t>
      </w:r>
    </w:p>
    <w:p w:rsidR="00974DB5" w:rsidRDefault="00974DB5" w:rsidP="00F10651">
      <w:pPr>
        <w:ind w:left="1068"/>
        <w:rPr>
          <w:sz w:val="28"/>
          <w:szCs w:val="28"/>
        </w:rPr>
      </w:pPr>
    </w:p>
    <w:p w:rsidR="00974DB5" w:rsidRDefault="00974DB5" w:rsidP="002A0B24">
      <w:pPr>
        <w:tabs>
          <w:tab w:val="left" w:pos="9638"/>
        </w:tabs>
        <w:ind w:firstLine="709"/>
        <w:contextualSpacing/>
        <w:jc w:val="both"/>
        <w:rPr>
          <w:sz w:val="28"/>
          <w:szCs w:val="28"/>
        </w:rPr>
      </w:pPr>
      <w:r w:rsidRPr="00183D3D">
        <w:rPr>
          <w:sz w:val="28"/>
          <w:szCs w:val="28"/>
        </w:rPr>
        <w:t>2.1. Обеспечение реализации прав граждан, проживающих на</w:t>
      </w:r>
      <w:r w:rsidR="002A0B24">
        <w:rPr>
          <w:sz w:val="28"/>
          <w:szCs w:val="28"/>
        </w:rPr>
        <w:t xml:space="preserve"> </w:t>
      </w:r>
      <w:r w:rsidRPr="00183D3D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городского округа ЗАТО Светлый</w:t>
      </w:r>
      <w:r w:rsidRPr="00183D3D">
        <w:rPr>
          <w:sz w:val="28"/>
          <w:szCs w:val="28"/>
        </w:rPr>
        <w:t xml:space="preserve">, в соответствии с жилищным </w:t>
      </w:r>
      <w:r>
        <w:rPr>
          <w:sz w:val="28"/>
          <w:szCs w:val="28"/>
        </w:rPr>
        <w:t>законодательством.</w:t>
      </w:r>
    </w:p>
    <w:p w:rsidR="00974DB5" w:rsidRDefault="00974DB5" w:rsidP="00F10651">
      <w:pPr>
        <w:tabs>
          <w:tab w:val="left" w:pos="9638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Рассмотрение вопросов о распределении муниципальной жилой </w:t>
      </w:r>
    </w:p>
    <w:p w:rsidR="00974DB5" w:rsidRDefault="00974DB5" w:rsidP="00F10651">
      <w:pPr>
        <w:tabs>
          <w:tab w:val="left" w:pos="963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площади в высвобождаемом муниципальном жилищном фонде городского округа ЗАТО Светлый.</w:t>
      </w:r>
    </w:p>
    <w:p w:rsidR="003979FB" w:rsidRDefault="00974DB5" w:rsidP="00167E01">
      <w:pPr>
        <w:tabs>
          <w:tab w:val="left" w:pos="963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2641D9">
        <w:rPr>
          <w:sz w:val="28"/>
          <w:szCs w:val="28"/>
        </w:rPr>
        <w:t>Рассмотрение заявлений граждан и</w:t>
      </w:r>
      <w:r>
        <w:rPr>
          <w:sz w:val="28"/>
          <w:szCs w:val="28"/>
        </w:rPr>
        <w:t xml:space="preserve"> представленных отделом по учету и распределению жилищного фонда</w:t>
      </w:r>
      <w:r w:rsidRPr="002641D9">
        <w:rPr>
          <w:sz w:val="28"/>
          <w:szCs w:val="28"/>
        </w:rPr>
        <w:t xml:space="preserve"> </w:t>
      </w:r>
      <w:r w:rsidR="002A66AE">
        <w:rPr>
          <w:sz w:val="28"/>
          <w:szCs w:val="28"/>
        </w:rPr>
        <w:t>м</w:t>
      </w:r>
      <w:r w:rsidR="00167E01">
        <w:rPr>
          <w:sz w:val="28"/>
          <w:szCs w:val="28"/>
        </w:rPr>
        <w:t>униципального учреждения</w:t>
      </w:r>
      <w:r>
        <w:rPr>
          <w:sz w:val="28"/>
          <w:szCs w:val="28"/>
        </w:rPr>
        <w:t xml:space="preserve"> «Жилищно-эксплуатационное управление городского округа ЗАТО Светлый»</w:t>
      </w:r>
      <w:r w:rsidR="00167E01">
        <w:rPr>
          <w:sz w:val="28"/>
          <w:szCs w:val="28"/>
        </w:rPr>
        <w:t xml:space="preserve"> </w:t>
      </w:r>
      <w:r w:rsidR="003979FB">
        <w:rPr>
          <w:sz w:val="28"/>
          <w:szCs w:val="28"/>
        </w:rPr>
        <w:t xml:space="preserve"> </w:t>
      </w:r>
      <w:r w:rsidR="00167E01">
        <w:rPr>
          <w:sz w:val="28"/>
          <w:szCs w:val="28"/>
        </w:rPr>
        <w:t xml:space="preserve">(далее </w:t>
      </w:r>
      <w:r w:rsidR="003979FB">
        <w:rPr>
          <w:sz w:val="28"/>
          <w:szCs w:val="28"/>
        </w:rPr>
        <w:t xml:space="preserve"> </w:t>
      </w:r>
      <w:r w:rsidR="00167E01">
        <w:rPr>
          <w:sz w:val="28"/>
          <w:szCs w:val="28"/>
        </w:rPr>
        <w:t xml:space="preserve">– </w:t>
      </w:r>
      <w:r w:rsidR="003979FB">
        <w:rPr>
          <w:sz w:val="28"/>
          <w:szCs w:val="28"/>
        </w:rPr>
        <w:t xml:space="preserve"> </w:t>
      </w:r>
      <w:r w:rsidR="00167E01">
        <w:rPr>
          <w:sz w:val="28"/>
          <w:szCs w:val="28"/>
        </w:rPr>
        <w:t xml:space="preserve">отдел </w:t>
      </w:r>
      <w:r w:rsidR="003979FB">
        <w:rPr>
          <w:sz w:val="28"/>
          <w:szCs w:val="28"/>
        </w:rPr>
        <w:t xml:space="preserve"> </w:t>
      </w:r>
      <w:r w:rsidR="00167E01">
        <w:rPr>
          <w:sz w:val="28"/>
          <w:szCs w:val="28"/>
        </w:rPr>
        <w:t xml:space="preserve">по </w:t>
      </w:r>
      <w:r w:rsidR="003979FB">
        <w:rPr>
          <w:sz w:val="28"/>
          <w:szCs w:val="28"/>
        </w:rPr>
        <w:t xml:space="preserve"> </w:t>
      </w:r>
      <w:r w:rsidR="00167E01">
        <w:rPr>
          <w:sz w:val="28"/>
          <w:szCs w:val="28"/>
        </w:rPr>
        <w:t>учету и распределению жилищного фонда)</w:t>
      </w:r>
      <w:r w:rsidR="003979FB">
        <w:rPr>
          <w:sz w:val="28"/>
          <w:szCs w:val="28"/>
        </w:rPr>
        <w:t xml:space="preserve"> </w:t>
      </w:r>
    </w:p>
    <w:p w:rsidR="003979FB" w:rsidRDefault="003979FB" w:rsidP="003979FB">
      <w:pPr>
        <w:tabs>
          <w:tab w:val="left" w:pos="9638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979FB" w:rsidRDefault="003979FB" w:rsidP="00167E01">
      <w:pPr>
        <w:tabs>
          <w:tab w:val="left" w:pos="9638"/>
        </w:tabs>
        <w:ind w:firstLine="709"/>
        <w:contextualSpacing/>
        <w:jc w:val="both"/>
        <w:rPr>
          <w:sz w:val="28"/>
          <w:szCs w:val="28"/>
        </w:rPr>
      </w:pPr>
    </w:p>
    <w:p w:rsidR="00974DB5" w:rsidRDefault="00974DB5" w:rsidP="003979FB">
      <w:pPr>
        <w:tabs>
          <w:tab w:val="left" w:pos="9638"/>
        </w:tabs>
        <w:contextualSpacing/>
        <w:jc w:val="both"/>
        <w:rPr>
          <w:sz w:val="28"/>
          <w:szCs w:val="28"/>
        </w:rPr>
      </w:pPr>
      <w:r w:rsidRPr="002641D9">
        <w:rPr>
          <w:sz w:val="28"/>
          <w:szCs w:val="28"/>
        </w:rPr>
        <w:t>документов в р</w:t>
      </w:r>
      <w:r w:rsidR="002A0B24">
        <w:rPr>
          <w:sz w:val="28"/>
          <w:szCs w:val="28"/>
        </w:rPr>
        <w:t>амках реализации подпрограммы «</w:t>
      </w:r>
      <w:r w:rsidRPr="002641D9">
        <w:rPr>
          <w:sz w:val="28"/>
          <w:szCs w:val="28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 w:rsidR="002A0B24">
        <w:rPr>
          <w:sz w:val="28"/>
          <w:szCs w:val="28"/>
        </w:rPr>
        <w:t>» федеральной целевой программы «Жилище»</w:t>
      </w:r>
      <w:r w:rsidRPr="002641D9">
        <w:rPr>
          <w:sz w:val="28"/>
          <w:szCs w:val="28"/>
        </w:rPr>
        <w:t xml:space="preserve"> на 20</w:t>
      </w:r>
      <w:r>
        <w:rPr>
          <w:sz w:val="28"/>
          <w:szCs w:val="28"/>
        </w:rPr>
        <w:t>11</w:t>
      </w:r>
      <w:r w:rsidR="00167E01">
        <w:rPr>
          <w:sz w:val="28"/>
          <w:szCs w:val="28"/>
        </w:rPr>
        <w:t xml:space="preserve"> – </w:t>
      </w:r>
      <w:r w:rsidRPr="002641D9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2641D9">
        <w:rPr>
          <w:sz w:val="28"/>
          <w:szCs w:val="28"/>
        </w:rPr>
        <w:t xml:space="preserve"> годы, утвержденной постановлением Правительства Российской Федерации от 17.</w:t>
      </w:r>
      <w:r>
        <w:rPr>
          <w:sz w:val="28"/>
          <w:szCs w:val="28"/>
        </w:rPr>
        <w:t>12</w:t>
      </w:r>
      <w:r w:rsidRPr="002641D9">
        <w:rPr>
          <w:sz w:val="28"/>
          <w:szCs w:val="28"/>
        </w:rPr>
        <w:t>.20</w:t>
      </w:r>
      <w:r>
        <w:rPr>
          <w:sz w:val="28"/>
          <w:szCs w:val="28"/>
        </w:rPr>
        <w:t>10</w:t>
      </w:r>
      <w:r w:rsidR="002A0B24">
        <w:rPr>
          <w:sz w:val="28"/>
          <w:szCs w:val="28"/>
        </w:rPr>
        <w:t xml:space="preserve"> №</w:t>
      </w:r>
      <w:r w:rsidRPr="002641D9">
        <w:rPr>
          <w:sz w:val="28"/>
          <w:szCs w:val="28"/>
        </w:rPr>
        <w:t xml:space="preserve"> </w:t>
      </w:r>
      <w:r>
        <w:rPr>
          <w:sz w:val="28"/>
          <w:szCs w:val="28"/>
        </w:rPr>
        <w:t>1050</w:t>
      </w:r>
      <w:r w:rsidRPr="002641D9">
        <w:rPr>
          <w:sz w:val="28"/>
          <w:szCs w:val="28"/>
        </w:rPr>
        <w:t>.</w:t>
      </w:r>
    </w:p>
    <w:p w:rsidR="00974DB5" w:rsidRDefault="00974DB5" w:rsidP="002A0B24">
      <w:pPr>
        <w:tabs>
          <w:tab w:val="left" w:pos="963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 Р</w:t>
      </w:r>
      <w:r w:rsidRPr="00871BA8">
        <w:rPr>
          <w:sz w:val="28"/>
          <w:szCs w:val="28"/>
        </w:rPr>
        <w:t>ассмотрение докум</w:t>
      </w:r>
      <w:r>
        <w:rPr>
          <w:sz w:val="28"/>
          <w:szCs w:val="28"/>
        </w:rPr>
        <w:t xml:space="preserve">ентов и выработка предложений о </w:t>
      </w:r>
      <w:r w:rsidRPr="00871BA8">
        <w:rPr>
          <w:sz w:val="28"/>
          <w:szCs w:val="28"/>
        </w:rPr>
        <w:t>возможности предоставления жилой площади по договорам найма жилого помещения муниципального жилого фонда коммерческого использования</w:t>
      </w:r>
      <w:r>
        <w:rPr>
          <w:sz w:val="28"/>
          <w:szCs w:val="28"/>
        </w:rPr>
        <w:t xml:space="preserve">.  </w:t>
      </w:r>
    </w:p>
    <w:p w:rsidR="002A0B24" w:rsidRDefault="00974DB5" w:rsidP="002A0B2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2.5. В компетенцию Комиссии входит:</w:t>
      </w:r>
    </w:p>
    <w:p w:rsidR="002A0B24" w:rsidRDefault="002A0B24" w:rsidP="002A0B2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4DB5" w:rsidRPr="007031DB">
        <w:rPr>
          <w:sz w:val="28"/>
          <w:szCs w:val="28"/>
        </w:rPr>
        <w:t>постановк</w:t>
      </w:r>
      <w:r w:rsidR="00974DB5">
        <w:rPr>
          <w:sz w:val="28"/>
          <w:szCs w:val="28"/>
        </w:rPr>
        <w:t>а</w:t>
      </w:r>
      <w:r w:rsidR="00974DB5" w:rsidRPr="007031DB">
        <w:rPr>
          <w:sz w:val="28"/>
          <w:szCs w:val="28"/>
        </w:rPr>
        <w:t xml:space="preserve"> на учёт, признание граждан нуждающимися в жилых помещениях;</w:t>
      </w:r>
    </w:p>
    <w:p w:rsidR="002A0B24" w:rsidRDefault="002A0B24" w:rsidP="002A0B2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4DB5" w:rsidRPr="007031DB">
        <w:rPr>
          <w:sz w:val="28"/>
          <w:szCs w:val="28"/>
        </w:rPr>
        <w:t xml:space="preserve">снятие с учёта граждан, нуждающихся в улучшении жилищных условий, состоящих на учёте в </w:t>
      </w:r>
      <w:r w:rsidR="00974DB5">
        <w:rPr>
          <w:sz w:val="28"/>
          <w:szCs w:val="28"/>
        </w:rPr>
        <w:t>а</w:t>
      </w:r>
      <w:r w:rsidR="00974DB5" w:rsidRPr="007031DB">
        <w:rPr>
          <w:sz w:val="28"/>
          <w:szCs w:val="28"/>
        </w:rPr>
        <w:t>дминистрации городского округа;</w:t>
      </w:r>
    </w:p>
    <w:p w:rsidR="002A0B24" w:rsidRDefault="002A0B24" w:rsidP="002A0B2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4DB5" w:rsidRPr="007031DB">
        <w:rPr>
          <w:sz w:val="28"/>
          <w:szCs w:val="28"/>
        </w:rPr>
        <w:t>ведение учёта граждан, нуждающихся в улучшении жилищных условий;</w:t>
      </w:r>
    </w:p>
    <w:p w:rsidR="002A0B24" w:rsidRDefault="002A0B24" w:rsidP="002A0B2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4DB5" w:rsidRPr="007031DB">
        <w:rPr>
          <w:sz w:val="28"/>
          <w:szCs w:val="28"/>
        </w:rPr>
        <w:t xml:space="preserve">распределение жилых помещений </w:t>
      </w:r>
      <w:r w:rsidR="00974DB5">
        <w:rPr>
          <w:sz w:val="28"/>
          <w:szCs w:val="28"/>
        </w:rPr>
        <w:t>из высвобождаемого</w:t>
      </w:r>
      <w:r w:rsidR="00974DB5" w:rsidRPr="007031DB">
        <w:rPr>
          <w:sz w:val="28"/>
          <w:szCs w:val="28"/>
        </w:rPr>
        <w:t xml:space="preserve"> муниципального жилищного фонда на условиях социального найма, специализированн</w:t>
      </w:r>
      <w:r w:rsidR="00974DB5">
        <w:rPr>
          <w:sz w:val="28"/>
          <w:szCs w:val="28"/>
        </w:rPr>
        <w:t>ого</w:t>
      </w:r>
      <w:r w:rsidR="00974DB5" w:rsidRPr="007031DB">
        <w:rPr>
          <w:sz w:val="28"/>
          <w:szCs w:val="28"/>
        </w:rPr>
        <w:t xml:space="preserve"> </w:t>
      </w:r>
      <w:r w:rsidR="00974DB5">
        <w:rPr>
          <w:sz w:val="28"/>
          <w:szCs w:val="28"/>
        </w:rPr>
        <w:t>(служебного) найма, коммерческого найма</w:t>
      </w:r>
      <w:r w:rsidR="00974DB5" w:rsidRPr="007031DB">
        <w:rPr>
          <w:sz w:val="28"/>
          <w:szCs w:val="28"/>
        </w:rPr>
        <w:t>;</w:t>
      </w:r>
    </w:p>
    <w:p w:rsidR="002A0B24" w:rsidRDefault="002A0B24" w:rsidP="002A0B2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4DB5" w:rsidRPr="007031DB">
        <w:rPr>
          <w:sz w:val="28"/>
          <w:szCs w:val="28"/>
        </w:rPr>
        <w:t>организаци</w:t>
      </w:r>
      <w:r w:rsidR="00974DB5">
        <w:rPr>
          <w:sz w:val="28"/>
          <w:szCs w:val="28"/>
        </w:rPr>
        <w:t>я</w:t>
      </w:r>
      <w:r w:rsidR="00974DB5" w:rsidRPr="007031DB">
        <w:rPr>
          <w:sz w:val="28"/>
          <w:szCs w:val="28"/>
        </w:rPr>
        <w:t xml:space="preserve"> работы с уведомлениями, свидетельствами, выдаваемыми гражданам, категории которых установлены федеральн</w:t>
      </w:r>
      <w:r w:rsidR="00974DB5">
        <w:rPr>
          <w:sz w:val="28"/>
          <w:szCs w:val="28"/>
        </w:rPr>
        <w:t>ым, областным законодательством;</w:t>
      </w:r>
    </w:p>
    <w:p w:rsidR="002A0B24" w:rsidRDefault="002A0B24" w:rsidP="002A0B2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4DB5">
        <w:rPr>
          <w:sz w:val="28"/>
          <w:szCs w:val="28"/>
        </w:rPr>
        <w:t>рассмотрение заявлений граждан и принятие решений по вопросам заключения отдельных договоров найма жилых помещений;</w:t>
      </w:r>
    </w:p>
    <w:p w:rsidR="002A0B24" w:rsidRDefault="002A0B24" w:rsidP="002A0B2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4DB5">
        <w:rPr>
          <w:sz w:val="28"/>
          <w:szCs w:val="28"/>
        </w:rPr>
        <w:t>рассмотрение обращений граждан по вопросам обмена муниципального жилья;</w:t>
      </w:r>
    </w:p>
    <w:p w:rsidR="00974DB5" w:rsidRDefault="002A0B24" w:rsidP="002A0B2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4DB5">
        <w:rPr>
          <w:sz w:val="28"/>
          <w:szCs w:val="28"/>
        </w:rPr>
        <w:t xml:space="preserve">разработка и подготовка запросов в организации, соответствующие </w:t>
      </w:r>
    </w:p>
    <w:p w:rsidR="002A0B24" w:rsidRDefault="00974DB5" w:rsidP="002A0B24">
      <w:pPr>
        <w:tabs>
          <w:tab w:val="left" w:pos="963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исполнению функций по жилищным вопросам;</w:t>
      </w:r>
    </w:p>
    <w:p w:rsidR="00974DB5" w:rsidRDefault="00974DB5" w:rsidP="002A0B24">
      <w:pPr>
        <w:tabs>
          <w:tab w:val="left" w:pos="963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5494">
        <w:rPr>
          <w:sz w:val="28"/>
          <w:szCs w:val="28"/>
        </w:rPr>
        <w:t xml:space="preserve">риводимый в настоящем Положении перечень вопросов, входящих в компетенцию Комиссии, не является исчерпывающим. Комиссия вправе рассматривать и иные вопросы </w:t>
      </w:r>
      <w:r>
        <w:rPr>
          <w:sz w:val="28"/>
          <w:szCs w:val="28"/>
        </w:rPr>
        <w:t>в соответствии с жилищным законодательством Российской Федерации.</w:t>
      </w:r>
    </w:p>
    <w:p w:rsidR="00974DB5" w:rsidRDefault="00974DB5" w:rsidP="00F10651">
      <w:pPr>
        <w:ind w:left="708"/>
        <w:jc w:val="both"/>
        <w:rPr>
          <w:sz w:val="28"/>
          <w:szCs w:val="28"/>
        </w:rPr>
      </w:pPr>
    </w:p>
    <w:p w:rsidR="00974DB5" w:rsidRPr="00A85084" w:rsidRDefault="00974DB5" w:rsidP="00F1065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A85084">
        <w:rPr>
          <w:sz w:val="28"/>
          <w:szCs w:val="28"/>
        </w:rPr>
        <w:t xml:space="preserve">. </w:t>
      </w:r>
      <w:r w:rsidRPr="00167E01">
        <w:rPr>
          <w:b/>
          <w:sz w:val="28"/>
          <w:szCs w:val="28"/>
        </w:rPr>
        <w:t>Порядок работы Комиссии</w:t>
      </w:r>
    </w:p>
    <w:p w:rsidR="00974DB5" w:rsidRPr="00A85084" w:rsidRDefault="00974DB5" w:rsidP="00F10651">
      <w:pPr>
        <w:contextualSpacing/>
        <w:jc w:val="both"/>
        <w:rPr>
          <w:sz w:val="28"/>
          <w:szCs w:val="28"/>
        </w:rPr>
      </w:pPr>
    </w:p>
    <w:p w:rsidR="00974DB5" w:rsidRDefault="00974DB5" w:rsidP="00167E01">
      <w:pPr>
        <w:ind w:firstLine="708"/>
        <w:contextualSpacing/>
        <w:jc w:val="both"/>
        <w:rPr>
          <w:sz w:val="28"/>
          <w:szCs w:val="28"/>
        </w:rPr>
      </w:pPr>
      <w:r w:rsidRPr="00A85084">
        <w:rPr>
          <w:sz w:val="28"/>
          <w:szCs w:val="28"/>
        </w:rPr>
        <w:t xml:space="preserve">3.1. Заседания Комиссии проводятся по мере необходимости, но </w:t>
      </w:r>
      <w:r>
        <w:rPr>
          <w:sz w:val="28"/>
          <w:szCs w:val="28"/>
        </w:rPr>
        <w:t>не реже одного раза в два месяца</w:t>
      </w:r>
      <w:r w:rsidRPr="00A85084">
        <w:rPr>
          <w:sz w:val="28"/>
          <w:szCs w:val="28"/>
        </w:rPr>
        <w:t>.</w:t>
      </w:r>
    </w:p>
    <w:p w:rsidR="00974DB5" w:rsidRPr="00A85084" w:rsidRDefault="00167E01" w:rsidP="00167E0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74DB5" w:rsidRPr="00A85084">
        <w:rPr>
          <w:sz w:val="28"/>
          <w:szCs w:val="28"/>
        </w:rPr>
        <w:t xml:space="preserve">. Члены Комиссии в срок не менее чем за </w:t>
      </w:r>
      <w:r w:rsidR="00974DB5">
        <w:rPr>
          <w:sz w:val="28"/>
          <w:szCs w:val="28"/>
        </w:rPr>
        <w:t>дв</w:t>
      </w:r>
      <w:r w:rsidR="00974DB5" w:rsidRPr="00A85084">
        <w:rPr>
          <w:sz w:val="28"/>
          <w:szCs w:val="28"/>
        </w:rPr>
        <w:t>ое суток оповещаются о предстоящем заседании и вопросах, рассматриваемых на нем, секретарем Комиссии или специалистом отдела по учету и распределению жил</w:t>
      </w:r>
      <w:r w:rsidR="00974DB5">
        <w:rPr>
          <w:sz w:val="28"/>
          <w:szCs w:val="28"/>
        </w:rPr>
        <w:t>ищного фонда</w:t>
      </w:r>
      <w:r w:rsidR="00974DB5" w:rsidRPr="00A85084">
        <w:rPr>
          <w:sz w:val="28"/>
          <w:szCs w:val="28"/>
        </w:rPr>
        <w:t>.</w:t>
      </w:r>
    </w:p>
    <w:p w:rsidR="003979FB" w:rsidRDefault="00167E01" w:rsidP="00167E0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74DB5" w:rsidRPr="00A85084">
        <w:rPr>
          <w:sz w:val="28"/>
          <w:szCs w:val="28"/>
        </w:rPr>
        <w:t>. Материалы для рассмотрения заявлений на заседании Комиссии готовит отдел по учету и распределению жил</w:t>
      </w:r>
      <w:r w:rsidR="00974DB5">
        <w:rPr>
          <w:sz w:val="28"/>
          <w:szCs w:val="28"/>
        </w:rPr>
        <w:t>ищного фонда</w:t>
      </w:r>
      <w:r w:rsidR="00974DB5" w:rsidRPr="00A85084">
        <w:rPr>
          <w:sz w:val="28"/>
          <w:szCs w:val="28"/>
        </w:rPr>
        <w:t>.</w:t>
      </w:r>
    </w:p>
    <w:p w:rsidR="003979FB" w:rsidRDefault="003979FB" w:rsidP="003979FB">
      <w:pPr>
        <w:contextualSpacing/>
        <w:jc w:val="both"/>
        <w:rPr>
          <w:sz w:val="28"/>
          <w:szCs w:val="28"/>
        </w:rPr>
      </w:pPr>
    </w:p>
    <w:p w:rsidR="003979FB" w:rsidRDefault="003979FB" w:rsidP="003979FB">
      <w:pPr>
        <w:contextualSpacing/>
        <w:jc w:val="both"/>
        <w:rPr>
          <w:sz w:val="28"/>
          <w:szCs w:val="28"/>
        </w:rPr>
      </w:pPr>
    </w:p>
    <w:p w:rsidR="003979FB" w:rsidRDefault="003979FB" w:rsidP="003979F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3979FB" w:rsidRDefault="003979FB" w:rsidP="003979FB">
      <w:pPr>
        <w:contextualSpacing/>
        <w:jc w:val="both"/>
        <w:rPr>
          <w:sz w:val="28"/>
          <w:szCs w:val="28"/>
        </w:rPr>
      </w:pPr>
    </w:p>
    <w:p w:rsidR="00974DB5" w:rsidRPr="00A85084" w:rsidRDefault="00974DB5" w:rsidP="00167E01">
      <w:pPr>
        <w:ind w:firstLine="709"/>
        <w:jc w:val="both"/>
        <w:rPr>
          <w:sz w:val="28"/>
          <w:szCs w:val="28"/>
        </w:rPr>
      </w:pPr>
      <w:r w:rsidRPr="0092291B">
        <w:rPr>
          <w:sz w:val="28"/>
          <w:szCs w:val="28"/>
        </w:rPr>
        <w:t>3.</w:t>
      </w:r>
      <w:r w:rsidR="00167E01">
        <w:rPr>
          <w:sz w:val="28"/>
          <w:szCs w:val="28"/>
        </w:rPr>
        <w:t>4</w:t>
      </w:r>
      <w:r w:rsidRPr="009229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291B">
        <w:rPr>
          <w:sz w:val="28"/>
          <w:szCs w:val="28"/>
        </w:rPr>
        <w:t>Делопроизво</w:t>
      </w:r>
      <w:r>
        <w:rPr>
          <w:sz w:val="28"/>
          <w:szCs w:val="28"/>
        </w:rPr>
        <w:t>д</w:t>
      </w:r>
      <w:r w:rsidRPr="0092291B">
        <w:rPr>
          <w:sz w:val="28"/>
          <w:szCs w:val="28"/>
        </w:rPr>
        <w:t xml:space="preserve">ство и техническое обслуживание Комиссии возлагается на </w:t>
      </w:r>
      <w:r w:rsidR="002A66AE">
        <w:rPr>
          <w:sz w:val="28"/>
          <w:szCs w:val="28"/>
        </w:rPr>
        <w:t>м</w:t>
      </w:r>
      <w:r w:rsidR="00167E01">
        <w:rPr>
          <w:sz w:val="28"/>
          <w:szCs w:val="28"/>
        </w:rPr>
        <w:t>униципальное учреждение</w:t>
      </w:r>
      <w:r>
        <w:rPr>
          <w:sz w:val="28"/>
          <w:szCs w:val="28"/>
        </w:rPr>
        <w:t xml:space="preserve"> «Жилищно-эксплуатационное управление городского округа ЗАТО Светлый»</w:t>
      </w:r>
      <w:r w:rsidRPr="0092291B">
        <w:rPr>
          <w:sz w:val="28"/>
          <w:szCs w:val="28"/>
        </w:rPr>
        <w:t>.</w:t>
      </w:r>
    </w:p>
    <w:p w:rsidR="00974DB5" w:rsidRPr="00A85084" w:rsidRDefault="00974DB5" w:rsidP="00167E01">
      <w:pPr>
        <w:ind w:firstLine="709"/>
        <w:contextualSpacing/>
        <w:jc w:val="both"/>
        <w:rPr>
          <w:sz w:val="28"/>
          <w:szCs w:val="28"/>
        </w:rPr>
      </w:pPr>
      <w:r w:rsidRPr="00A85084">
        <w:rPr>
          <w:sz w:val="28"/>
          <w:szCs w:val="28"/>
        </w:rPr>
        <w:t>3.</w:t>
      </w:r>
      <w:r w:rsidR="003979FB">
        <w:rPr>
          <w:sz w:val="28"/>
          <w:szCs w:val="28"/>
        </w:rPr>
        <w:t>5</w:t>
      </w:r>
      <w:r w:rsidRPr="00A85084">
        <w:rPr>
          <w:sz w:val="28"/>
          <w:szCs w:val="28"/>
        </w:rPr>
        <w:t>. Заседание Комиссии является правомочным, если на нем присутствовало не менее двух третей членов от общего состава жилищной комиссии.</w:t>
      </w:r>
    </w:p>
    <w:p w:rsidR="00974DB5" w:rsidRPr="00A85084" w:rsidRDefault="00974DB5" w:rsidP="00167E01">
      <w:pPr>
        <w:ind w:firstLine="709"/>
        <w:jc w:val="both"/>
        <w:rPr>
          <w:sz w:val="28"/>
          <w:szCs w:val="28"/>
        </w:rPr>
      </w:pPr>
      <w:r w:rsidRPr="0092291B">
        <w:rPr>
          <w:sz w:val="28"/>
          <w:szCs w:val="28"/>
        </w:rPr>
        <w:t>3.</w:t>
      </w:r>
      <w:r w:rsidR="003979FB">
        <w:rPr>
          <w:sz w:val="28"/>
          <w:szCs w:val="28"/>
        </w:rPr>
        <w:t>6</w:t>
      </w:r>
      <w:r w:rsidRPr="009229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67E01">
        <w:rPr>
          <w:sz w:val="28"/>
          <w:szCs w:val="28"/>
        </w:rPr>
        <w:t>В</w:t>
      </w:r>
      <w:r w:rsidR="00167E01" w:rsidRPr="0092291B">
        <w:rPr>
          <w:sz w:val="28"/>
          <w:szCs w:val="28"/>
        </w:rPr>
        <w:t xml:space="preserve">озглавляет </w:t>
      </w:r>
      <w:r w:rsidRPr="0092291B">
        <w:rPr>
          <w:sz w:val="28"/>
          <w:szCs w:val="28"/>
        </w:rPr>
        <w:t>Комиссию и руководит её работой председатель</w:t>
      </w:r>
      <w:r>
        <w:rPr>
          <w:sz w:val="28"/>
          <w:szCs w:val="28"/>
        </w:rPr>
        <w:t xml:space="preserve"> Комиссии</w:t>
      </w:r>
      <w:r w:rsidRPr="0092291B">
        <w:rPr>
          <w:sz w:val="28"/>
          <w:szCs w:val="28"/>
        </w:rPr>
        <w:t xml:space="preserve">, </w:t>
      </w:r>
      <w:r w:rsidR="00167E01">
        <w:rPr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 w:rsidRPr="0092291B">
        <w:rPr>
          <w:sz w:val="28"/>
          <w:szCs w:val="28"/>
        </w:rPr>
        <w:t xml:space="preserve"> </w:t>
      </w:r>
      <w:r w:rsidR="00167E01">
        <w:rPr>
          <w:sz w:val="28"/>
          <w:szCs w:val="28"/>
        </w:rPr>
        <w:t xml:space="preserve">его </w:t>
      </w:r>
      <w:r w:rsidRPr="0092291B">
        <w:rPr>
          <w:sz w:val="28"/>
          <w:szCs w:val="28"/>
        </w:rPr>
        <w:t xml:space="preserve">отсутствие </w:t>
      </w:r>
      <w:r w:rsidR="00167E01">
        <w:rPr>
          <w:sz w:val="28"/>
          <w:szCs w:val="28"/>
        </w:rPr>
        <w:t xml:space="preserve">– </w:t>
      </w:r>
      <w:r w:rsidRPr="0092291B">
        <w:rPr>
          <w:sz w:val="28"/>
          <w:szCs w:val="28"/>
        </w:rPr>
        <w:t>заместитель председателя Коми</w:t>
      </w:r>
      <w:r>
        <w:rPr>
          <w:sz w:val="28"/>
          <w:szCs w:val="28"/>
        </w:rPr>
        <w:t>ссии</w:t>
      </w:r>
      <w:r w:rsidRPr="0092291B">
        <w:rPr>
          <w:sz w:val="28"/>
          <w:szCs w:val="28"/>
        </w:rPr>
        <w:t>.</w:t>
      </w:r>
    </w:p>
    <w:p w:rsidR="00974DB5" w:rsidRDefault="00974DB5" w:rsidP="00167E01">
      <w:pPr>
        <w:ind w:firstLine="709"/>
        <w:contextualSpacing/>
        <w:jc w:val="both"/>
        <w:rPr>
          <w:sz w:val="28"/>
          <w:szCs w:val="28"/>
        </w:rPr>
      </w:pPr>
      <w:r w:rsidRPr="00A85084">
        <w:rPr>
          <w:sz w:val="28"/>
          <w:szCs w:val="28"/>
        </w:rPr>
        <w:t>3.</w:t>
      </w:r>
      <w:r w:rsidR="003979FB">
        <w:rPr>
          <w:sz w:val="28"/>
          <w:szCs w:val="28"/>
        </w:rPr>
        <w:t>7</w:t>
      </w:r>
      <w:r w:rsidRPr="00A85084">
        <w:rPr>
          <w:sz w:val="28"/>
          <w:szCs w:val="28"/>
        </w:rPr>
        <w:t xml:space="preserve">. По результатам открытого голосования Комиссией принимается решение, если за него проголосовало большинство от общего состава Комиссии. В случае равенства голосов голос председателя </w:t>
      </w:r>
      <w:r>
        <w:rPr>
          <w:sz w:val="28"/>
          <w:szCs w:val="28"/>
        </w:rPr>
        <w:t xml:space="preserve">или заместителя председателя </w:t>
      </w:r>
      <w:r w:rsidRPr="00A85084">
        <w:rPr>
          <w:sz w:val="28"/>
          <w:szCs w:val="28"/>
        </w:rPr>
        <w:t>является решающим.</w:t>
      </w:r>
    </w:p>
    <w:p w:rsidR="00974DB5" w:rsidRPr="00A85084" w:rsidRDefault="00974DB5" w:rsidP="00167E01">
      <w:pPr>
        <w:ind w:firstLine="709"/>
        <w:jc w:val="both"/>
        <w:rPr>
          <w:sz w:val="28"/>
          <w:szCs w:val="28"/>
        </w:rPr>
      </w:pPr>
      <w:r w:rsidRPr="0092291B"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 w:rsidRPr="0092291B">
        <w:rPr>
          <w:sz w:val="28"/>
          <w:szCs w:val="28"/>
        </w:rPr>
        <w:t xml:space="preserve"> Комиссии име</w:t>
      </w:r>
      <w:r>
        <w:rPr>
          <w:sz w:val="28"/>
          <w:szCs w:val="28"/>
        </w:rPr>
        <w:t>ю</w:t>
      </w:r>
      <w:r w:rsidRPr="0092291B">
        <w:rPr>
          <w:sz w:val="28"/>
          <w:szCs w:val="28"/>
        </w:rPr>
        <w:t>т право на особое мнение по любому вопросу. Информация о наличии особого мнения члена Комиссии отражается в протоколе заседания Комиссии.</w:t>
      </w:r>
    </w:p>
    <w:p w:rsidR="00974DB5" w:rsidRPr="003979FB" w:rsidRDefault="003979FB" w:rsidP="00167E0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167E01">
        <w:rPr>
          <w:sz w:val="28"/>
          <w:szCs w:val="28"/>
        </w:rPr>
        <w:t>. Решение</w:t>
      </w:r>
      <w:r w:rsidR="00974DB5" w:rsidRPr="0008098C">
        <w:rPr>
          <w:sz w:val="28"/>
          <w:szCs w:val="28"/>
        </w:rPr>
        <w:t xml:space="preserve"> Комиссии оформляется в виде протокола. </w:t>
      </w:r>
      <w:r w:rsidR="00974DB5" w:rsidRPr="00A85084">
        <w:rPr>
          <w:sz w:val="28"/>
          <w:szCs w:val="28"/>
        </w:rPr>
        <w:t xml:space="preserve">Протокол заседания Комиссии подписывается </w:t>
      </w:r>
      <w:r w:rsidRPr="003979FB">
        <w:rPr>
          <w:sz w:val="28"/>
          <w:szCs w:val="28"/>
        </w:rPr>
        <w:t>председателем</w:t>
      </w:r>
      <w:r w:rsidRPr="00A85084">
        <w:rPr>
          <w:sz w:val="28"/>
          <w:szCs w:val="28"/>
        </w:rPr>
        <w:t xml:space="preserve"> </w:t>
      </w:r>
      <w:r w:rsidRPr="003979FB">
        <w:rPr>
          <w:sz w:val="28"/>
          <w:szCs w:val="28"/>
        </w:rPr>
        <w:t>и</w:t>
      </w:r>
      <w:r w:rsidRPr="00A85084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секретарем.</w:t>
      </w:r>
    </w:p>
    <w:p w:rsidR="00974DB5" w:rsidRDefault="00974DB5" w:rsidP="00167E01">
      <w:pPr>
        <w:ind w:firstLine="709"/>
        <w:contextualSpacing/>
        <w:jc w:val="both"/>
        <w:rPr>
          <w:sz w:val="28"/>
          <w:szCs w:val="28"/>
        </w:rPr>
      </w:pPr>
      <w:r w:rsidRPr="00A85084">
        <w:rPr>
          <w:sz w:val="28"/>
          <w:szCs w:val="28"/>
        </w:rPr>
        <w:t>Выписки из протокола заседания Комиссии</w:t>
      </w:r>
      <w:r w:rsidR="003979FB">
        <w:rPr>
          <w:sz w:val="28"/>
          <w:szCs w:val="28"/>
        </w:rPr>
        <w:t>, удостоверенные</w:t>
      </w:r>
      <w:r w:rsidRPr="00A85084">
        <w:rPr>
          <w:sz w:val="28"/>
          <w:szCs w:val="28"/>
        </w:rPr>
        <w:t xml:space="preserve"> </w:t>
      </w:r>
      <w:r w:rsidR="003979FB" w:rsidRPr="003979FB">
        <w:rPr>
          <w:sz w:val="28"/>
          <w:szCs w:val="28"/>
        </w:rPr>
        <w:t>начальник</w:t>
      </w:r>
      <w:r w:rsidR="003979FB">
        <w:rPr>
          <w:sz w:val="28"/>
          <w:szCs w:val="28"/>
        </w:rPr>
        <w:t>ом</w:t>
      </w:r>
      <w:r w:rsidR="003979FB" w:rsidRPr="00A85084">
        <w:rPr>
          <w:sz w:val="28"/>
          <w:szCs w:val="28"/>
        </w:rPr>
        <w:t xml:space="preserve"> отдела по учету и распределению жил</w:t>
      </w:r>
      <w:r w:rsidR="003979FB">
        <w:rPr>
          <w:sz w:val="28"/>
          <w:szCs w:val="28"/>
        </w:rPr>
        <w:t>ищного фонда,</w:t>
      </w:r>
      <w:r w:rsidR="003979FB" w:rsidRPr="00A85084">
        <w:rPr>
          <w:sz w:val="28"/>
          <w:szCs w:val="28"/>
        </w:rPr>
        <w:t xml:space="preserve"> </w:t>
      </w:r>
      <w:r w:rsidRPr="00A85084">
        <w:rPr>
          <w:sz w:val="28"/>
          <w:szCs w:val="28"/>
        </w:rPr>
        <w:t>выдаются заинтересованным лицам.</w:t>
      </w:r>
    </w:p>
    <w:p w:rsidR="00974DB5" w:rsidRPr="00A85084" w:rsidRDefault="00974DB5" w:rsidP="00167E01">
      <w:pPr>
        <w:ind w:firstLine="709"/>
        <w:contextualSpacing/>
        <w:jc w:val="both"/>
        <w:rPr>
          <w:sz w:val="28"/>
          <w:szCs w:val="28"/>
        </w:rPr>
      </w:pPr>
      <w:r w:rsidRPr="00A85084">
        <w:rPr>
          <w:sz w:val="28"/>
          <w:szCs w:val="28"/>
        </w:rPr>
        <w:t>3.</w:t>
      </w:r>
      <w:r w:rsidR="003979FB">
        <w:rPr>
          <w:sz w:val="28"/>
          <w:szCs w:val="28"/>
        </w:rPr>
        <w:t>9</w:t>
      </w:r>
      <w:r w:rsidRPr="00A85084">
        <w:rPr>
          <w:sz w:val="28"/>
          <w:szCs w:val="28"/>
        </w:rPr>
        <w:t>. На заседание Комиссии при необходимости могут быть приглашены заявители, руководители, представители предприятий, учреждений и организаций, ходатайствующие по существу рассматриваемого вопроса. Их неявка на Комиссию не является препятствием для рассмотрения заявления.</w:t>
      </w:r>
    </w:p>
    <w:p w:rsidR="00974DB5" w:rsidRPr="00A85084" w:rsidRDefault="00974DB5" w:rsidP="00167E01">
      <w:pPr>
        <w:ind w:firstLine="709"/>
        <w:contextualSpacing/>
        <w:jc w:val="both"/>
        <w:rPr>
          <w:sz w:val="28"/>
          <w:szCs w:val="28"/>
        </w:rPr>
      </w:pPr>
      <w:r w:rsidRPr="00A85084">
        <w:rPr>
          <w:sz w:val="28"/>
          <w:szCs w:val="28"/>
        </w:rPr>
        <w:t>3.</w:t>
      </w:r>
      <w:r w:rsidR="003979FB">
        <w:rPr>
          <w:sz w:val="28"/>
          <w:szCs w:val="28"/>
        </w:rPr>
        <w:t>10</w:t>
      </w:r>
      <w:r w:rsidRPr="00A85084">
        <w:rPr>
          <w:sz w:val="28"/>
          <w:szCs w:val="28"/>
        </w:rPr>
        <w:t>. Протокол заседания Комиссии в трехдневный срок передается в отдел по учету и распределени</w:t>
      </w:r>
      <w:r>
        <w:rPr>
          <w:sz w:val="28"/>
          <w:szCs w:val="28"/>
        </w:rPr>
        <w:t>ю</w:t>
      </w:r>
      <w:r w:rsidRPr="00A85084">
        <w:rPr>
          <w:sz w:val="28"/>
          <w:szCs w:val="28"/>
        </w:rPr>
        <w:t xml:space="preserve"> жил</w:t>
      </w:r>
      <w:r>
        <w:rPr>
          <w:sz w:val="28"/>
          <w:szCs w:val="28"/>
        </w:rPr>
        <w:t>ищного фонда</w:t>
      </w:r>
      <w:r w:rsidRPr="00A85084">
        <w:rPr>
          <w:sz w:val="28"/>
          <w:szCs w:val="28"/>
        </w:rPr>
        <w:t xml:space="preserve"> для подготовки проекта распоряжения или </w:t>
      </w:r>
      <w:r>
        <w:rPr>
          <w:sz w:val="28"/>
          <w:szCs w:val="28"/>
        </w:rPr>
        <w:t>постановлени</w:t>
      </w:r>
      <w:r w:rsidRPr="00A85084">
        <w:rPr>
          <w:sz w:val="28"/>
          <w:szCs w:val="28"/>
        </w:rPr>
        <w:t xml:space="preserve">я </w:t>
      </w:r>
      <w:r>
        <w:rPr>
          <w:sz w:val="28"/>
          <w:szCs w:val="28"/>
        </w:rPr>
        <w:t>администрации городского округа ЗАТО Светлый</w:t>
      </w:r>
      <w:r w:rsidRPr="00A85084">
        <w:rPr>
          <w:sz w:val="28"/>
          <w:szCs w:val="28"/>
        </w:rPr>
        <w:t>.</w:t>
      </w:r>
    </w:p>
    <w:p w:rsidR="00974DB5" w:rsidRDefault="003979FB" w:rsidP="00167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974DB5">
        <w:rPr>
          <w:sz w:val="28"/>
          <w:szCs w:val="28"/>
        </w:rPr>
        <w:t xml:space="preserve">. </w:t>
      </w:r>
      <w:r w:rsidR="00974DB5" w:rsidRPr="0092291B">
        <w:rPr>
          <w:sz w:val="28"/>
          <w:szCs w:val="28"/>
        </w:rPr>
        <w:t>Решения Комиссии носят рекомендательный характер</w:t>
      </w:r>
      <w:r w:rsidR="00974DB5">
        <w:rPr>
          <w:sz w:val="28"/>
          <w:szCs w:val="28"/>
        </w:rPr>
        <w:t>.</w:t>
      </w:r>
    </w:p>
    <w:p w:rsidR="00974DB5" w:rsidRPr="00A85084" w:rsidRDefault="003979FB" w:rsidP="00167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974DB5">
        <w:rPr>
          <w:sz w:val="28"/>
          <w:szCs w:val="28"/>
        </w:rPr>
        <w:t xml:space="preserve">. </w:t>
      </w:r>
      <w:r w:rsidR="00974DB5" w:rsidRPr="0092291B">
        <w:rPr>
          <w:sz w:val="28"/>
          <w:szCs w:val="28"/>
        </w:rPr>
        <w:t xml:space="preserve">Комиссия подотчетна и подконтрольна главе </w:t>
      </w:r>
      <w:r w:rsidR="00974DB5">
        <w:rPr>
          <w:sz w:val="28"/>
          <w:szCs w:val="28"/>
        </w:rPr>
        <w:t xml:space="preserve">администрации </w:t>
      </w:r>
      <w:r w:rsidR="00974DB5" w:rsidRPr="0092291B">
        <w:rPr>
          <w:sz w:val="28"/>
          <w:szCs w:val="28"/>
        </w:rPr>
        <w:t>городского округа</w:t>
      </w:r>
      <w:r w:rsidR="00974DB5">
        <w:rPr>
          <w:sz w:val="28"/>
          <w:szCs w:val="28"/>
        </w:rPr>
        <w:t xml:space="preserve"> ЗАТО Светлый</w:t>
      </w:r>
      <w:r w:rsidR="00974DB5" w:rsidRPr="0092291B">
        <w:rPr>
          <w:sz w:val="28"/>
          <w:szCs w:val="28"/>
        </w:rPr>
        <w:t>.</w:t>
      </w:r>
    </w:p>
    <w:p w:rsidR="00974DB5" w:rsidRPr="0041713B" w:rsidRDefault="00974DB5" w:rsidP="00167E01">
      <w:pPr>
        <w:ind w:firstLine="709"/>
        <w:contextualSpacing/>
        <w:jc w:val="both"/>
      </w:pPr>
      <w:r w:rsidRPr="00A85084">
        <w:rPr>
          <w:sz w:val="28"/>
          <w:szCs w:val="28"/>
        </w:rPr>
        <w:t>3.</w:t>
      </w:r>
      <w:r w:rsidR="003979FB">
        <w:rPr>
          <w:sz w:val="28"/>
          <w:szCs w:val="28"/>
        </w:rPr>
        <w:t>13</w:t>
      </w:r>
      <w:r w:rsidRPr="00A85084">
        <w:rPr>
          <w:sz w:val="28"/>
          <w:szCs w:val="28"/>
        </w:rPr>
        <w:t>. Документы Комиссии подлежат хранению в отделе по учету и распределению жил</w:t>
      </w:r>
      <w:r>
        <w:rPr>
          <w:sz w:val="28"/>
          <w:szCs w:val="28"/>
        </w:rPr>
        <w:t xml:space="preserve">ищного фонда </w:t>
      </w:r>
      <w:r w:rsidRPr="00A85084">
        <w:rPr>
          <w:sz w:val="28"/>
          <w:szCs w:val="28"/>
        </w:rPr>
        <w:t xml:space="preserve">в течение пяти лет, после чего в установленном порядке передаются на хранение в </w:t>
      </w:r>
      <w:r w:rsidR="0064229D">
        <w:rPr>
          <w:sz w:val="28"/>
          <w:szCs w:val="28"/>
        </w:rPr>
        <w:t xml:space="preserve">муниципальный </w:t>
      </w:r>
      <w:r w:rsidRPr="00A85084">
        <w:rPr>
          <w:sz w:val="28"/>
          <w:szCs w:val="28"/>
        </w:rPr>
        <w:t>архив.</w:t>
      </w:r>
    </w:p>
    <w:sectPr w:rsidR="00974DB5" w:rsidRPr="0041713B" w:rsidSect="000E7962">
      <w:headerReference w:type="first" r:id="rId8"/>
      <w:pgSz w:w="11906" w:h="16838"/>
      <w:pgMar w:top="1021" w:right="680" w:bottom="79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71B" w:rsidRDefault="0035071B">
      <w:r>
        <w:separator/>
      </w:r>
    </w:p>
  </w:endnote>
  <w:endnote w:type="continuationSeparator" w:id="1">
    <w:p w:rsidR="0035071B" w:rsidRDefault="00350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71B" w:rsidRDefault="0035071B">
      <w:r>
        <w:separator/>
      </w:r>
    </w:p>
  </w:footnote>
  <w:footnote w:type="continuationSeparator" w:id="1">
    <w:p w:rsidR="0035071B" w:rsidRDefault="00350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340199" w:rsidTr="00EF2F52">
      <w:tc>
        <w:tcPr>
          <w:tcW w:w="4643" w:type="dxa"/>
        </w:tcPr>
        <w:p w:rsidR="00EF2F52" w:rsidRPr="00340199" w:rsidRDefault="00B463B2" w:rsidP="00340199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17.02.2014</w:t>
          </w:r>
        </w:p>
      </w:tc>
      <w:tc>
        <w:tcPr>
          <w:tcW w:w="4643" w:type="dxa"/>
        </w:tcPr>
        <w:p w:rsidR="00EF2F52" w:rsidRPr="00340199" w:rsidRDefault="00B463B2" w:rsidP="0034019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643808"/>
    <w:multiLevelType w:val="multilevel"/>
    <w:tmpl w:val="472854D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B872BB"/>
    <w:multiLevelType w:val="hybridMultilevel"/>
    <w:tmpl w:val="E1400B5A"/>
    <w:lvl w:ilvl="0" w:tplc="FCC0F2B6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D3FBD"/>
    <w:multiLevelType w:val="hybridMultilevel"/>
    <w:tmpl w:val="AB404EF0"/>
    <w:lvl w:ilvl="0" w:tplc="338E27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2">
    <w:nsid w:val="4D270FC0"/>
    <w:multiLevelType w:val="multilevel"/>
    <w:tmpl w:val="3E827C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516E31CD"/>
    <w:multiLevelType w:val="hybridMultilevel"/>
    <w:tmpl w:val="092E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F351F7"/>
    <w:multiLevelType w:val="hybridMultilevel"/>
    <w:tmpl w:val="371488B4"/>
    <w:lvl w:ilvl="0" w:tplc="8A4A9A2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2627868"/>
    <w:multiLevelType w:val="hybridMultilevel"/>
    <w:tmpl w:val="D4BE3912"/>
    <w:lvl w:ilvl="0" w:tplc="2152BA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E402A2"/>
    <w:multiLevelType w:val="hybridMultilevel"/>
    <w:tmpl w:val="5B241152"/>
    <w:lvl w:ilvl="0" w:tplc="ACFA834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3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"/>
  </w:num>
  <w:num w:numId="18">
    <w:abstractNumId w:val="15"/>
  </w:num>
  <w:num w:numId="19">
    <w:abstractNumId w:val="9"/>
  </w:num>
  <w:num w:numId="20">
    <w:abstractNumId w:val="2"/>
  </w:num>
  <w:num w:numId="21">
    <w:abstractNumId w:val="19"/>
  </w:num>
  <w:num w:numId="22">
    <w:abstractNumId w:val="13"/>
  </w:num>
  <w:num w:numId="23">
    <w:abstractNumId w:val="1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189A"/>
    <w:rsid w:val="00012694"/>
    <w:rsid w:val="000142BC"/>
    <w:rsid w:val="00040347"/>
    <w:rsid w:val="00040BFA"/>
    <w:rsid w:val="000573CB"/>
    <w:rsid w:val="0006366C"/>
    <w:rsid w:val="0006465F"/>
    <w:rsid w:val="000655DB"/>
    <w:rsid w:val="00076057"/>
    <w:rsid w:val="000761A9"/>
    <w:rsid w:val="0008081C"/>
    <w:rsid w:val="0008115F"/>
    <w:rsid w:val="000C02EA"/>
    <w:rsid w:val="000C035D"/>
    <w:rsid w:val="000C629C"/>
    <w:rsid w:val="000C6B31"/>
    <w:rsid w:val="000D3A98"/>
    <w:rsid w:val="000D5104"/>
    <w:rsid w:val="000E4438"/>
    <w:rsid w:val="000E463E"/>
    <w:rsid w:val="000E7962"/>
    <w:rsid w:val="000F4879"/>
    <w:rsid w:val="00102F6C"/>
    <w:rsid w:val="001058E5"/>
    <w:rsid w:val="0011205B"/>
    <w:rsid w:val="0012770B"/>
    <w:rsid w:val="00130DE0"/>
    <w:rsid w:val="00132882"/>
    <w:rsid w:val="00132E50"/>
    <w:rsid w:val="001347C1"/>
    <w:rsid w:val="001348D5"/>
    <w:rsid w:val="00142BC2"/>
    <w:rsid w:val="00151AFD"/>
    <w:rsid w:val="0015233F"/>
    <w:rsid w:val="001671D5"/>
    <w:rsid w:val="00167E01"/>
    <w:rsid w:val="00172BDB"/>
    <w:rsid w:val="0017363D"/>
    <w:rsid w:val="00176AF6"/>
    <w:rsid w:val="0018195E"/>
    <w:rsid w:val="001822E8"/>
    <w:rsid w:val="00190C26"/>
    <w:rsid w:val="001927DD"/>
    <w:rsid w:val="001937F0"/>
    <w:rsid w:val="0019443B"/>
    <w:rsid w:val="0019613A"/>
    <w:rsid w:val="001A34B3"/>
    <w:rsid w:val="001A747E"/>
    <w:rsid w:val="001B362F"/>
    <w:rsid w:val="001B4823"/>
    <w:rsid w:val="001B6927"/>
    <w:rsid w:val="001C360E"/>
    <w:rsid w:val="001D5ABA"/>
    <w:rsid w:val="001D7580"/>
    <w:rsid w:val="001E4E85"/>
    <w:rsid w:val="001E54D7"/>
    <w:rsid w:val="001E72E1"/>
    <w:rsid w:val="001F7025"/>
    <w:rsid w:val="00202AC7"/>
    <w:rsid w:val="00210F0E"/>
    <w:rsid w:val="00214D6E"/>
    <w:rsid w:val="00215784"/>
    <w:rsid w:val="00216F09"/>
    <w:rsid w:val="002208EA"/>
    <w:rsid w:val="0022386C"/>
    <w:rsid w:val="00225656"/>
    <w:rsid w:val="00233781"/>
    <w:rsid w:val="002350B4"/>
    <w:rsid w:val="002550CD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96E1B"/>
    <w:rsid w:val="002A0B24"/>
    <w:rsid w:val="002A390A"/>
    <w:rsid w:val="002A66AE"/>
    <w:rsid w:val="002A7258"/>
    <w:rsid w:val="002B6446"/>
    <w:rsid w:val="002C5DB2"/>
    <w:rsid w:val="002D10A4"/>
    <w:rsid w:val="002D1DBF"/>
    <w:rsid w:val="002E1169"/>
    <w:rsid w:val="002E17E2"/>
    <w:rsid w:val="002E248F"/>
    <w:rsid w:val="002E419D"/>
    <w:rsid w:val="002E5C0F"/>
    <w:rsid w:val="002F518D"/>
    <w:rsid w:val="003042C2"/>
    <w:rsid w:val="00306F7C"/>
    <w:rsid w:val="003114AC"/>
    <w:rsid w:val="0031171D"/>
    <w:rsid w:val="003139A8"/>
    <w:rsid w:val="00315712"/>
    <w:rsid w:val="0032177D"/>
    <w:rsid w:val="00326390"/>
    <w:rsid w:val="00337E78"/>
    <w:rsid w:val="00340199"/>
    <w:rsid w:val="00342FB0"/>
    <w:rsid w:val="00347785"/>
    <w:rsid w:val="0035071B"/>
    <w:rsid w:val="00356A82"/>
    <w:rsid w:val="00356AB8"/>
    <w:rsid w:val="0036159D"/>
    <w:rsid w:val="00362BEF"/>
    <w:rsid w:val="00363512"/>
    <w:rsid w:val="00370957"/>
    <w:rsid w:val="0037262B"/>
    <w:rsid w:val="0037307C"/>
    <w:rsid w:val="00377D65"/>
    <w:rsid w:val="00381FA5"/>
    <w:rsid w:val="003821A2"/>
    <w:rsid w:val="00382F40"/>
    <w:rsid w:val="00385824"/>
    <w:rsid w:val="00395860"/>
    <w:rsid w:val="00397587"/>
    <w:rsid w:val="00397806"/>
    <w:rsid w:val="003979FB"/>
    <w:rsid w:val="003B2EDF"/>
    <w:rsid w:val="003C284C"/>
    <w:rsid w:val="003D0E8F"/>
    <w:rsid w:val="003E3B7D"/>
    <w:rsid w:val="003E5B05"/>
    <w:rsid w:val="003F1680"/>
    <w:rsid w:val="00405DAE"/>
    <w:rsid w:val="00410FDC"/>
    <w:rsid w:val="004141B8"/>
    <w:rsid w:val="0041685C"/>
    <w:rsid w:val="00416895"/>
    <w:rsid w:val="004242C9"/>
    <w:rsid w:val="00435458"/>
    <w:rsid w:val="004424D6"/>
    <w:rsid w:val="0045136C"/>
    <w:rsid w:val="0045180B"/>
    <w:rsid w:val="00452A14"/>
    <w:rsid w:val="004542ED"/>
    <w:rsid w:val="004564C9"/>
    <w:rsid w:val="004571AE"/>
    <w:rsid w:val="0046525D"/>
    <w:rsid w:val="00465507"/>
    <w:rsid w:val="00466B34"/>
    <w:rsid w:val="004858C8"/>
    <w:rsid w:val="00485ACF"/>
    <w:rsid w:val="004925DF"/>
    <w:rsid w:val="00494470"/>
    <w:rsid w:val="004B7A4F"/>
    <w:rsid w:val="004C54BB"/>
    <w:rsid w:val="004F4973"/>
    <w:rsid w:val="005025D4"/>
    <w:rsid w:val="005042AC"/>
    <w:rsid w:val="005050C9"/>
    <w:rsid w:val="005062E5"/>
    <w:rsid w:val="00510D69"/>
    <w:rsid w:val="00517E07"/>
    <w:rsid w:val="00517E9D"/>
    <w:rsid w:val="00542E46"/>
    <w:rsid w:val="00554638"/>
    <w:rsid w:val="005573DD"/>
    <w:rsid w:val="00560C6A"/>
    <w:rsid w:val="0056303C"/>
    <w:rsid w:val="00571DC4"/>
    <w:rsid w:val="005804CB"/>
    <w:rsid w:val="00581296"/>
    <w:rsid w:val="00583C41"/>
    <w:rsid w:val="00584A5E"/>
    <w:rsid w:val="005905A8"/>
    <w:rsid w:val="0059314F"/>
    <w:rsid w:val="005A3B71"/>
    <w:rsid w:val="005A416C"/>
    <w:rsid w:val="005A48EE"/>
    <w:rsid w:val="005A6043"/>
    <w:rsid w:val="005A7AFE"/>
    <w:rsid w:val="005B1435"/>
    <w:rsid w:val="005B3DC6"/>
    <w:rsid w:val="005B5067"/>
    <w:rsid w:val="005B51CB"/>
    <w:rsid w:val="005B7DB0"/>
    <w:rsid w:val="005C1805"/>
    <w:rsid w:val="005C6621"/>
    <w:rsid w:val="005C6793"/>
    <w:rsid w:val="005C78F2"/>
    <w:rsid w:val="005D6134"/>
    <w:rsid w:val="005E1652"/>
    <w:rsid w:val="005E4081"/>
    <w:rsid w:val="005E4D8E"/>
    <w:rsid w:val="005F063D"/>
    <w:rsid w:val="005F1F69"/>
    <w:rsid w:val="005F3439"/>
    <w:rsid w:val="005F3912"/>
    <w:rsid w:val="005F70EC"/>
    <w:rsid w:val="00602AE7"/>
    <w:rsid w:val="00610D81"/>
    <w:rsid w:val="00614DB1"/>
    <w:rsid w:val="0061577B"/>
    <w:rsid w:val="0061586D"/>
    <w:rsid w:val="00616384"/>
    <w:rsid w:val="00626D5F"/>
    <w:rsid w:val="00630398"/>
    <w:rsid w:val="006354AC"/>
    <w:rsid w:val="006363CD"/>
    <w:rsid w:val="006401E4"/>
    <w:rsid w:val="00641C49"/>
    <w:rsid w:val="0064229D"/>
    <w:rsid w:val="006435BC"/>
    <w:rsid w:val="006504C2"/>
    <w:rsid w:val="00660873"/>
    <w:rsid w:val="00664A05"/>
    <w:rsid w:val="00673ECC"/>
    <w:rsid w:val="00674290"/>
    <w:rsid w:val="00675C3C"/>
    <w:rsid w:val="00683322"/>
    <w:rsid w:val="00683D6B"/>
    <w:rsid w:val="0068464A"/>
    <w:rsid w:val="006873EF"/>
    <w:rsid w:val="006A5595"/>
    <w:rsid w:val="006A5C11"/>
    <w:rsid w:val="006B0F32"/>
    <w:rsid w:val="006B20C0"/>
    <w:rsid w:val="006B588D"/>
    <w:rsid w:val="006B64BF"/>
    <w:rsid w:val="006C10E5"/>
    <w:rsid w:val="006C50C7"/>
    <w:rsid w:val="006D3646"/>
    <w:rsid w:val="006D5BAF"/>
    <w:rsid w:val="006E0FCD"/>
    <w:rsid w:val="006E571E"/>
    <w:rsid w:val="006E6EB9"/>
    <w:rsid w:val="006F2033"/>
    <w:rsid w:val="0070133A"/>
    <w:rsid w:val="00717FD2"/>
    <w:rsid w:val="00736F0A"/>
    <w:rsid w:val="007405AB"/>
    <w:rsid w:val="00747E31"/>
    <w:rsid w:val="00750DAA"/>
    <w:rsid w:val="00764140"/>
    <w:rsid w:val="00765B7C"/>
    <w:rsid w:val="00766B9F"/>
    <w:rsid w:val="007763CD"/>
    <w:rsid w:val="00776EE8"/>
    <w:rsid w:val="00784783"/>
    <w:rsid w:val="007A0E84"/>
    <w:rsid w:val="007A316B"/>
    <w:rsid w:val="007B52E8"/>
    <w:rsid w:val="007B698E"/>
    <w:rsid w:val="007C0E08"/>
    <w:rsid w:val="007C2884"/>
    <w:rsid w:val="007C436A"/>
    <w:rsid w:val="007C53C5"/>
    <w:rsid w:val="007D12B5"/>
    <w:rsid w:val="007D5789"/>
    <w:rsid w:val="007F4DD7"/>
    <w:rsid w:val="00803EC7"/>
    <w:rsid w:val="00820E30"/>
    <w:rsid w:val="008225BE"/>
    <w:rsid w:val="00823168"/>
    <w:rsid w:val="008302EF"/>
    <w:rsid w:val="00833ED4"/>
    <w:rsid w:val="00835FAB"/>
    <w:rsid w:val="00836151"/>
    <w:rsid w:val="00841E62"/>
    <w:rsid w:val="00847449"/>
    <w:rsid w:val="00854841"/>
    <w:rsid w:val="00861D12"/>
    <w:rsid w:val="00863F11"/>
    <w:rsid w:val="0087301B"/>
    <w:rsid w:val="008764A8"/>
    <w:rsid w:val="00883EAF"/>
    <w:rsid w:val="00885AF7"/>
    <w:rsid w:val="008A2A33"/>
    <w:rsid w:val="008A6E31"/>
    <w:rsid w:val="008C0207"/>
    <w:rsid w:val="008C30B6"/>
    <w:rsid w:val="008D565A"/>
    <w:rsid w:val="008D7AAB"/>
    <w:rsid w:val="008E7452"/>
    <w:rsid w:val="008E7FCC"/>
    <w:rsid w:val="008F4C13"/>
    <w:rsid w:val="00904BEB"/>
    <w:rsid w:val="009053BC"/>
    <w:rsid w:val="00913372"/>
    <w:rsid w:val="00916C57"/>
    <w:rsid w:val="00916CB3"/>
    <w:rsid w:val="00916F5F"/>
    <w:rsid w:val="00917C25"/>
    <w:rsid w:val="00921B1A"/>
    <w:rsid w:val="0092378D"/>
    <w:rsid w:val="00923F89"/>
    <w:rsid w:val="0092575B"/>
    <w:rsid w:val="00927560"/>
    <w:rsid w:val="009435C6"/>
    <w:rsid w:val="00952682"/>
    <w:rsid w:val="009551D0"/>
    <w:rsid w:val="009672D6"/>
    <w:rsid w:val="00972E62"/>
    <w:rsid w:val="00974DB5"/>
    <w:rsid w:val="00984416"/>
    <w:rsid w:val="009918C2"/>
    <w:rsid w:val="00994494"/>
    <w:rsid w:val="009B6E1D"/>
    <w:rsid w:val="009C13BE"/>
    <w:rsid w:val="009C7A01"/>
    <w:rsid w:val="009D0159"/>
    <w:rsid w:val="009E2CB1"/>
    <w:rsid w:val="00A01C96"/>
    <w:rsid w:val="00A02DB3"/>
    <w:rsid w:val="00A03120"/>
    <w:rsid w:val="00A12946"/>
    <w:rsid w:val="00A178D2"/>
    <w:rsid w:val="00A20FD6"/>
    <w:rsid w:val="00A21D02"/>
    <w:rsid w:val="00A55101"/>
    <w:rsid w:val="00A71BE4"/>
    <w:rsid w:val="00A734C4"/>
    <w:rsid w:val="00A73D23"/>
    <w:rsid w:val="00A75CB7"/>
    <w:rsid w:val="00A764BD"/>
    <w:rsid w:val="00A81635"/>
    <w:rsid w:val="00A82B41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C334D"/>
    <w:rsid w:val="00AD36F5"/>
    <w:rsid w:val="00AD40BF"/>
    <w:rsid w:val="00AE004B"/>
    <w:rsid w:val="00AE33B4"/>
    <w:rsid w:val="00AF18E9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39B"/>
    <w:rsid w:val="00B4490D"/>
    <w:rsid w:val="00B463B2"/>
    <w:rsid w:val="00B51742"/>
    <w:rsid w:val="00B532DD"/>
    <w:rsid w:val="00B568CD"/>
    <w:rsid w:val="00B614CF"/>
    <w:rsid w:val="00B61BC3"/>
    <w:rsid w:val="00B6766F"/>
    <w:rsid w:val="00B71932"/>
    <w:rsid w:val="00B80A43"/>
    <w:rsid w:val="00B83D64"/>
    <w:rsid w:val="00B93AB6"/>
    <w:rsid w:val="00B95BD9"/>
    <w:rsid w:val="00BA2776"/>
    <w:rsid w:val="00BA27C2"/>
    <w:rsid w:val="00BA3A0C"/>
    <w:rsid w:val="00BB0C66"/>
    <w:rsid w:val="00BB258B"/>
    <w:rsid w:val="00BB2C79"/>
    <w:rsid w:val="00BC3F00"/>
    <w:rsid w:val="00BD4B4D"/>
    <w:rsid w:val="00BE07EF"/>
    <w:rsid w:val="00BF6D23"/>
    <w:rsid w:val="00C0196B"/>
    <w:rsid w:val="00C04199"/>
    <w:rsid w:val="00C3272A"/>
    <w:rsid w:val="00C32AEC"/>
    <w:rsid w:val="00C357E9"/>
    <w:rsid w:val="00C3751C"/>
    <w:rsid w:val="00C40356"/>
    <w:rsid w:val="00C43AB7"/>
    <w:rsid w:val="00C52B87"/>
    <w:rsid w:val="00C53177"/>
    <w:rsid w:val="00C53B0F"/>
    <w:rsid w:val="00C764C2"/>
    <w:rsid w:val="00CA6604"/>
    <w:rsid w:val="00CB1EB2"/>
    <w:rsid w:val="00CB2E2D"/>
    <w:rsid w:val="00CB45B9"/>
    <w:rsid w:val="00CB5A55"/>
    <w:rsid w:val="00CD0128"/>
    <w:rsid w:val="00CD4969"/>
    <w:rsid w:val="00CD66B0"/>
    <w:rsid w:val="00CF0583"/>
    <w:rsid w:val="00D02169"/>
    <w:rsid w:val="00D02F3B"/>
    <w:rsid w:val="00D0659D"/>
    <w:rsid w:val="00D12F5F"/>
    <w:rsid w:val="00D14805"/>
    <w:rsid w:val="00D15910"/>
    <w:rsid w:val="00D33B4D"/>
    <w:rsid w:val="00D3434F"/>
    <w:rsid w:val="00D417AF"/>
    <w:rsid w:val="00D46A87"/>
    <w:rsid w:val="00D645E7"/>
    <w:rsid w:val="00D656F6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D74DB"/>
    <w:rsid w:val="00DE29E7"/>
    <w:rsid w:val="00DE32F8"/>
    <w:rsid w:val="00DE50B7"/>
    <w:rsid w:val="00DF1C36"/>
    <w:rsid w:val="00DF1CF3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009C"/>
    <w:rsid w:val="00EB3072"/>
    <w:rsid w:val="00EC1B8C"/>
    <w:rsid w:val="00EC5FB5"/>
    <w:rsid w:val="00EC6131"/>
    <w:rsid w:val="00ED241B"/>
    <w:rsid w:val="00ED5AEB"/>
    <w:rsid w:val="00EE048F"/>
    <w:rsid w:val="00EE0529"/>
    <w:rsid w:val="00EE2EF3"/>
    <w:rsid w:val="00EE4E65"/>
    <w:rsid w:val="00EE7B1E"/>
    <w:rsid w:val="00EF2F52"/>
    <w:rsid w:val="00F06168"/>
    <w:rsid w:val="00F06D1B"/>
    <w:rsid w:val="00F10651"/>
    <w:rsid w:val="00F16BC9"/>
    <w:rsid w:val="00F17E9F"/>
    <w:rsid w:val="00F20CD3"/>
    <w:rsid w:val="00F22985"/>
    <w:rsid w:val="00F23895"/>
    <w:rsid w:val="00F251D4"/>
    <w:rsid w:val="00F26EE2"/>
    <w:rsid w:val="00F27CF6"/>
    <w:rsid w:val="00F301F1"/>
    <w:rsid w:val="00F30A7F"/>
    <w:rsid w:val="00F31383"/>
    <w:rsid w:val="00F34E5A"/>
    <w:rsid w:val="00F4212C"/>
    <w:rsid w:val="00F604CD"/>
    <w:rsid w:val="00F63F05"/>
    <w:rsid w:val="00F74858"/>
    <w:rsid w:val="00F74FD7"/>
    <w:rsid w:val="00F807EA"/>
    <w:rsid w:val="00F80A6E"/>
    <w:rsid w:val="00F82A57"/>
    <w:rsid w:val="00FA4CE3"/>
    <w:rsid w:val="00FA69CD"/>
    <w:rsid w:val="00FB30D1"/>
    <w:rsid w:val="00FB67D2"/>
    <w:rsid w:val="00FC34B7"/>
    <w:rsid w:val="00FD42E2"/>
    <w:rsid w:val="00FE1D07"/>
    <w:rsid w:val="00FE248F"/>
    <w:rsid w:val="00FF0F06"/>
    <w:rsid w:val="00FF418E"/>
    <w:rsid w:val="00FF6B79"/>
    <w:rsid w:val="00FF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af4">
    <w:name w:val="Нормальный (таблица)"/>
    <w:basedOn w:val="a"/>
    <w:next w:val="a"/>
    <w:rsid w:val="001A747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2">
    <w:name w:val="Абзац списка1"/>
    <w:basedOn w:val="a"/>
    <w:uiPriority w:val="99"/>
    <w:rsid w:val="0001189A"/>
    <w:pPr>
      <w:suppressAutoHyphens/>
      <w:ind w:left="720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4397-4DE9-4371-A200-0EC4CF78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cp:lastModifiedBy>delo02</cp:lastModifiedBy>
  <cp:revision>12</cp:revision>
  <cp:lastPrinted>2016-05-13T11:21:00Z</cp:lastPrinted>
  <dcterms:created xsi:type="dcterms:W3CDTF">2014-02-19T09:22:00Z</dcterms:created>
  <dcterms:modified xsi:type="dcterms:W3CDTF">2016-05-13T11:21:00Z</dcterms:modified>
</cp:coreProperties>
</file>