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252E5C" w:rsidRDefault="00252E5C" w:rsidP="00252E5C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6414CC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 xml:space="preserve">городского округа ЗАТО Светлый от 18.05.2015 № 105 </w:t>
      </w:r>
    </w:p>
    <w:p w:rsidR="00252E5C" w:rsidRDefault="00252E5C" w:rsidP="00252E5C">
      <w:pPr>
        <w:rPr>
          <w:b/>
          <w:sz w:val="28"/>
          <w:szCs w:val="28"/>
        </w:rPr>
      </w:pPr>
      <w:r w:rsidRPr="006414CC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межведомственной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профилактике </w:t>
      </w:r>
      <w:r>
        <w:rPr>
          <w:b/>
          <w:sz w:val="28"/>
          <w:szCs w:val="28"/>
        </w:rPr>
        <w:br/>
      </w:r>
      <w:r w:rsidRPr="006414CC">
        <w:rPr>
          <w:b/>
          <w:sz w:val="28"/>
          <w:szCs w:val="28"/>
        </w:rPr>
        <w:t>правонарушений на территории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городского 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округа </w:t>
      </w:r>
    </w:p>
    <w:p w:rsidR="003925E3" w:rsidRPr="003925E3" w:rsidRDefault="00252E5C" w:rsidP="00252E5C">
      <w:pPr>
        <w:jc w:val="both"/>
        <w:rPr>
          <w:sz w:val="28"/>
          <w:szCs w:val="28"/>
        </w:rPr>
      </w:pPr>
      <w:r w:rsidRPr="006414CC">
        <w:rPr>
          <w:b/>
          <w:sz w:val="28"/>
          <w:szCs w:val="28"/>
        </w:rPr>
        <w:t>ЗАТО</w:t>
      </w:r>
      <w:r>
        <w:rPr>
          <w:b/>
          <w:sz w:val="28"/>
          <w:szCs w:val="28"/>
        </w:rPr>
        <w:t xml:space="preserve"> </w:t>
      </w:r>
      <w:r w:rsidRPr="006414CC">
        <w:rPr>
          <w:b/>
          <w:sz w:val="28"/>
          <w:szCs w:val="28"/>
        </w:rPr>
        <w:t xml:space="preserve"> Светлый</w:t>
      </w:r>
      <w:r>
        <w:rPr>
          <w:b/>
          <w:sz w:val="28"/>
          <w:szCs w:val="28"/>
        </w:rPr>
        <w:t>»</w:t>
      </w:r>
    </w:p>
    <w:p w:rsidR="003925E3" w:rsidRDefault="003925E3" w:rsidP="003925E3">
      <w:pPr>
        <w:jc w:val="both"/>
        <w:rPr>
          <w:sz w:val="28"/>
          <w:szCs w:val="28"/>
        </w:rPr>
      </w:pPr>
    </w:p>
    <w:p w:rsidR="00252E5C" w:rsidRDefault="00252E5C" w:rsidP="003925E3">
      <w:pPr>
        <w:jc w:val="both"/>
        <w:rPr>
          <w:sz w:val="28"/>
          <w:szCs w:val="28"/>
        </w:rPr>
      </w:pP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 w:rsidRPr="00FA47E1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52E5C" w:rsidRDefault="00252E5C" w:rsidP="00252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</w:t>
      </w:r>
      <w:r w:rsidR="004661A8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</w:t>
      </w:r>
      <w:r w:rsidRPr="00FA47E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FA47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городского округа </w:t>
      </w:r>
      <w:r w:rsidRPr="00FA47E1">
        <w:rPr>
          <w:sz w:val="28"/>
          <w:szCs w:val="28"/>
        </w:rPr>
        <w:t xml:space="preserve">ЗАТО Светлый от 18.05.2015 № 105 </w:t>
      </w:r>
      <w:r w:rsidR="004661A8"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«О межведомственной комиссии по профилактике правонарушений </w:t>
      </w:r>
      <w:r w:rsidR="004661A8"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городского округа ЗАТО Светлый» следующие изменения:</w:t>
      </w:r>
    </w:p>
    <w:p w:rsidR="00613614" w:rsidRDefault="00613614" w:rsidP="0061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</w:t>
      </w:r>
      <w:r w:rsidRPr="00FA47E1">
        <w:rPr>
          <w:sz w:val="28"/>
          <w:szCs w:val="28"/>
        </w:rPr>
        <w:t xml:space="preserve">межведомственной комиссии </w:t>
      </w:r>
      <w:r>
        <w:rPr>
          <w:sz w:val="28"/>
          <w:szCs w:val="28"/>
        </w:rPr>
        <w:br/>
      </w:r>
      <w:r w:rsidRPr="00FA47E1">
        <w:rPr>
          <w:sz w:val="28"/>
          <w:szCs w:val="28"/>
        </w:rPr>
        <w:t xml:space="preserve">по профилактике правонарушений на территории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br/>
        <w:t>ЗАТО Светлый (далее – комиссия) Терещенко Арину Сергеевну, Зиннатулину Татьяну Габдулхаковну;</w:t>
      </w:r>
    </w:p>
    <w:p w:rsidR="00613614" w:rsidRDefault="00613614" w:rsidP="0061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:rsidR="00613614" w:rsidRDefault="00613614" w:rsidP="0061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Павла Романовича</w:t>
      </w:r>
      <w:r w:rsidRPr="005E672C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специалиста 2 категории, осуществляющего государственные полномочия по обеспечению деятельности административной комиссии отдела правового обеспечения управления делами</w:t>
      </w:r>
      <w:r w:rsidRPr="005E672C">
        <w:rPr>
          <w:sz w:val="28"/>
          <w:szCs w:val="28"/>
        </w:rPr>
        <w:t xml:space="preserve"> администрации городского округа ЗА</w:t>
      </w:r>
      <w:r>
        <w:rPr>
          <w:sz w:val="28"/>
          <w:szCs w:val="28"/>
        </w:rPr>
        <w:t>ТО Светлый Саратовской области, секретаря комиссии;</w:t>
      </w:r>
    </w:p>
    <w:p w:rsidR="00613614" w:rsidRDefault="00613614" w:rsidP="00613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Колесникову Анастасию Анатольевну– инспектора 2 категории государственного казенного учреждения Саратовской области «Центр занятости населения Татищевского района». </w:t>
      </w:r>
    </w:p>
    <w:p w:rsidR="00252E5C" w:rsidRDefault="00252E5C" w:rsidP="00252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950D6">
        <w:rPr>
          <w:sz w:val="28"/>
          <w:szCs w:val="28"/>
        </w:rPr>
        <w:t xml:space="preserve"> Отделу о</w:t>
      </w:r>
      <w:r w:rsidR="004661A8">
        <w:rPr>
          <w:sz w:val="28"/>
          <w:szCs w:val="28"/>
        </w:rPr>
        <w:t>рганизационного обеспечения</w:t>
      </w:r>
      <w:r w:rsidRPr="001950D6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</w:t>
      </w:r>
      <w:r>
        <w:rPr>
          <w:sz w:val="28"/>
          <w:szCs w:val="28"/>
        </w:rPr>
        <w:t xml:space="preserve">информационно-телекоммуникационной </w:t>
      </w:r>
      <w:r w:rsidRPr="001950D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950D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50D6">
        <w:rPr>
          <w:sz w:val="28"/>
          <w:szCs w:val="28"/>
        </w:rPr>
        <w:t xml:space="preserve">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1950D6">
        <w:rPr>
          <w:sz w:val="28"/>
          <w:szCs w:val="28"/>
        </w:rPr>
        <w:t>со дня его подписания.</w:t>
      </w:r>
    </w:p>
    <w:p w:rsidR="00613614" w:rsidRDefault="00613614" w:rsidP="00252E5C">
      <w:pPr>
        <w:ind w:firstLine="720"/>
        <w:jc w:val="both"/>
        <w:rPr>
          <w:sz w:val="28"/>
          <w:szCs w:val="28"/>
        </w:rPr>
      </w:pPr>
    </w:p>
    <w:p w:rsidR="00613614" w:rsidRDefault="00613614" w:rsidP="00252E5C">
      <w:pPr>
        <w:ind w:firstLine="720"/>
        <w:jc w:val="both"/>
        <w:rPr>
          <w:sz w:val="28"/>
          <w:szCs w:val="28"/>
        </w:rPr>
      </w:pPr>
    </w:p>
    <w:p w:rsidR="00613614" w:rsidRDefault="00613614" w:rsidP="00252E5C">
      <w:pPr>
        <w:ind w:firstLine="720"/>
        <w:jc w:val="both"/>
        <w:rPr>
          <w:sz w:val="28"/>
          <w:szCs w:val="28"/>
        </w:rPr>
      </w:pPr>
    </w:p>
    <w:p w:rsidR="00613614" w:rsidRDefault="00613614" w:rsidP="006136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13614" w:rsidRDefault="00613614" w:rsidP="00613614">
      <w:pPr>
        <w:jc w:val="center"/>
        <w:rPr>
          <w:sz w:val="28"/>
          <w:szCs w:val="28"/>
        </w:rPr>
      </w:pPr>
    </w:p>
    <w:p w:rsidR="00252E5C" w:rsidRDefault="00252E5C" w:rsidP="00252E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50D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376AC4" w:rsidRDefault="00376AC4" w:rsidP="00EA15A4">
      <w:pPr>
        <w:ind w:firstLine="709"/>
        <w:rPr>
          <w:sz w:val="28"/>
          <w:szCs w:val="28"/>
        </w:rPr>
      </w:pPr>
    </w:p>
    <w:p w:rsidR="00767DA4" w:rsidRDefault="00767DA4" w:rsidP="00EA15A4">
      <w:pPr>
        <w:ind w:firstLine="709"/>
        <w:rPr>
          <w:sz w:val="28"/>
          <w:szCs w:val="28"/>
        </w:rPr>
      </w:pPr>
    </w:p>
    <w:p w:rsidR="00767DA4" w:rsidRPr="00EA64AC" w:rsidRDefault="00767DA4" w:rsidP="00EA15A4">
      <w:pPr>
        <w:ind w:firstLine="709"/>
        <w:rPr>
          <w:sz w:val="28"/>
          <w:szCs w:val="28"/>
        </w:rPr>
      </w:pPr>
    </w:p>
    <w:p w:rsidR="00A44ED7" w:rsidRDefault="00A44ED7" w:rsidP="00EA15A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EA15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3F780F">
        <w:rPr>
          <w:b/>
          <w:sz w:val="28"/>
          <w:szCs w:val="28"/>
        </w:rPr>
        <w:t xml:space="preserve">                          </w:t>
      </w:r>
      <w:r w:rsidR="00CF1007">
        <w:rPr>
          <w:b/>
          <w:sz w:val="28"/>
          <w:szCs w:val="28"/>
        </w:rPr>
        <w:t xml:space="preserve">подпись </w:t>
      </w:r>
      <w:r w:rsidR="003F780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В.В. Бачкин</w:t>
      </w:r>
    </w:p>
    <w:p w:rsidR="00616F60" w:rsidRDefault="00616F60" w:rsidP="00EA15A4">
      <w:pPr>
        <w:ind w:firstLine="709"/>
        <w:jc w:val="both"/>
        <w:rPr>
          <w:b/>
        </w:rPr>
      </w:pPr>
    </w:p>
    <w:p w:rsidR="00CF1007" w:rsidRDefault="00CF1007" w:rsidP="00CF1007">
      <w:pPr>
        <w:jc w:val="both"/>
      </w:pPr>
      <w:r>
        <w:t>Копия верна:</w:t>
      </w:r>
    </w:p>
    <w:p w:rsidR="00CF1007" w:rsidRDefault="00CF1007" w:rsidP="00CF1007">
      <w:pPr>
        <w:jc w:val="both"/>
      </w:pPr>
      <w:r>
        <w:t xml:space="preserve">заместитель начальника отдела организационного </w:t>
      </w:r>
    </w:p>
    <w:p w:rsidR="00CF1007" w:rsidRDefault="00CF1007" w:rsidP="00CF1007">
      <w:pPr>
        <w:jc w:val="both"/>
      </w:pPr>
      <w:r>
        <w:t xml:space="preserve">обеспечения управления делами администрации </w:t>
      </w:r>
    </w:p>
    <w:p w:rsidR="00CF1007" w:rsidRDefault="00CF1007" w:rsidP="00CF1007">
      <w:pPr>
        <w:jc w:val="both"/>
      </w:pPr>
      <w:r>
        <w:t>городского округа ЗАТО Светлый                                                                       Е.А. Мурадян</w:t>
      </w:r>
    </w:p>
    <w:p w:rsidR="00CF1007" w:rsidRDefault="00CF1007" w:rsidP="00CF1007">
      <w:pPr>
        <w:jc w:val="both"/>
      </w:pPr>
      <w:r>
        <w:t>24.05.2018</w:t>
      </w:r>
    </w:p>
    <w:p w:rsidR="0007418D" w:rsidRPr="00616F60" w:rsidRDefault="0007418D" w:rsidP="00EA15A4">
      <w:pPr>
        <w:ind w:firstLine="709"/>
        <w:jc w:val="both"/>
        <w:rPr>
          <w:b/>
        </w:rPr>
      </w:pPr>
    </w:p>
    <w:sectPr w:rsidR="0007418D" w:rsidRPr="00616F60" w:rsidSect="004D105F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B0" w:rsidRDefault="00541AB0">
      <w:r>
        <w:separator/>
      </w:r>
    </w:p>
  </w:endnote>
  <w:endnote w:type="continuationSeparator" w:id="1">
    <w:p w:rsidR="00541AB0" w:rsidRDefault="00541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B0" w:rsidRDefault="00541AB0">
      <w:r>
        <w:separator/>
      </w:r>
    </w:p>
  </w:footnote>
  <w:footnote w:type="continuationSeparator" w:id="1">
    <w:p w:rsidR="00541AB0" w:rsidRDefault="00541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613614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21.05.2018</w:t>
          </w:r>
        </w:p>
      </w:tc>
      <w:tc>
        <w:tcPr>
          <w:tcW w:w="4643" w:type="dxa"/>
        </w:tcPr>
        <w:p w:rsidR="00EF2F52" w:rsidRPr="00FE6B31" w:rsidRDefault="00613614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975"/>
    <w:multiLevelType w:val="hybridMultilevel"/>
    <w:tmpl w:val="3BD008D0"/>
    <w:lvl w:ilvl="0" w:tplc="5ED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5"/>
  </w:num>
  <w:num w:numId="8">
    <w:abstractNumId w:val="6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7"/>
  </w:num>
  <w:num w:numId="12">
    <w:abstractNumId w:val="3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9"/>
  </w:num>
  <w:num w:numId="18">
    <w:abstractNumId w:val="26"/>
  </w:num>
  <w:num w:numId="19">
    <w:abstractNumId w:val="38"/>
  </w:num>
  <w:num w:numId="20">
    <w:abstractNumId w:val="20"/>
  </w:num>
  <w:num w:numId="21">
    <w:abstractNumId w:val="19"/>
  </w:num>
  <w:num w:numId="22">
    <w:abstractNumId w:val="41"/>
  </w:num>
  <w:num w:numId="23">
    <w:abstractNumId w:val="29"/>
  </w:num>
  <w:num w:numId="24">
    <w:abstractNumId w:val="37"/>
  </w:num>
  <w:num w:numId="25">
    <w:abstractNumId w:val="24"/>
  </w:num>
  <w:num w:numId="26">
    <w:abstractNumId w:val="34"/>
  </w:num>
  <w:num w:numId="27">
    <w:abstractNumId w:val="16"/>
  </w:num>
  <w:num w:numId="28">
    <w:abstractNumId w:val="40"/>
  </w:num>
  <w:num w:numId="29">
    <w:abstractNumId w:val="10"/>
  </w:num>
  <w:num w:numId="30">
    <w:abstractNumId w:val="21"/>
  </w:num>
  <w:num w:numId="31">
    <w:abstractNumId w:val="21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</w:num>
  <w:num w:numId="35">
    <w:abstractNumId w:val="2"/>
  </w:num>
  <w:num w:numId="36">
    <w:abstractNumId w:val="7"/>
  </w:num>
  <w:num w:numId="37">
    <w:abstractNumId w:val="14"/>
  </w:num>
  <w:num w:numId="38">
    <w:abstractNumId w:val="35"/>
  </w:num>
  <w:num w:numId="39">
    <w:abstractNumId w:val="30"/>
  </w:num>
  <w:num w:numId="40">
    <w:abstractNumId w:val="22"/>
  </w:num>
  <w:num w:numId="41">
    <w:abstractNumId w:val="4"/>
  </w:num>
  <w:num w:numId="42">
    <w:abstractNumId w:val="12"/>
  </w:num>
  <w:num w:numId="43">
    <w:abstractNumId w:val="36"/>
  </w:num>
  <w:num w:numId="44">
    <w:abstractNumId w:val="5"/>
  </w:num>
  <w:num w:numId="45">
    <w:abstractNumId w:val="23"/>
  </w:num>
  <w:num w:numId="46">
    <w:abstractNumId w:val="31"/>
  </w:num>
  <w:num w:numId="47">
    <w:abstractNumId w:val="18"/>
  </w:num>
  <w:num w:numId="48">
    <w:abstractNumId w:val="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35CD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0229"/>
    <w:rsid w:val="00201715"/>
    <w:rsid w:val="00202688"/>
    <w:rsid w:val="00202AC7"/>
    <w:rsid w:val="00202F9C"/>
    <w:rsid w:val="00203152"/>
    <w:rsid w:val="002116B7"/>
    <w:rsid w:val="00211F51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1B32"/>
    <w:rsid w:val="00233781"/>
    <w:rsid w:val="00233ECF"/>
    <w:rsid w:val="002350B4"/>
    <w:rsid w:val="002363F8"/>
    <w:rsid w:val="002366BC"/>
    <w:rsid w:val="00236F89"/>
    <w:rsid w:val="00237D41"/>
    <w:rsid w:val="0024005E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2E5C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1964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25E3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661A8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1AB0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1829"/>
    <w:rsid w:val="00612568"/>
    <w:rsid w:val="0061359E"/>
    <w:rsid w:val="00613614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5AB9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1ADD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214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056E"/>
    <w:rsid w:val="00B01BBF"/>
    <w:rsid w:val="00B02A54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2390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0BD4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69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1007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46C66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80A6E"/>
    <w:rsid w:val="00F81D0E"/>
    <w:rsid w:val="00F81D1F"/>
    <w:rsid w:val="00F82A57"/>
    <w:rsid w:val="00F85AC5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0E0D-D612-40C0-9C95-E1811FE6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140</cp:revision>
  <cp:lastPrinted>2018-05-25T04:08:00Z</cp:lastPrinted>
  <dcterms:created xsi:type="dcterms:W3CDTF">2016-11-09T10:38:00Z</dcterms:created>
  <dcterms:modified xsi:type="dcterms:W3CDTF">2018-05-25T04:08:00Z</dcterms:modified>
</cp:coreProperties>
</file>