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68143D" w:rsidRDefault="00CF6A84" w:rsidP="00CF6A84">
      <w:pPr>
        <w:tabs>
          <w:tab w:val="left" w:pos="6379"/>
        </w:tabs>
        <w:ind w:right="2862"/>
        <w:rPr>
          <w:bCs/>
          <w:sz w:val="28"/>
          <w:szCs w:val="28"/>
        </w:rPr>
      </w:pPr>
    </w:p>
    <w:p w:rsidR="00CA1C46" w:rsidRDefault="00CA1C46" w:rsidP="00CA1C46">
      <w:pPr>
        <w:pStyle w:val="ad"/>
        <w:ind w:right="-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CA1C46" w:rsidRDefault="00CA1C46" w:rsidP="00CA1C46">
      <w:pPr>
        <w:pStyle w:val="ad"/>
        <w:ind w:right="-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городского округа ЗАТО Светлый от 15.06.2016 № 163 </w:t>
      </w:r>
    </w:p>
    <w:p w:rsidR="00CA1C46" w:rsidRPr="00A55749" w:rsidRDefault="00CA1C46" w:rsidP="00CA1C46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5574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 xml:space="preserve"> размере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>порядке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 xml:space="preserve"> обращения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 xml:space="preserve">получением </w:t>
      </w:r>
    </w:p>
    <w:p w:rsidR="00CA1C46" w:rsidRDefault="00CA1C46" w:rsidP="00CA1C46">
      <w:pPr>
        <w:pStyle w:val="ad"/>
        <w:rPr>
          <w:rFonts w:ascii="Times New Roman" w:hAnsi="Times New Roman"/>
          <w:b/>
          <w:sz w:val="28"/>
          <w:szCs w:val="28"/>
        </w:rPr>
      </w:pPr>
      <w:r w:rsidRPr="00A55749">
        <w:rPr>
          <w:rFonts w:ascii="Times New Roman" w:hAnsi="Times New Roman"/>
          <w:b/>
          <w:sz w:val="28"/>
          <w:szCs w:val="28"/>
        </w:rPr>
        <w:t xml:space="preserve">компенсации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 xml:space="preserve">родительской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 xml:space="preserve">платы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 xml:space="preserve">присмотр </w:t>
      </w:r>
    </w:p>
    <w:p w:rsidR="00CA1C46" w:rsidRDefault="00CA1C46" w:rsidP="00CA1C46">
      <w:pPr>
        <w:pStyle w:val="ad"/>
        <w:rPr>
          <w:rFonts w:ascii="Times New Roman" w:hAnsi="Times New Roman"/>
          <w:b/>
          <w:sz w:val="28"/>
          <w:szCs w:val="28"/>
        </w:rPr>
      </w:pPr>
      <w:r w:rsidRPr="00A55749">
        <w:rPr>
          <w:rFonts w:ascii="Times New Roman" w:hAnsi="Times New Roman"/>
          <w:b/>
          <w:sz w:val="28"/>
          <w:szCs w:val="28"/>
        </w:rPr>
        <w:t xml:space="preserve">и уход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>детьми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>дошкольных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 xml:space="preserve"> образовательных </w:t>
      </w:r>
    </w:p>
    <w:p w:rsidR="00CA1C46" w:rsidRDefault="00CA1C46" w:rsidP="00CA1C46">
      <w:pPr>
        <w:pStyle w:val="ad"/>
        <w:ind w:right="-2"/>
        <w:rPr>
          <w:rFonts w:ascii="Times New Roman" w:hAnsi="Times New Roman"/>
          <w:b/>
          <w:bCs/>
          <w:sz w:val="28"/>
          <w:szCs w:val="28"/>
        </w:rPr>
      </w:pPr>
      <w:r w:rsidRPr="00A55749">
        <w:rPr>
          <w:rFonts w:ascii="Times New Roman" w:hAnsi="Times New Roman"/>
          <w:b/>
          <w:sz w:val="28"/>
          <w:szCs w:val="28"/>
        </w:rPr>
        <w:t>организациях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55749">
        <w:rPr>
          <w:rFonts w:ascii="Times New Roman" w:hAnsi="Times New Roman"/>
          <w:b/>
          <w:sz w:val="28"/>
          <w:szCs w:val="28"/>
        </w:rPr>
        <w:t>городского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 xml:space="preserve"> округа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>ЗАТО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749">
        <w:rPr>
          <w:rFonts w:ascii="Times New Roman" w:hAnsi="Times New Roman"/>
          <w:b/>
          <w:sz w:val="28"/>
          <w:szCs w:val="28"/>
        </w:rPr>
        <w:t xml:space="preserve"> Светлый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A1C46" w:rsidRPr="00A55749" w:rsidRDefault="00CA1C46" w:rsidP="00CA1C4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C46" w:rsidRPr="00A55749" w:rsidRDefault="00CA1C46" w:rsidP="00CA1C4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C46" w:rsidRDefault="00CA1C46" w:rsidP="00CA1C46">
      <w:pPr>
        <w:ind w:firstLine="709"/>
        <w:jc w:val="both"/>
        <w:rPr>
          <w:sz w:val="28"/>
          <w:szCs w:val="28"/>
        </w:rPr>
      </w:pPr>
      <w:r w:rsidRPr="00A55749">
        <w:rPr>
          <w:sz w:val="28"/>
          <w:szCs w:val="28"/>
        </w:rPr>
        <w:t xml:space="preserve">В соответствии с Федеральным законом от 06.10.2003 № 131-ФЗ </w:t>
      </w:r>
      <w:r w:rsidRPr="00A55749">
        <w:rPr>
          <w:sz w:val="28"/>
          <w:szCs w:val="28"/>
        </w:rPr>
        <w:br/>
        <w:t>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ей</w:t>
      </w:r>
      <w:r w:rsidRPr="00A55749">
        <w:rPr>
          <w:sz w:val="28"/>
          <w:szCs w:val="28"/>
        </w:rPr>
        <w:t xml:space="preserve"> 65 Федерального закона от 29.12.2012 </w:t>
      </w:r>
      <w:r>
        <w:rPr>
          <w:sz w:val="28"/>
          <w:szCs w:val="28"/>
        </w:rPr>
        <w:t xml:space="preserve"> </w:t>
      </w:r>
      <w:r w:rsidRPr="00A55749">
        <w:rPr>
          <w:sz w:val="28"/>
          <w:szCs w:val="28"/>
        </w:rPr>
        <w:t xml:space="preserve">№ 273-ФЗ </w:t>
      </w:r>
      <w:r>
        <w:rPr>
          <w:sz w:val="28"/>
          <w:szCs w:val="28"/>
        </w:rPr>
        <w:br/>
      </w:r>
      <w:r w:rsidRPr="00A55749">
        <w:rPr>
          <w:sz w:val="28"/>
          <w:szCs w:val="28"/>
        </w:rPr>
        <w:t>«Об образовании в Российской Федерации», Закон</w:t>
      </w:r>
      <w:r>
        <w:rPr>
          <w:sz w:val="28"/>
          <w:szCs w:val="28"/>
        </w:rPr>
        <w:t>ом</w:t>
      </w:r>
      <w:r w:rsidRPr="00A55749">
        <w:rPr>
          <w:sz w:val="28"/>
          <w:szCs w:val="28"/>
        </w:rPr>
        <w:t xml:space="preserve"> Саратовской области </w:t>
      </w:r>
      <w:r>
        <w:rPr>
          <w:sz w:val="28"/>
          <w:szCs w:val="28"/>
        </w:rPr>
        <w:br/>
      </w:r>
      <w:r w:rsidRPr="00A55749">
        <w:rPr>
          <w:sz w:val="28"/>
          <w:szCs w:val="28"/>
        </w:rPr>
        <w:t xml:space="preserve">от 27.02.2008 № 44-ЗСО «О наделении органов местного самоуправления </w:t>
      </w:r>
      <w:r>
        <w:rPr>
          <w:sz w:val="28"/>
          <w:szCs w:val="28"/>
        </w:rPr>
        <w:br/>
      </w:r>
      <w:r w:rsidRPr="00A55749">
        <w:rPr>
          <w:sz w:val="28"/>
          <w:szCs w:val="28"/>
        </w:rPr>
        <w:t>в Саратовской области государственными полномочиями по предоставлению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образования», Закон</w:t>
      </w:r>
      <w:r>
        <w:rPr>
          <w:sz w:val="28"/>
          <w:szCs w:val="28"/>
        </w:rPr>
        <w:t>ом</w:t>
      </w:r>
      <w:r w:rsidRPr="00A55749">
        <w:rPr>
          <w:sz w:val="28"/>
          <w:szCs w:val="28"/>
        </w:rPr>
        <w:t xml:space="preserve"> Саратовской области от 28.03.2016 № 37-ЗСО «Об установлении размера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A1C46" w:rsidRDefault="00CA1C46" w:rsidP="00CA1C46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A77">
        <w:rPr>
          <w:rFonts w:ascii="Times New Roman" w:hAnsi="Times New Roman"/>
          <w:sz w:val="28"/>
          <w:szCs w:val="28"/>
          <w:lang w:eastAsia="ru-RU"/>
        </w:rPr>
        <w:t>1. Внести в приложение к постановлению администрации городского округа ЗАТО Светлый от 15.06.2016 № 163 «О размере и порядке обращения за получением компенсации родительской платы за присмотр и уход за детьми в дошкольных образовательных организациях городского круга ЗАТО Светлый»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CA1C46" w:rsidRDefault="00CA1C46" w:rsidP="00CA1C46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четвертый пункта 5 изложить в следующей редакции:</w:t>
      </w:r>
    </w:p>
    <w:p w:rsidR="00CA1C46" w:rsidRDefault="00CA1C46" w:rsidP="00CA1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C3D3F">
        <w:rPr>
          <w:sz w:val="28"/>
          <w:szCs w:val="28"/>
          <w:lang w:val="en-US"/>
        </w:rPr>
        <w:t>P</w:t>
      </w:r>
      <w:r w:rsidRPr="001C3D3F">
        <w:rPr>
          <w:sz w:val="28"/>
          <w:szCs w:val="28"/>
        </w:rPr>
        <w:t xml:space="preserve"> – средний размер родительской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установленный </w:t>
      </w:r>
      <w:r>
        <w:rPr>
          <w:sz w:val="28"/>
          <w:szCs w:val="28"/>
        </w:rPr>
        <w:t>приказом Министерства образования Саратовской области по городскому округу ЗАТО Светлый</w:t>
      </w:r>
      <w:r w:rsidRPr="001C3D3F">
        <w:rPr>
          <w:sz w:val="28"/>
          <w:szCs w:val="28"/>
        </w:rPr>
        <w:t>, в день</w:t>
      </w:r>
      <w:r>
        <w:rPr>
          <w:sz w:val="28"/>
          <w:szCs w:val="28"/>
        </w:rPr>
        <w:t xml:space="preserve"> (а для категорий детей: дети из семей, имеющих трех и более несовершеннолетних детей (многодетные </w:t>
      </w:r>
      <w:r>
        <w:rPr>
          <w:sz w:val="28"/>
          <w:szCs w:val="28"/>
        </w:rPr>
        <w:br/>
      </w:r>
    </w:p>
    <w:p w:rsidR="00CA1C46" w:rsidRDefault="00CA1C46" w:rsidP="00CA1C4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CA1C46" w:rsidRPr="00891282" w:rsidRDefault="00CA1C46" w:rsidP="00CA1C46">
      <w:pPr>
        <w:autoSpaceDE w:val="0"/>
        <w:autoSpaceDN w:val="0"/>
        <w:adjustRightInd w:val="0"/>
        <w:jc w:val="center"/>
        <w:rPr>
          <w:szCs w:val="28"/>
        </w:rPr>
      </w:pPr>
    </w:p>
    <w:p w:rsidR="00CA1C46" w:rsidRPr="001C3D3F" w:rsidRDefault="00CA1C46" w:rsidP="00CA1C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семьи) и дети из малоимущих семей, имеющих среднедушевой доход ниже прожиточного минимума Саратовской области – средний</w:t>
      </w:r>
      <w:r w:rsidRPr="008F5659">
        <w:rPr>
          <w:sz w:val="28"/>
          <w:szCs w:val="28"/>
        </w:rPr>
        <w:t xml:space="preserve"> </w:t>
      </w:r>
      <w:r w:rsidRPr="001C3D3F">
        <w:rPr>
          <w:sz w:val="28"/>
          <w:szCs w:val="28"/>
        </w:rPr>
        <w:t>размер родительской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</w:t>
      </w:r>
      <w:r>
        <w:rPr>
          <w:sz w:val="28"/>
          <w:szCs w:val="28"/>
        </w:rPr>
        <w:t xml:space="preserve">, </w:t>
      </w:r>
      <w:r w:rsidRPr="001C3D3F">
        <w:rPr>
          <w:sz w:val="28"/>
          <w:szCs w:val="28"/>
        </w:rPr>
        <w:t xml:space="preserve">установленный </w:t>
      </w:r>
      <w:r>
        <w:rPr>
          <w:sz w:val="28"/>
          <w:szCs w:val="28"/>
        </w:rPr>
        <w:t>приказом Министерства образования Саратовской области по городскому округу ЗАТО Светлый</w:t>
      </w:r>
      <w:r w:rsidRPr="001C3D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учетом установленной льготы, </w:t>
      </w:r>
      <w:r w:rsidRPr="001C3D3F">
        <w:rPr>
          <w:sz w:val="28"/>
          <w:szCs w:val="28"/>
        </w:rPr>
        <w:t>в день</w:t>
      </w:r>
      <w:r>
        <w:rPr>
          <w:sz w:val="28"/>
          <w:szCs w:val="28"/>
        </w:rPr>
        <w:t>);»;</w:t>
      </w:r>
    </w:p>
    <w:p w:rsidR="00CA1C46" w:rsidRDefault="00CA1C46" w:rsidP="00CA1C46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восьмой пункта 5 изложить в следующей редакции:</w:t>
      </w:r>
    </w:p>
    <w:p w:rsidR="00CA1C46" w:rsidRDefault="00CA1C46" w:rsidP="00CA1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C3D3F">
        <w:rPr>
          <w:sz w:val="28"/>
          <w:szCs w:val="28"/>
        </w:rPr>
        <w:t xml:space="preserve">N – количество дней </w:t>
      </w:r>
      <w:r>
        <w:rPr>
          <w:sz w:val="28"/>
          <w:szCs w:val="28"/>
        </w:rPr>
        <w:t xml:space="preserve">фактического </w:t>
      </w:r>
      <w:r w:rsidRPr="001C3D3F">
        <w:rPr>
          <w:sz w:val="28"/>
          <w:szCs w:val="28"/>
        </w:rPr>
        <w:t>посещения детьми дошкольного образовательного учреждения, реализующего основную общеобразовательную программу дошкольного образования.</w:t>
      </w:r>
      <w:r>
        <w:rPr>
          <w:sz w:val="28"/>
          <w:szCs w:val="28"/>
        </w:rPr>
        <w:t>»;</w:t>
      </w:r>
    </w:p>
    <w:p w:rsidR="00CA1C46" w:rsidRDefault="00CA1C46" w:rsidP="00CA1C46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15DDD">
        <w:rPr>
          <w:rFonts w:ascii="Times New Roman" w:hAnsi="Times New Roman"/>
          <w:sz w:val="28"/>
          <w:szCs w:val="28"/>
          <w:lang w:eastAsia="ru-RU"/>
        </w:rPr>
        <w:t xml:space="preserve">ункт 7 </w:t>
      </w:r>
      <w:r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CA1C46" w:rsidRPr="00615DDD" w:rsidRDefault="00CA1C46" w:rsidP="00CA1C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15DDD">
        <w:rPr>
          <w:sz w:val="28"/>
          <w:szCs w:val="28"/>
          <w:lang w:eastAsia="en-US"/>
        </w:rPr>
        <w:t>«7. Уполномоченный орган осуществляет выплаты компенсации путем зачисления их на счета получателей за прошедший месяц фактического посещения детьми дошкольного образовательного учреждения при условии 100 % оплаты родительской платы за присмотр и уход за детьми и по мере поступления субвенции из областного бюджета на выплату компенсации.».</w:t>
      </w:r>
    </w:p>
    <w:p w:rsidR="00CA1C46" w:rsidRPr="00A55749" w:rsidRDefault="00CA1C46" w:rsidP="00CA1C4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55749">
        <w:rPr>
          <w:rFonts w:ascii="Times New Roman" w:hAnsi="Times New Roman"/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CA1C46" w:rsidRPr="00A55749" w:rsidRDefault="00CA1C46" w:rsidP="00CA1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5749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</w:t>
      </w:r>
      <w:r>
        <w:rPr>
          <w:sz w:val="28"/>
          <w:szCs w:val="28"/>
        </w:rPr>
        <w:br/>
        <w:t>с 01 апреля 2017 года</w:t>
      </w:r>
      <w:r w:rsidRPr="00A55749">
        <w:rPr>
          <w:sz w:val="28"/>
          <w:szCs w:val="28"/>
        </w:rPr>
        <w:t>.</w:t>
      </w:r>
    </w:p>
    <w:p w:rsidR="008A4768" w:rsidRDefault="008A4768" w:rsidP="00EE0C29">
      <w:pPr>
        <w:jc w:val="both"/>
        <w:rPr>
          <w:sz w:val="28"/>
          <w:szCs w:val="28"/>
        </w:rPr>
      </w:pPr>
    </w:p>
    <w:p w:rsidR="0068143D" w:rsidRDefault="0068143D" w:rsidP="00EE0C29">
      <w:pPr>
        <w:jc w:val="both"/>
        <w:rPr>
          <w:sz w:val="28"/>
          <w:szCs w:val="28"/>
        </w:rPr>
      </w:pPr>
    </w:p>
    <w:p w:rsidR="00916B74" w:rsidRDefault="00916B74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</w:t>
      </w:r>
      <w:r w:rsidR="00CA1C4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В.В. Бачкин</w:t>
      </w:r>
    </w:p>
    <w:p w:rsidR="005D2582" w:rsidRDefault="005D2582" w:rsidP="00AB22BF">
      <w:pPr>
        <w:jc w:val="both"/>
        <w:rPr>
          <w:b/>
          <w:sz w:val="28"/>
          <w:szCs w:val="28"/>
        </w:rPr>
      </w:pPr>
    </w:p>
    <w:sectPr w:rsidR="005D2582" w:rsidSect="00F7508C">
      <w:headerReference w:type="first" r:id="rId8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302" w:rsidRDefault="00FC6302">
      <w:r>
        <w:separator/>
      </w:r>
    </w:p>
  </w:endnote>
  <w:endnote w:type="continuationSeparator" w:id="1">
    <w:p w:rsidR="00FC6302" w:rsidRDefault="00FC6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302" w:rsidRDefault="00FC6302">
      <w:r>
        <w:separator/>
      </w:r>
    </w:p>
  </w:footnote>
  <w:footnote w:type="continuationSeparator" w:id="1">
    <w:p w:rsidR="00FC6302" w:rsidRDefault="00FC6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A47800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26.04.2017</w:t>
          </w:r>
        </w:p>
      </w:tc>
      <w:tc>
        <w:tcPr>
          <w:tcW w:w="4821" w:type="dxa"/>
        </w:tcPr>
        <w:p w:rsidR="00B36418" w:rsidRPr="00FE6B31" w:rsidRDefault="00A47800" w:rsidP="00A4780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117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560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B9F"/>
    <w:rsid w:val="000C7D05"/>
    <w:rsid w:val="000D0C9F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685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10E7"/>
    <w:rsid w:val="00172BDB"/>
    <w:rsid w:val="001744F2"/>
    <w:rsid w:val="0017496C"/>
    <w:rsid w:val="00176AF6"/>
    <w:rsid w:val="00176EDB"/>
    <w:rsid w:val="00176F21"/>
    <w:rsid w:val="0018195E"/>
    <w:rsid w:val="00184AD4"/>
    <w:rsid w:val="00184AE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E06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2C76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60F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29BD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4E7E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0CFB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2F83"/>
    <w:rsid w:val="004C30A5"/>
    <w:rsid w:val="004C3769"/>
    <w:rsid w:val="004C4C0D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747"/>
    <w:rsid w:val="00511857"/>
    <w:rsid w:val="00512750"/>
    <w:rsid w:val="005128E7"/>
    <w:rsid w:val="00512D20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46A8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1CB0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58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67BDF"/>
    <w:rsid w:val="006700FC"/>
    <w:rsid w:val="00670D33"/>
    <w:rsid w:val="006732C4"/>
    <w:rsid w:val="00673AE6"/>
    <w:rsid w:val="00673ECC"/>
    <w:rsid w:val="0067425A"/>
    <w:rsid w:val="00674290"/>
    <w:rsid w:val="00675C3C"/>
    <w:rsid w:val="00676D95"/>
    <w:rsid w:val="0068143D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5D10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17BC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46A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4E0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768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B74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C6DE5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E71D1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47800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2E71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55C8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4724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1C46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15B2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7D7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23E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6EAD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66B2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B67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38FC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C6302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7ED-F2C2-449E-8828-9C29E86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43</cp:revision>
  <cp:lastPrinted>2017-04-26T10:37:00Z</cp:lastPrinted>
  <dcterms:created xsi:type="dcterms:W3CDTF">2017-03-13T07:22:00Z</dcterms:created>
  <dcterms:modified xsi:type="dcterms:W3CDTF">2017-04-27T13:21:00Z</dcterms:modified>
</cp:coreProperties>
</file>