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98249C" w:rsidRPr="0098249C" w:rsidRDefault="0098249C" w:rsidP="0098249C">
      <w:pPr>
        <w:pStyle w:val="a5"/>
        <w:ind w:right="3571"/>
        <w:jc w:val="both"/>
        <w:rPr>
          <w:i w:val="0"/>
          <w:sz w:val="28"/>
          <w:szCs w:val="28"/>
        </w:rPr>
      </w:pPr>
      <w:r w:rsidRPr="0098249C">
        <w:rPr>
          <w:i w:val="0"/>
          <w:sz w:val="28"/>
          <w:szCs w:val="28"/>
        </w:rPr>
        <w:t>О внесении изменения в постановление</w:t>
      </w:r>
    </w:p>
    <w:p w:rsidR="0098249C" w:rsidRPr="0098249C" w:rsidRDefault="0098249C" w:rsidP="0098249C">
      <w:pPr>
        <w:pStyle w:val="a5"/>
        <w:ind w:right="3571"/>
        <w:jc w:val="both"/>
        <w:rPr>
          <w:i w:val="0"/>
          <w:sz w:val="28"/>
          <w:szCs w:val="28"/>
        </w:rPr>
      </w:pPr>
      <w:r w:rsidRPr="0098249C">
        <w:rPr>
          <w:i w:val="0"/>
          <w:sz w:val="28"/>
          <w:szCs w:val="28"/>
        </w:rPr>
        <w:t xml:space="preserve">администрации городского округа </w:t>
      </w:r>
    </w:p>
    <w:p w:rsidR="0098249C" w:rsidRPr="0098249C" w:rsidRDefault="0098249C" w:rsidP="0098249C">
      <w:pPr>
        <w:pStyle w:val="a5"/>
        <w:ind w:right="3571"/>
        <w:jc w:val="both"/>
        <w:rPr>
          <w:i w:val="0"/>
          <w:sz w:val="28"/>
          <w:szCs w:val="28"/>
        </w:rPr>
      </w:pPr>
      <w:r w:rsidRPr="0098249C">
        <w:rPr>
          <w:i w:val="0"/>
          <w:sz w:val="28"/>
          <w:szCs w:val="28"/>
        </w:rPr>
        <w:t>ЗАТО Светлый от 18.08.2014 № 172</w:t>
      </w:r>
    </w:p>
    <w:p w:rsidR="0098249C" w:rsidRPr="0098249C" w:rsidRDefault="0098249C" w:rsidP="0098249C">
      <w:pPr>
        <w:pStyle w:val="a5"/>
        <w:ind w:right="3571"/>
        <w:jc w:val="both"/>
        <w:rPr>
          <w:i w:val="0"/>
          <w:sz w:val="28"/>
          <w:szCs w:val="28"/>
        </w:rPr>
      </w:pPr>
      <w:r w:rsidRPr="0098249C">
        <w:rPr>
          <w:i w:val="0"/>
          <w:sz w:val="28"/>
          <w:szCs w:val="28"/>
        </w:rPr>
        <w:t xml:space="preserve">«Об утверждении Положения о порядке </w:t>
      </w:r>
    </w:p>
    <w:p w:rsidR="0098249C" w:rsidRPr="0098249C" w:rsidRDefault="0098249C" w:rsidP="0098249C">
      <w:pPr>
        <w:pStyle w:val="a5"/>
        <w:ind w:right="3571"/>
        <w:jc w:val="both"/>
        <w:rPr>
          <w:i w:val="0"/>
          <w:sz w:val="28"/>
          <w:szCs w:val="28"/>
        </w:rPr>
      </w:pPr>
      <w:r w:rsidRPr="0098249C">
        <w:rPr>
          <w:i w:val="0"/>
          <w:sz w:val="28"/>
          <w:szCs w:val="28"/>
        </w:rPr>
        <w:t>проведения аттестации муниципальных</w:t>
      </w:r>
    </w:p>
    <w:p w:rsidR="0098249C" w:rsidRPr="0098249C" w:rsidRDefault="0098249C" w:rsidP="0098249C">
      <w:pPr>
        <w:pStyle w:val="a5"/>
        <w:ind w:right="3571"/>
        <w:jc w:val="both"/>
        <w:rPr>
          <w:i w:val="0"/>
          <w:sz w:val="28"/>
          <w:szCs w:val="28"/>
        </w:rPr>
      </w:pPr>
      <w:r w:rsidRPr="0098249C">
        <w:rPr>
          <w:i w:val="0"/>
          <w:sz w:val="28"/>
          <w:szCs w:val="28"/>
        </w:rPr>
        <w:t xml:space="preserve">служащих администрации городского </w:t>
      </w:r>
    </w:p>
    <w:p w:rsidR="0098249C" w:rsidRPr="0098249C" w:rsidRDefault="0098249C" w:rsidP="0098249C">
      <w:pPr>
        <w:pStyle w:val="a5"/>
        <w:ind w:right="3571"/>
        <w:jc w:val="both"/>
        <w:rPr>
          <w:i w:val="0"/>
          <w:sz w:val="28"/>
          <w:szCs w:val="28"/>
        </w:rPr>
      </w:pPr>
      <w:r w:rsidRPr="0098249C">
        <w:rPr>
          <w:i w:val="0"/>
          <w:sz w:val="28"/>
          <w:szCs w:val="28"/>
        </w:rPr>
        <w:t>округа ЗАТО Светлый»</w:t>
      </w:r>
    </w:p>
    <w:p w:rsidR="0098249C" w:rsidRDefault="0098249C" w:rsidP="0098249C">
      <w:pPr>
        <w:pStyle w:val="a5"/>
        <w:jc w:val="both"/>
        <w:rPr>
          <w:sz w:val="28"/>
          <w:szCs w:val="28"/>
        </w:rPr>
      </w:pPr>
    </w:p>
    <w:p w:rsidR="0098249C" w:rsidRPr="00A82D9B" w:rsidRDefault="0098249C" w:rsidP="0098249C">
      <w:pPr>
        <w:pStyle w:val="a5"/>
        <w:jc w:val="both"/>
        <w:rPr>
          <w:sz w:val="28"/>
          <w:szCs w:val="28"/>
        </w:rPr>
      </w:pPr>
    </w:p>
    <w:p w:rsidR="0098249C" w:rsidRDefault="0098249C" w:rsidP="00982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</w:t>
      </w:r>
      <w:r w:rsidRPr="00444391">
        <w:rPr>
          <w:sz w:val="28"/>
          <w:szCs w:val="28"/>
        </w:rPr>
        <w:t>Сар</w:t>
      </w:r>
      <w:r>
        <w:rPr>
          <w:sz w:val="28"/>
          <w:szCs w:val="28"/>
        </w:rPr>
        <w:t xml:space="preserve">атовской области от 02.08.2007 </w:t>
      </w:r>
      <w:r>
        <w:rPr>
          <w:sz w:val="28"/>
          <w:szCs w:val="28"/>
        </w:rPr>
        <w:br/>
        <w:t>№ 157-ЗСО «</w:t>
      </w:r>
      <w:r w:rsidRPr="00444391">
        <w:rPr>
          <w:sz w:val="28"/>
          <w:szCs w:val="28"/>
        </w:rPr>
        <w:t xml:space="preserve">О некоторых вопросах муниципальной службы в Саратовской </w:t>
      </w:r>
      <w:r>
        <w:rPr>
          <w:sz w:val="28"/>
          <w:szCs w:val="28"/>
        </w:rPr>
        <w:t>области», руководствуясь Уставом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ПОСТАНОВЛЯЕТ:</w:t>
      </w:r>
    </w:p>
    <w:p w:rsidR="0098249C" w:rsidRDefault="0098249C" w:rsidP="0098249C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изменение в приложение к постановлению администрации городского округа ЗАТО Светлый от 18.08.2014 № 172 «Об утверждении Положения о порядке проведения аттестации муниципальных служащих администрации городского округа ЗАТО Светлый», изложив абзац третий пункта 3 в следующей редакции:</w:t>
      </w:r>
    </w:p>
    <w:p w:rsidR="0098249C" w:rsidRPr="00444391" w:rsidRDefault="0098249C" w:rsidP="009824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4391">
        <w:rPr>
          <w:sz w:val="28"/>
          <w:szCs w:val="28"/>
        </w:rPr>
        <w:t>В состав аттестационной комиссии могут также включаться независимые эксперты, приглашаемые по запросу главы администрации, без указания персональных данных экспертов.</w:t>
      </w:r>
      <w:r>
        <w:rPr>
          <w:sz w:val="28"/>
          <w:szCs w:val="28"/>
        </w:rPr>
        <w:t xml:space="preserve"> Число независимых экспертов должно составлять не менее одной четверти от общего числа членов аттестационной комиссии.».</w:t>
      </w:r>
    </w:p>
    <w:p w:rsidR="0098249C" w:rsidRPr="00DF0C80" w:rsidRDefault="0098249C" w:rsidP="009824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организационно-контрольной работы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98249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98249C">
          <w:rPr>
            <w:rStyle w:val="af0"/>
            <w:color w:val="auto"/>
            <w:sz w:val="28"/>
            <w:szCs w:val="28"/>
            <w:u w:val="none"/>
          </w:rPr>
          <w:t>.</w:t>
        </w:r>
        <w:r w:rsidRPr="0098249C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98249C">
          <w:rPr>
            <w:rStyle w:val="af0"/>
            <w:color w:val="auto"/>
            <w:sz w:val="28"/>
            <w:szCs w:val="28"/>
            <w:u w:val="none"/>
          </w:rPr>
          <w:t>.</w:t>
        </w:r>
        <w:r w:rsidRPr="0098249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190AFA" w:rsidRPr="00BD37FA" w:rsidRDefault="00190AFA" w:rsidP="00190AFA">
      <w:pPr>
        <w:ind w:firstLine="709"/>
        <w:jc w:val="both"/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190AFA" w:rsidRPr="00190AFA" w:rsidRDefault="00190AFA" w:rsidP="00190AFA">
      <w:pPr>
        <w:jc w:val="both"/>
        <w:rPr>
          <w:b/>
          <w:sz w:val="28"/>
          <w:szCs w:val="28"/>
        </w:rPr>
      </w:pPr>
      <w:r w:rsidRPr="00190AFA">
        <w:rPr>
          <w:b/>
          <w:sz w:val="28"/>
          <w:szCs w:val="28"/>
        </w:rPr>
        <w:t>Глава администрации</w:t>
      </w:r>
    </w:p>
    <w:p w:rsidR="000C27A3" w:rsidRPr="00190AFA" w:rsidRDefault="00190AFA" w:rsidP="00190AFA">
      <w:pPr>
        <w:pStyle w:val="ad"/>
        <w:rPr>
          <w:rFonts w:ascii="Times New Roman" w:hAnsi="Times New Roman"/>
          <w:b/>
          <w:sz w:val="28"/>
          <w:szCs w:val="28"/>
        </w:rPr>
      </w:pPr>
      <w:r w:rsidRPr="00190AFA">
        <w:rPr>
          <w:rFonts w:ascii="Times New Roman" w:hAnsi="Times New Roman"/>
          <w:b/>
          <w:sz w:val="28"/>
          <w:szCs w:val="28"/>
        </w:rPr>
        <w:t xml:space="preserve">городского округа ЗАТО </w:t>
      </w:r>
      <w:r w:rsidRPr="00DD49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Светлый                  </w:t>
      </w:r>
      <w:r w:rsidR="00DD49A2" w:rsidRPr="00DD49A2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подпись</w:t>
      </w:r>
      <w:r w:rsidRPr="00DD49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З.Э. Нагиев</w:t>
      </w:r>
    </w:p>
    <w:sectPr w:rsidR="000C27A3" w:rsidRPr="00190AFA" w:rsidSect="009412B5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505" w:rsidRDefault="00922505">
      <w:r>
        <w:separator/>
      </w:r>
    </w:p>
  </w:endnote>
  <w:endnote w:type="continuationSeparator" w:id="1">
    <w:p w:rsidR="00922505" w:rsidRDefault="0092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505" w:rsidRDefault="00922505">
      <w:r>
        <w:separator/>
      </w:r>
    </w:p>
  </w:footnote>
  <w:footnote w:type="continuationSeparator" w:id="1">
    <w:p w:rsidR="00922505" w:rsidRDefault="00922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13089A" w:rsidP="00F1441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04.05.2016</w:t>
          </w:r>
        </w:p>
      </w:tc>
      <w:tc>
        <w:tcPr>
          <w:tcW w:w="4821" w:type="dxa"/>
        </w:tcPr>
        <w:p w:rsidR="00900D34" w:rsidRDefault="0013089A" w:rsidP="00F1441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5E30E5E0"/>
    <w:lvl w:ilvl="0" w:tplc="50D69A6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58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6CC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89A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2DD4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3CDD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489D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4F82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505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49C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36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49A2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33</cp:revision>
  <cp:lastPrinted>2016-05-05T07:16:00Z</cp:lastPrinted>
  <dcterms:created xsi:type="dcterms:W3CDTF">2016-03-03T05:39:00Z</dcterms:created>
  <dcterms:modified xsi:type="dcterms:W3CDTF">2016-05-05T07:17:00Z</dcterms:modified>
</cp:coreProperties>
</file>