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0E6706" w:rsidRPr="000E6706" w:rsidRDefault="000E6706" w:rsidP="000E6706">
      <w:pPr>
        <w:pStyle w:val="26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555E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определении случаев осуществления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банковского сопровождения контрактов,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предметом которых являются поставки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товаров, выполнение работ, оказание </w:t>
      </w:r>
      <w:r w:rsidR="00C71FC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 для обеспечения муниципальных </w:t>
      </w:r>
      <w:r w:rsidR="00C71FC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нужд городского округа ЗАТО Светлый</w:t>
      </w:r>
    </w:p>
    <w:p w:rsidR="000E6706" w:rsidRDefault="000E6706" w:rsidP="000E6706">
      <w:pPr>
        <w:pStyle w:val="af4"/>
        <w:spacing w:before="0"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6706" w:rsidRPr="000E6706" w:rsidRDefault="000E6706" w:rsidP="000E6706">
      <w:pPr>
        <w:pStyle w:val="af4"/>
        <w:spacing w:before="0"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6706" w:rsidRPr="00C71FCC" w:rsidRDefault="000E6706" w:rsidP="00C71FCC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1FC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частью 2 статьи 35 Федерального закона </w:t>
      </w:r>
      <w:r w:rsidRPr="00C71FCC">
        <w:rPr>
          <w:rFonts w:ascii="Times New Roman" w:hAnsi="Times New Roman" w:cs="Times New Roman"/>
          <w:color w:val="auto"/>
          <w:sz w:val="28"/>
          <w:szCs w:val="28"/>
        </w:rPr>
        <w:br/>
      </w:r>
      <w:r w:rsidR="000B311C">
        <w:rPr>
          <w:rFonts w:ascii="Times New Roman" w:hAnsi="Times New Roman" w:cs="Times New Roman"/>
          <w:color w:val="auto"/>
          <w:sz w:val="28"/>
          <w:szCs w:val="28"/>
        </w:rPr>
        <w:t xml:space="preserve">от 05.04.2013 № 44-ФЗ </w:t>
      </w:r>
      <w:r w:rsidRPr="00C71FCC">
        <w:rPr>
          <w:rFonts w:ascii="Times New Roman" w:hAnsi="Times New Roman" w:cs="Times New Roman"/>
          <w:color w:val="auto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0B311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71FCC">
        <w:rPr>
          <w:rFonts w:ascii="Times New Roman" w:hAnsi="Times New Roman" w:cs="Times New Roman"/>
          <w:color w:val="auto"/>
          <w:sz w:val="28"/>
          <w:szCs w:val="28"/>
        </w:rPr>
        <w:t xml:space="preserve">и пунктом 4 постановления Правительства Российской Федерации </w:t>
      </w:r>
      <w:r w:rsidR="000B311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71FCC">
        <w:rPr>
          <w:rFonts w:ascii="Times New Roman" w:hAnsi="Times New Roman" w:cs="Times New Roman"/>
          <w:color w:val="auto"/>
          <w:sz w:val="28"/>
          <w:szCs w:val="28"/>
        </w:rPr>
        <w:t>от 20 сентября 2014 года № 963 «Об осуществлении банковского сопровождения контрактов»,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E6706" w:rsidRPr="00C71FCC" w:rsidRDefault="000E6706" w:rsidP="00C71FCC">
      <w:pPr>
        <w:pStyle w:val="af4"/>
        <w:tabs>
          <w:tab w:val="left" w:pos="84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1FCC">
        <w:rPr>
          <w:rFonts w:ascii="Times New Roman" w:hAnsi="Times New Roman" w:cs="Times New Roman"/>
          <w:color w:val="auto"/>
          <w:sz w:val="28"/>
          <w:szCs w:val="28"/>
        </w:rPr>
        <w:t xml:space="preserve">1. Определить, что при осуществлении закупок товаров, работ </w:t>
      </w:r>
      <w:r w:rsidR="00C71FC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71FCC">
        <w:rPr>
          <w:rFonts w:ascii="Times New Roman" w:hAnsi="Times New Roman" w:cs="Times New Roman"/>
          <w:color w:val="auto"/>
          <w:sz w:val="28"/>
          <w:szCs w:val="28"/>
        </w:rPr>
        <w:t xml:space="preserve">и услуг для обеспечения муниципальных нужд городского округа </w:t>
      </w:r>
      <w:r w:rsidR="00C71FC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71FCC">
        <w:rPr>
          <w:rFonts w:ascii="Times New Roman" w:hAnsi="Times New Roman" w:cs="Times New Roman"/>
          <w:color w:val="auto"/>
          <w:sz w:val="28"/>
          <w:szCs w:val="28"/>
        </w:rPr>
        <w:t xml:space="preserve">ЗАТО Светлый в контракт в соответствии с частью 26 статьи 34 Федерального закона </w:t>
      </w:r>
      <w:r w:rsidR="000B311C">
        <w:rPr>
          <w:rFonts w:ascii="Times New Roman" w:hAnsi="Times New Roman" w:cs="Times New Roman"/>
          <w:color w:val="auto"/>
          <w:sz w:val="28"/>
          <w:szCs w:val="28"/>
        </w:rPr>
        <w:t xml:space="preserve">от 05.04.2013 № 44-ФЗ </w:t>
      </w:r>
      <w:r w:rsidRPr="00C71FCC">
        <w:rPr>
          <w:rFonts w:ascii="Times New Roman" w:hAnsi="Times New Roman" w:cs="Times New Roman"/>
          <w:color w:val="auto"/>
          <w:sz w:val="28"/>
          <w:szCs w:val="28"/>
        </w:rPr>
        <w:t xml:space="preserve">«О контрактной системе </w:t>
      </w:r>
      <w:r w:rsidR="000B311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71FCC">
        <w:rPr>
          <w:rFonts w:ascii="Times New Roman" w:hAnsi="Times New Roman" w:cs="Times New Roman"/>
          <w:color w:val="auto"/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0B311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71FCC">
        <w:rPr>
          <w:rFonts w:ascii="Times New Roman" w:hAnsi="Times New Roman" w:cs="Times New Roman"/>
          <w:color w:val="auto"/>
          <w:sz w:val="28"/>
          <w:szCs w:val="28"/>
        </w:rPr>
        <w:t>и муниципальных нужд» включается, если начальная (максимальная) цена контракта (цена контракта с единственным поставщиком (подрядчиком, исполнителем) составляет:</w:t>
      </w:r>
    </w:p>
    <w:p w:rsidR="000E6706" w:rsidRPr="00C71FCC" w:rsidRDefault="000E6706" w:rsidP="00C71FCC">
      <w:pPr>
        <w:pStyle w:val="af4"/>
        <w:tabs>
          <w:tab w:val="left" w:pos="84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1FCC">
        <w:rPr>
          <w:rFonts w:ascii="Times New Roman" w:hAnsi="Times New Roman" w:cs="Times New Roman"/>
          <w:color w:val="auto"/>
          <w:sz w:val="28"/>
          <w:szCs w:val="28"/>
        </w:rPr>
        <w:t>не менее 200 млн. рублей –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</w:t>
      </w:r>
    </w:p>
    <w:p w:rsidR="000E6706" w:rsidRPr="00C71FCC" w:rsidRDefault="000E6706" w:rsidP="00C71FCC">
      <w:pPr>
        <w:pStyle w:val="af4"/>
        <w:tabs>
          <w:tab w:val="left" w:pos="84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1FCC">
        <w:rPr>
          <w:rFonts w:ascii="Times New Roman" w:hAnsi="Times New Roman" w:cs="Times New Roman"/>
          <w:color w:val="auto"/>
          <w:sz w:val="28"/>
          <w:szCs w:val="28"/>
        </w:rPr>
        <w:t>не менее 5 млрд. рублей – условие, предусматривающее привлечение поставщиком или заказчиком банка в рамках расширенного банковского сопровождения.</w:t>
      </w:r>
    </w:p>
    <w:p w:rsidR="00C71FCC" w:rsidRDefault="000E6706" w:rsidP="00C71FCC">
      <w:pPr>
        <w:ind w:firstLine="709"/>
        <w:jc w:val="both"/>
        <w:rPr>
          <w:sz w:val="28"/>
          <w:szCs w:val="28"/>
        </w:rPr>
      </w:pPr>
      <w:r w:rsidRPr="00C71FCC"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Pr="00C71FCC">
        <w:rPr>
          <w:bCs/>
          <w:sz w:val="28"/>
          <w:szCs w:val="28"/>
        </w:rPr>
        <w:t>www.zatosvetly.ru</w:t>
      </w:r>
      <w:r w:rsidRPr="00C71FCC">
        <w:rPr>
          <w:sz w:val="28"/>
          <w:szCs w:val="28"/>
        </w:rPr>
        <w:t xml:space="preserve"> в информационно-телекоммуникационной сети «Интернет» и обнародовать в месте</w:t>
      </w:r>
      <w:r w:rsidR="00C71FCC">
        <w:rPr>
          <w:sz w:val="28"/>
          <w:szCs w:val="28"/>
        </w:rPr>
        <w:br/>
      </w:r>
      <w:r w:rsidRPr="00C71FCC">
        <w:rPr>
          <w:sz w:val="28"/>
          <w:szCs w:val="28"/>
        </w:rPr>
        <w:t xml:space="preserve"> </w:t>
      </w:r>
    </w:p>
    <w:p w:rsidR="00C71FCC" w:rsidRDefault="00C71FCC" w:rsidP="00C71F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71FCC" w:rsidRDefault="00C71FCC" w:rsidP="00C71FCC">
      <w:pPr>
        <w:jc w:val="center"/>
        <w:rPr>
          <w:sz w:val="28"/>
          <w:szCs w:val="28"/>
        </w:rPr>
      </w:pPr>
    </w:p>
    <w:p w:rsidR="000E6706" w:rsidRPr="00C71FCC" w:rsidRDefault="000E6706" w:rsidP="00C71FCC">
      <w:pPr>
        <w:jc w:val="both"/>
        <w:rPr>
          <w:sz w:val="28"/>
          <w:szCs w:val="28"/>
        </w:rPr>
      </w:pPr>
      <w:r w:rsidRPr="00C71FCC">
        <w:rPr>
          <w:sz w:val="28"/>
          <w:szCs w:val="28"/>
        </w:rPr>
        <w:t>обнародования нормативных правовых актов органов местного</w:t>
      </w:r>
      <w:r w:rsidR="00C71FCC">
        <w:rPr>
          <w:sz w:val="28"/>
          <w:szCs w:val="28"/>
        </w:rPr>
        <w:br/>
      </w:r>
      <w:r w:rsidRPr="00C71FCC">
        <w:rPr>
          <w:sz w:val="28"/>
          <w:szCs w:val="28"/>
        </w:rPr>
        <w:t xml:space="preserve">самоуправления городского округа ЗАТО Светлый в течение десяти дней </w:t>
      </w:r>
      <w:r w:rsidR="00C71FCC">
        <w:rPr>
          <w:sz w:val="28"/>
          <w:szCs w:val="28"/>
        </w:rPr>
        <w:br/>
      </w:r>
      <w:r w:rsidRPr="00C71FCC">
        <w:rPr>
          <w:sz w:val="28"/>
          <w:szCs w:val="28"/>
        </w:rPr>
        <w:t xml:space="preserve">со дня его подписания. </w:t>
      </w:r>
    </w:p>
    <w:p w:rsidR="000E6706" w:rsidRPr="00C71FCC" w:rsidRDefault="000E6706" w:rsidP="00C71FCC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71FCC">
        <w:rPr>
          <w:rFonts w:ascii="Times New Roman" w:hAnsi="Times New Roman" w:cs="Times New Roman"/>
          <w:bCs/>
          <w:color w:val="auto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C71FCC" w:rsidRPr="00EA64AC" w:rsidRDefault="00C71FCC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</w:t>
      </w:r>
      <w:r w:rsidR="000B311C">
        <w:rPr>
          <w:b/>
          <w:sz w:val="28"/>
          <w:szCs w:val="28"/>
        </w:rPr>
        <w:t xml:space="preserve"> </w:t>
      </w:r>
      <w:r w:rsidR="007472D0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В.В. Бачкин</w:t>
      </w:r>
    </w:p>
    <w:p w:rsidR="00B45032" w:rsidRDefault="00B45032" w:rsidP="00FF36D6">
      <w:pPr>
        <w:jc w:val="both"/>
        <w:rPr>
          <w:sz w:val="28"/>
          <w:szCs w:val="28"/>
        </w:rPr>
      </w:pPr>
    </w:p>
    <w:p w:rsidR="007472D0" w:rsidRDefault="007472D0" w:rsidP="007472D0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7472D0" w:rsidRDefault="007472D0" w:rsidP="007472D0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7472D0" w:rsidRDefault="007472D0" w:rsidP="007472D0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7472D0" w:rsidRDefault="007472D0" w:rsidP="007472D0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7472D0" w:rsidRDefault="007472D0" w:rsidP="007472D0">
      <w:pPr>
        <w:rPr>
          <w:sz w:val="22"/>
          <w:szCs w:val="22"/>
        </w:rPr>
      </w:pPr>
      <w:r>
        <w:rPr>
          <w:sz w:val="22"/>
          <w:szCs w:val="22"/>
        </w:rPr>
        <w:t>09.06.2018</w:t>
      </w:r>
    </w:p>
    <w:p w:rsidR="005D0E2C" w:rsidRPr="00B45032" w:rsidRDefault="005D0E2C" w:rsidP="00FF36D6">
      <w:pPr>
        <w:jc w:val="both"/>
        <w:rPr>
          <w:sz w:val="28"/>
          <w:szCs w:val="28"/>
        </w:rPr>
      </w:pPr>
    </w:p>
    <w:sectPr w:rsidR="005D0E2C" w:rsidRPr="00B45032" w:rsidSect="00B45032">
      <w:headerReference w:type="first" r:id="rId8"/>
      <w:pgSz w:w="11906" w:h="16838"/>
      <w:pgMar w:top="992" w:right="692" w:bottom="426" w:left="1985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A75" w:rsidRDefault="00C42A75">
      <w:r>
        <w:separator/>
      </w:r>
    </w:p>
  </w:endnote>
  <w:endnote w:type="continuationSeparator" w:id="1">
    <w:p w:rsidR="00C42A75" w:rsidRDefault="00C42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A75" w:rsidRDefault="00C42A75">
      <w:r>
        <w:separator/>
      </w:r>
    </w:p>
  </w:footnote>
  <w:footnote w:type="continuationSeparator" w:id="1">
    <w:p w:rsidR="00C42A75" w:rsidRDefault="00C42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B311C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04.06.2018</w:t>
          </w:r>
        </w:p>
      </w:tc>
      <w:tc>
        <w:tcPr>
          <w:tcW w:w="4643" w:type="dxa"/>
        </w:tcPr>
        <w:p w:rsidR="00EF2F52" w:rsidRPr="00FE6B31" w:rsidRDefault="000B311C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30E1"/>
    <w:rsid w:val="000A6F13"/>
    <w:rsid w:val="000B189B"/>
    <w:rsid w:val="000B311C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06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19E4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6B30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5C6"/>
    <w:rsid w:val="00176AF6"/>
    <w:rsid w:val="00176EDB"/>
    <w:rsid w:val="00180E13"/>
    <w:rsid w:val="0018195E"/>
    <w:rsid w:val="001829B9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7B09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39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3AFA"/>
    <w:rsid w:val="00285059"/>
    <w:rsid w:val="002864EB"/>
    <w:rsid w:val="002930B0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0D3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5799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5D74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37968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0E2C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83D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2D0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52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46D2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6D1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48F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7E79"/>
    <w:rsid w:val="00A00969"/>
    <w:rsid w:val="00A00DC9"/>
    <w:rsid w:val="00A01C96"/>
    <w:rsid w:val="00A01D1C"/>
    <w:rsid w:val="00A03120"/>
    <w:rsid w:val="00A06338"/>
    <w:rsid w:val="00A075A8"/>
    <w:rsid w:val="00A12946"/>
    <w:rsid w:val="00A156CC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45032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0F4A"/>
    <w:rsid w:val="00BA1504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910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1B09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2A75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CC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4F4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974"/>
    <w:rsid w:val="00CB2E2D"/>
    <w:rsid w:val="00CB4F44"/>
    <w:rsid w:val="00CB5A55"/>
    <w:rsid w:val="00CB7D93"/>
    <w:rsid w:val="00CC4DF3"/>
    <w:rsid w:val="00CC59FF"/>
    <w:rsid w:val="00CC5AC1"/>
    <w:rsid w:val="00CD0128"/>
    <w:rsid w:val="00CD22BC"/>
    <w:rsid w:val="00CD4C7C"/>
    <w:rsid w:val="00CD561B"/>
    <w:rsid w:val="00CD66B0"/>
    <w:rsid w:val="00CD7ED8"/>
    <w:rsid w:val="00CE07DF"/>
    <w:rsid w:val="00CE2A27"/>
    <w:rsid w:val="00CE2D2A"/>
    <w:rsid w:val="00CE3382"/>
    <w:rsid w:val="00CE45DE"/>
    <w:rsid w:val="00CE4EB6"/>
    <w:rsid w:val="00CE677F"/>
    <w:rsid w:val="00CE7827"/>
    <w:rsid w:val="00CE7D39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3793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77B9E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79A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DF7DF2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BE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1272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41">
    <w:name w:val="Без интервала4"/>
    <w:rsid w:val="00F61272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164</cp:revision>
  <cp:lastPrinted>2018-06-09T07:32:00Z</cp:lastPrinted>
  <dcterms:created xsi:type="dcterms:W3CDTF">2016-11-09T10:38:00Z</dcterms:created>
  <dcterms:modified xsi:type="dcterms:W3CDTF">2018-06-09T07:32:00Z</dcterms:modified>
</cp:coreProperties>
</file>