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Default="00CE5D66" w:rsidP="00CE5D6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669D8" w:rsidRPr="00663FC6" w:rsidRDefault="005669D8" w:rsidP="005669D8">
      <w:pPr>
        <w:rPr>
          <w:b/>
          <w:sz w:val="28"/>
          <w:szCs w:val="28"/>
        </w:rPr>
      </w:pPr>
      <w:r w:rsidRPr="00663FC6">
        <w:rPr>
          <w:b/>
          <w:sz w:val="28"/>
          <w:szCs w:val="28"/>
        </w:rPr>
        <w:t>Об открытии купального</w:t>
      </w:r>
    </w:p>
    <w:p w:rsidR="005669D8" w:rsidRPr="00663FC6" w:rsidRDefault="005669D8" w:rsidP="005669D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сезона в 2015</w:t>
      </w:r>
      <w:r w:rsidRPr="00663FC6">
        <w:rPr>
          <w:b/>
          <w:sz w:val="28"/>
          <w:szCs w:val="28"/>
        </w:rPr>
        <w:t xml:space="preserve"> году</w:t>
      </w:r>
    </w:p>
    <w:p w:rsidR="005669D8" w:rsidRDefault="005669D8" w:rsidP="005669D8">
      <w:pPr>
        <w:tabs>
          <w:tab w:val="left" w:pos="334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669D8" w:rsidRPr="00810EA1" w:rsidRDefault="005669D8" w:rsidP="005669D8">
      <w:pPr>
        <w:tabs>
          <w:tab w:val="left" w:pos="3341"/>
        </w:tabs>
        <w:rPr>
          <w:sz w:val="28"/>
          <w:szCs w:val="28"/>
        </w:rPr>
      </w:pPr>
    </w:p>
    <w:p w:rsidR="005669D8" w:rsidRPr="00810EA1" w:rsidRDefault="005669D8" w:rsidP="00566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организации летнего отдыха граждан </w:t>
      </w:r>
      <w:r>
        <w:rPr>
          <w:sz w:val="28"/>
          <w:szCs w:val="28"/>
        </w:rPr>
        <w:br/>
        <w:t xml:space="preserve">и повышения эффективности мероприятий по обеспечению безопасности людей на водных объектах городского округа ЗАТО Светлый, </w:t>
      </w:r>
      <w:r>
        <w:rPr>
          <w:sz w:val="28"/>
          <w:szCs w:val="28"/>
        </w:rPr>
        <w:br/>
        <w:t xml:space="preserve"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Саратовской области </w:t>
      </w:r>
      <w:r w:rsidRPr="008C26B6">
        <w:rPr>
          <w:color w:val="000000"/>
          <w:sz w:val="28"/>
          <w:szCs w:val="28"/>
        </w:rPr>
        <w:t>от 15.01.2013 № 15-П</w:t>
      </w:r>
      <w:r w:rsidRPr="00A37175">
        <w:rPr>
          <w:color w:val="000000"/>
        </w:rPr>
        <w:t xml:space="preserve"> </w:t>
      </w:r>
      <w:r w:rsidRPr="00663FC6">
        <w:rPr>
          <w:color w:val="000000"/>
          <w:sz w:val="28"/>
          <w:szCs w:val="28"/>
        </w:rPr>
        <w:t>«</w:t>
      </w:r>
      <w:r w:rsidRPr="00663FC6">
        <w:rPr>
          <w:sz w:val="28"/>
          <w:szCs w:val="28"/>
        </w:rPr>
        <w:t xml:space="preserve">Об утверждении Правил охраны жизни людей на водных объектах в Саратовской области», </w:t>
      </w:r>
      <w:r>
        <w:rPr>
          <w:sz w:val="28"/>
          <w:szCs w:val="28"/>
        </w:rPr>
        <w:t>руководствуясь</w:t>
      </w:r>
      <w:r w:rsidRPr="00663FC6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663FC6">
        <w:rPr>
          <w:sz w:val="28"/>
          <w:szCs w:val="28"/>
        </w:rPr>
        <w:t xml:space="preserve"> муниципального образования Городской округ</w:t>
      </w:r>
      <w:r>
        <w:rPr>
          <w:sz w:val="28"/>
          <w:szCs w:val="28"/>
        </w:rPr>
        <w:t xml:space="preserve"> ЗАТО Светлый Саратовской области, администрация городского округа ЗАТО Светлый </w:t>
      </w:r>
      <w:r w:rsidRPr="00810EA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810EA1">
        <w:rPr>
          <w:sz w:val="28"/>
          <w:szCs w:val="28"/>
        </w:rPr>
        <w:t>:</w:t>
      </w:r>
    </w:p>
    <w:p w:rsidR="005669D8" w:rsidRDefault="005669D8" w:rsidP="005669D8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Открыть купальный сезон 2015 года с 26.06.2015 по 31.08.2015.</w:t>
      </w:r>
    </w:p>
    <w:p w:rsidR="005669D8" w:rsidRDefault="005669D8" w:rsidP="005669D8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местом купания водоем городского округа ЗАТО Светлый.</w:t>
      </w:r>
    </w:p>
    <w:p w:rsidR="005669D8" w:rsidRDefault="005669D8" w:rsidP="005669D8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Запретить купание в необорудованных местах водоема городского округа ЗАТО Светлый.</w:t>
      </w:r>
    </w:p>
    <w:p w:rsidR="00C149E0" w:rsidRDefault="005669D8" w:rsidP="005669D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C149E0" w:rsidRPr="000A1AE7">
        <w:rPr>
          <w:sz w:val="28"/>
          <w:szCs w:val="28"/>
        </w:rPr>
        <w:t xml:space="preserve">Настоящее постановление вступает в силу со дня его </w:t>
      </w:r>
      <w:r w:rsidR="00DD6B0B">
        <w:rPr>
          <w:sz w:val="28"/>
          <w:szCs w:val="28"/>
        </w:rPr>
        <w:t>официального опубликования (</w:t>
      </w:r>
      <w:r w:rsidR="00C149E0" w:rsidRPr="000A1AE7">
        <w:rPr>
          <w:sz w:val="28"/>
          <w:szCs w:val="28"/>
        </w:rPr>
        <w:t>обнародования</w:t>
      </w:r>
      <w:r w:rsidR="00DD6B0B">
        <w:rPr>
          <w:sz w:val="28"/>
          <w:szCs w:val="28"/>
        </w:rPr>
        <w:t>)</w:t>
      </w:r>
      <w:r w:rsidR="00C149E0" w:rsidRPr="000A1AE7">
        <w:rPr>
          <w:sz w:val="28"/>
          <w:szCs w:val="28"/>
        </w:rPr>
        <w:t>.</w:t>
      </w:r>
    </w:p>
    <w:p w:rsidR="005669D8" w:rsidRPr="00336806" w:rsidRDefault="00C149E0" w:rsidP="005669D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5669D8" w:rsidRPr="00336806">
        <w:rPr>
          <w:bCs/>
          <w:color w:val="000000"/>
          <w:sz w:val="28"/>
          <w:szCs w:val="28"/>
        </w:rPr>
        <w:t xml:space="preserve">Опубликовать </w:t>
      </w:r>
      <w:r w:rsidR="005669D8">
        <w:rPr>
          <w:bCs/>
          <w:color w:val="000000"/>
          <w:sz w:val="28"/>
          <w:szCs w:val="28"/>
        </w:rPr>
        <w:t>настоящее</w:t>
      </w:r>
      <w:r w:rsidR="005669D8" w:rsidRPr="00336806">
        <w:rPr>
          <w:bCs/>
          <w:color w:val="000000"/>
          <w:sz w:val="28"/>
          <w:szCs w:val="28"/>
        </w:rPr>
        <w:t xml:space="preserve"> </w:t>
      </w:r>
      <w:r w:rsidR="005669D8">
        <w:rPr>
          <w:bCs/>
          <w:color w:val="000000"/>
          <w:sz w:val="28"/>
          <w:szCs w:val="28"/>
        </w:rPr>
        <w:t>постановление</w:t>
      </w:r>
      <w:r w:rsidR="005669D8" w:rsidRPr="00336806">
        <w:rPr>
          <w:bCs/>
          <w:color w:val="000000"/>
          <w:sz w:val="28"/>
          <w:szCs w:val="28"/>
        </w:rPr>
        <w:t xml:space="preserve"> в газете </w:t>
      </w:r>
      <w:r w:rsidR="005669D8">
        <w:rPr>
          <w:bCs/>
          <w:color w:val="000000"/>
          <w:sz w:val="28"/>
          <w:szCs w:val="28"/>
        </w:rPr>
        <w:t xml:space="preserve">городского округа ЗАТО Светлый </w:t>
      </w:r>
      <w:r w:rsidR="005669D8" w:rsidRPr="00336806">
        <w:rPr>
          <w:bCs/>
          <w:color w:val="000000"/>
          <w:sz w:val="28"/>
          <w:szCs w:val="28"/>
        </w:rPr>
        <w:t xml:space="preserve">«Светлые вести» и разместить </w:t>
      </w:r>
      <w:r w:rsidR="00DD6B0B">
        <w:rPr>
          <w:bCs/>
          <w:color w:val="000000"/>
          <w:sz w:val="28"/>
          <w:szCs w:val="28"/>
        </w:rPr>
        <w:t xml:space="preserve">(обнародовать) </w:t>
      </w:r>
      <w:r w:rsidR="005669D8" w:rsidRPr="00336806">
        <w:rPr>
          <w:bCs/>
          <w:color w:val="000000"/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="005669D8" w:rsidRPr="005669D8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www</w:t>
        </w:r>
        <w:r w:rsidR="005669D8" w:rsidRPr="005669D8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="005669D8" w:rsidRPr="005669D8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zatosvetly</w:t>
        </w:r>
        <w:r w:rsidR="005669D8" w:rsidRPr="005669D8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="005669D8" w:rsidRPr="005669D8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5669D8" w:rsidRPr="005669D8">
        <w:rPr>
          <w:bCs/>
          <w:sz w:val="28"/>
          <w:szCs w:val="28"/>
        </w:rPr>
        <w:t xml:space="preserve">  </w:t>
      </w:r>
      <w:r w:rsidR="005669D8">
        <w:rPr>
          <w:bCs/>
          <w:sz w:val="28"/>
          <w:szCs w:val="28"/>
        </w:rPr>
        <w:t>в сети Интернет.</w:t>
      </w:r>
    </w:p>
    <w:p w:rsidR="005669D8" w:rsidRPr="00AF53B4" w:rsidRDefault="00C149E0" w:rsidP="005669D8">
      <w:pPr>
        <w:pStyle w:val="ac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669D8">
        <w:rPr>
          <w:sz w:val="28"/>
          <w:szCs w:val="28"/>
        </w:rPr>
        <w:t xml:space="preserve">. </w:t>
      </w:r>
      <w:r w:rsidR="005669D8" w:rsidRPr="00624C2E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5669D8">
        <w:rPr>
          <w:sz w:val="28"/>
          <w:szCs w:val="28"/>
        </w:rPr>
        <w:br/>
      </w:r>
      <w:r w:rsidR="005669D8" w:rsidRPr="00624C2E">
        <w:rPr>
          <w:sz w:val="28"/>
          <w:szCs w:val="28"/>
        </w:rPr>
        <w:t>на начальника муниц</w:t>
      </w:r>
      <w:r w:rsidR="005669D8">
        <w:rPr>
          <w:sz w:val="28"/>
          <w:szCs w:val="28"/>
        </w:rPr>
        <w:t>ипального учреждения «Жилищно-</w:t>
      </w:r>
      <w:r w:rsidR="005669D8" w:rsidRPr="00624C2E">
        <w:rPr>
          <w:sz w:val="28"/>
          <w:szCs w:val="28"/>
        </w:rPr>
        <w:t>эксплуатационно</w:t>
      </w:r>
      <w:r w:rsidR="005669D8">
        <w:rPr>
          <w:sz w:val="28"/>
          <w:szCs w:val="28"/>
        </w:rPr>
        <w:t>е</w:t>
      </w:r>
      <w:r w:rsidR="005669D8" w:rsidRPr="00624C2E">
        <w:rPr>
          <w:sz w:val="28"/>
          <w:szCs w:val="28"/>
        </w:rPr>
        <w:t xml:space="preserve"> управлени</w:t>
      </w:r>
      <w:r w:rsidR="005669D8">
        <w:rPr>
          <w:sz w:val="28"/>
          <w:szCs w:val="28"/>
        </w:rPr>
        <w:t>е администрации</w:t>
      </w:r>
      <w:r w:rsidR="005669D8" w:rsidRPr="00624C2E">
        <w:rPr>
          <w:sz w:val="28"/>
          <w:szCs w:val="28"/>
        </w:rPr>
        <w:t xml:space="preserve"> городского округа ЗАТО Светлый»</w:t>
      </w:r>
      <w:r w:rsidR="005669D8">
        <w:rPr>
          <w:sz w:val="28"/>
          <w:szCs w:val="28"/>
        </w:rPr>
        <w:t>.</w:t>
      </w:r>
    </w:p>
    <w:p w:rsidR="002D7ECF" w:rsidRDefault="002D7ECF" w:rsidP="005903C0">
      <w:pPr>
        <w:ind w:firstLine="709"/>
        <w:jc w:val="both"/>
        <w:rPr>
          <w:i/>
          <w:sz w:val="28"/>
          <w:szCs w:val="28"/>
        </w:rPr>
      </w:pPr>
    </w:p>
    <w:p w:rsidR="00CE5D66" w:rsidRDefault="00CE5D66" w:rsidP="005903C0">
      <w:pPr>
        <w:ind w:firstLine="709"/>
        <w:jc w:val="both"/>
        <w:rPr>
          <w:i/>
          <w:sz w:val="28"/>
          <w:szCs w:val="28"/>
        </w:rPr>
      </w:pPr>
    </w:p>
    <w:p w:rsidR="003D14F3" w:rsidRPr="00D93392" w:rsidRDefault="003D14F3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Pr="00464125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</w:t>
      </w:r>
      <w:r w:rsidR="00A21805">
        <w:rPr>
          <w:b/>
          <w:sz w:val="28"/>
          <w:szCs w:val="28"/>
        </w:rPr>
        <w:t xml:space="preserve">  </w:t>
      </w:r>
      <w:r w:rsidR="00CD77D5">
        <w:rPr>
          <w:b/>
          <w:sz w:val="28"/>
          <w:szCs w:val="28"/>
        </w:rPr>
        <w:t>подпись</w:t>
      </w:r>
      <w:r w:rsidR="00665DE1">
        <w:rPr>
          <w:b/>
          <w:sz w:val="28"/>
          <w:szCs w:val="28"/>
        </w:rPr>
        <w:t xml:space="preserve">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sectPr w:rsidR="004D4DBF" w:rsidRPr="00464125" w:rsidSect="00BA5D58">
      <w:headerReference w:type="default" r:id="rId9"/>
      <w:headerReference w:type="first" r:id="rId10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588" w:rsidRDefault="00D21588">
      <w:r>
        <w:separator/>
      </w:r>
    </w:p>
  </w:endnote>
  <w:endnote w:type="continuationSeparator" w:id="1">
    <w:p w:rsidR="00D21588" w:rsidRDefault="00D21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588" w:rsidRDefault="00D21588">
      <w:r>
        <w:separator/>
      </w:r>
    </w:p>
  </w:footnote>
  <w:footnote w:type="continuationSeparator" w:id="1">
    <w:p w:rsidR="00D21588" w:rsidRDefault="00D21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A803D3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24.06.2015</w:t>
          </w:r>
        </w:p>
      </w:tc>
      <w:tc>
        <w:tcPr>
          <w:tcW w:w="4821" w:type="dxa"/>
        </w:tcPr>
        <w:p w:rsidR="00EF2F52" w:rsidRPr="00FE6B31" w:rsidRDefault="00A803D3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7"/>
  </w:num>
  <w:num w:numId="8">
    <w:abstractNumId w:val="2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18"/>
  </w:num>
  <w:num w:numId="19">
    <w:abstractNumId w:val="23"/>
  </w:num>
  <w:num w:numId="20">
    <w:abstractNumId w:val="12"/>
  </w:num>
  <w:num w:numId="21">
    <w:abstractNumId w:val="11"/>
  </w:num>
  <w:num w:numId="22">
    <w:abstractNumId w:val="26"/>
  </w:num>
  <w:num w:numId="23">
    <w:abstractNumId w:val="21"/>
  </w:num>
  <w:num w:numId="24">
    <w:abstractNumId w:val="10"/>
  </w:num>
  <w:num w:numId="25">
    <w:abstractNumId w:val="13"/>
  </w:num>
  <w:num w:numId="26">
    <w:abstractNumId w:val="31"/>
  </w:num>
  <w:num w:numId="27">
    <w:abstractNumId w:val="6"/>
  </w:num>
  <w:num w:numId="28">
    <w:abstractNumId w:val="29"/>
  </w:num>
  <w:num w:numId="29">
    <w:abstractNumId w:val="8"/>
  </w:num>
  <w:num w:numId="30">
    <w:abstractNumId w:val="15"/>
  </w:num>
  <w:num w:numId="31">
    <w:abstractNumId w:val="14"/>
  </w:num>
  <w:num w:numId="32">
    <w:abstractNumId w:val="30"/>
  </w:num>
  <w:num w:numId="33">
    <w:abstractNumId w:val="17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52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2602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734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03F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663B"/>
    <w:rsid w:val="003175C2"/>
    <w:rsid w:val="00320DBD"/>
    <w:rsid w:val="00320DC2"/>
    <w:rsid w:val="0032177D"/>
    <w:rsid w:val="00322275"/>
    <w:rsid w:val="00323C37"/>
    <w:rsid w:val="00325192"/>
    <w:rsid w:val="00326390"/>
    <w:rsid w:val="00327C4B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64C9"/>
    <w:rsid w:val="004571AE"/>
    <w:rsid w:val="00464125"/>
    <w:rsid w:val="0046525D"/>
    <w:rsid w:val="004655AA"/>
    <w:rsid w:val="00472651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4001"/>
    <w:rsid w:val="004D4DBF"/>
    <w:rsid w:val="004D62EF"/>
    <w:rsid w:val="004D72B1"/>
    <w:rsid w:val="004E0379"/>
    <w:rsid w:val="004E05B7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60C6A"/>
    <w:rsid w:val="0056303C"/>
    <w:rsid w:val="0056369A"/>
    <w:rsid w:val="00564EE9"/>
    <w:rsid w:val="005669D8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35BC"/>
    <w:rsid w:val="0064550F"/>
    <w:rsid w:val="00645F61"/>
    <w:rsid w:val="0065597F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F274F"/>
    <w:rsid w:val="007F401F"/>
    <w:rsid w:val="007F4DD7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7AAB"/>
    <w:rsid w:val="008E0D2E"/>
    <w:rsid w:val="008E2972"/>
    <w:rsid w:val="008E40A8"/>
    <w:rsid w:val="008E5F77"/>
    <w:rsid w:val="008E7452"/>
    <w:rsid w:val="008E78A6"/>
    <w:rsid w:val="008F4A85"/>
    <w:rsid w:val="008F4C13"/>
    <w:rsid w:val="008F5B7F"/>
    <w:rsid w:val="00901BE4"/>
    <w:rsid w:val="00901DF4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34E"/>
    <w:rsid w:val="00A33C14"/>
    <w:rsid w:val="00A36E16"/>
    <w:rsid w:val="00A40E99"/>
    <w:rsid w:val="00A42BBB"/>
    <w:rsid w:val="00A431E8"/>
    <w:rsid w:val="00A4324F"/>
    <w:rsid w:val="00A5205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03D3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0BAA"/>
    <w:rsid w:val="00AF173B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5493"/>
    <w:rsid w:val="00B95728"/>
    <w:rsid w:val="00B95F7A"/>
    <w:rsid w:val="00B96FA5"/>
    <w:rsid w:val="00BA2776"/>
    <w:rsid w:val="00BA27C2"/>
    <w:rsid w:val="00BA3A0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10C91"/>
    <w:rsid w:val="00C149E0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D77D5"/>
    <w:rsid w:val="00CE0894"/>
    <w:rsid w:val="00CE2A27"/>
    <w:rsid w:val="00CE3024"/>
    <w:rsid w:val="00CE3382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1588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969"/>
    <w:rsid w:val="00DB18E4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6B0B"/>
    <w:rsid w:val="00DD70F9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10589"/>
    <w:rsid w:val="00E129B2"/>
    <w:rsid w:val="00E14264"/>
    <w:rsid w:val="00E14D3A"/>
    <w:rsid w:val="00E167D6"/>
    <w:rsid w:val="00E23500"/>
    <w:rsid w:val="00E2445F"/>
    <w:rsid w:val="00E27B64"/>
    <w:rsid w:val="00E32A21"/>
    <w:rsid w:val="00E37202"/>
    <w:rsid w:val="00E3738F"/>
    <w:rsid w:val="00E4303C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2F52"/>
    <w:rsid w:val="00EF3DB8"/>
    <w:rsid w:val="00EF3FE7"/>
    <w:rsid w:val="00EF5BAD"/>
    <w:rsid w:val="00F02025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2256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163</cp:revision>
  <cp:lastPrinted>2015-06-25T05:34:00Z</cp:lastPrinted>
  <dcterms:created xsi:type="dcterms:W3CDTF">2014-12-09T04:49:00Z</dcterms:created>
  <dcterms:modified xsi:type="dcterms:W3CDTF">2015-06-25T05:35:00Z</dcterms:modified>
</cp:coreProperties>
</file>