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C25AE9" w:rsidRDefault="00C512D5" w:rsidP="00432C22"/>
    <w:p w:rsidR="00C25AE9" w:rsidRDefault="00312491" w:rsidP="00DA7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C17A5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тверждении</w:t>
      </w:r>
      <w:r w:rsidR="009C17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Порядка</w:t>
      </w:r>
      <w:r w:rsidR="009C17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разработки</w:t>
      </w:r>
    </w:p>
    <w:p w:rsidR="00312491" w:rsidRDefault="00312491" w:rsidP="00DA7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утверждения административных</w:t>
      </w:r>
    </w:p>
    <w:p w:rsidR="00312491" w:rsidRDefault="00312491" w:rsidP="00DA7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регламентов предоставления </w:t>
      </w:r>
    </w:p>
    <w:p w:rsidR="00C25AE9" w:rsidRDefault="00312491" w:rsidP="00540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A7648" w:rsidRPr="0074286D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ых услуг</w:t>
      </w:r>
      <w:r w:rsidR="00C25AE9">
        <w:rPr>
          <w:b/>
          <w:sz w:val="28"/>
          <w:szCs w:val="28"/>
        </w:rPr>
        <w:t xml:space="preserve"> </w:t>
      </w:r>
    </w:p>
    <w:p w:rsidR="00EC6D56" w:rsidRPr="00C25AE9" w:rsidRDefault="00EC6D56" w:rsidP="00EC6D56">
      <w:pPr>
        <w:rPr>
          <w:b/>
          <w:color w:val="000000" w:themeColor="text1"/>
        </w:rPr>
      </w:pPr>
    </w:p>
    <w:p w:rsidR="00EC6D56" w:rsidRPr="00C25AE9" w:rsidRDefault="00EC6D56" w:rsidP="00EC6D56">
      <w:pPr>
        <w:rPr>
          <w:b/>
          <w:color w:val="000000" w:themeColor="text1"/>
        </w:rPr>
      </w:pPr>
    </w:p>
    <w:p w:rsidR="00443BCE" w:rsidRPr="00965C5B" w:rsidRDefault="00443BCE" w:rsidP="00443BCE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 xml:space="preserve">В соответствии с Федеральным </w:t>
      </w:r>
      <w:hyperlink r:id="rId8" w:history="1">
        <w:r w:rsidRPr="00965C5B">
          <w:rPr>
            <w:sz w:val="28"/>
            <w:szCs w:val="28"/>
          </w:rPr>
          <w:t>закон</w:t>
        </w:r>
      </w:hyperlink>
      <w:r w:rsidRPr="00965C5B">
        <w:rPr>
          <w:sz w:val="28"/>
          <w:szCs w:val="28"/>
        </w:rPr>
        <w:t xml:space="preserve">ом от 27.07.2010 № 210-ФЗ </w:t>
      </w:r>
      <w:r w:rsidRPr="00965C5B">
        <w:rPr>
          <w:sz w:val="28"/>
          <w:szCs w:val="28"/>
        </w:rPr>
        <w:br/>
        <w:t>«Об организации предоставления государственных и муниципальных услуг»,</w:t>
      </w:r>
      <w:r w:rsidR="00E21FA6">
        <w:rPr>
          <w:sz w:val="28"/>
          <w:szCs w:val="28"/>
        </w:rPr>
        <w:t xml:space="preserve"> постановлением Правительства Российской Федерации </w:t>
      </w:r>
      <w:r w:rsidR="002462AD">
        <w:rPr>
          <w:sz w:val="28"/>
          <w:szCs w:val="28"/>
        </w:rPr>
        <w:br/>
      </w:r>
      <w:r w:rsidR="00E21FA6">
        <w:rPr>
          <w:sz w:val="28"/>
          <w:szCs w:val="28"/>
        </w:rPr>
        <w:t>от 16.05.2011 № 373</w:t>
      </w:r>
      <w:r w:rsidR="00A62288">
        <w:rPr>
          <w:sz w:val="28"/>
          <w:szCs w:val="28"/>
        </w:rPr>
        <w:t xml:space="preserve"> «О разработке и утверждении административных регламентов исполнения государственных функций и административных регламентов предоставления</w:t>
      </w:r>
      <w:r w:rsidRPr="00965C5B">
        <w:rPr>
          <w:sz w:val="28"/>
          <w:szCs w:val="28"/>
        </w:rPr>
        <w:t xml:space="preserve"> </w:t>
      </w:r>
      <w:r w:rsidR="00A62288">
        <w:rPr>
          <w:sz w:val="28"/>
          <w:szCs w:val="28"/>
        </w:rPr>
        <w:t>государственных услуг», постановлением Правительства Саратовской области от 26.08.2011 № 458-П «О порядке разработки и утверждения административных регламентов исполнения государственных функций и административных регламентов  предоставления</w:t>
      </w:r>
      <w:r w:rsidR="00A62288" w:rsidRPr="00965C5B">
        <w:rPr>
          <w:sz w:val="28"/>
          <w:szCs w:val="28"/>
        </w:rPr>
        <w:t xml:space="preserve"> </w:t>
      </w:r>
      <w:r w:rsidR="00A62288">
        <w:rPr>
          <w:sz w:val="28"/>
          <w:szCs w:val="28"/>
        </w:rPr>
        <w:t xml:space="preserve">государственных услуг, а также административных регламентов осуществления муниципального контроля», </w:t>
      </w:r>
      <w:r w:rsidRPr="00965C5B">
        <w:rPr>
          <w:sz w:val="28"/>
          <w:szCs w:val="28"/>
        </w:rPr>
        <w:t>Уставом муниципального образования Городской округ ЗАТО Светлый Саратовской области</w:t>
      </w:r>
      <w:r w:rsidR="00A62288">
        <w:rPr>
          <w:sz w:val="28"/>
          <w:szCs w:val="28"/>
        </w:rPr>
        <w:t xml:space="preserve"> </w:t>
      </w:r>
      <w:r w:rsidRPr="00965C5B">
        <w:rPr>
          <w:sz w:val="28"/>
          <w:szCs w:val="28"/>
        </w:rPr>
        <w:t>администрация городского округа ЗАТО Светлый ПОСТАНОВЛЯЕТ:</w:t>
      </w:r>
    </w:p>
    <w:p w:rsidR="00443BCE" w:rsidRPr="00965C5B" w:rsidRDefault="00443BCE" w:rsidP="00443BCE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 xml:space="preserve">1. </w:t>
      </w:r>
      <w:r w:rsidR="000D53AF">
        <w:rPr>
          <w:sz w:val="28"/>
          <w:szCs w:val="28"/>
        </w:rPr>
        <w:t xml:space="preserve"> </w:t>
      </w:r>
      <w:r w:rsidRPr="00965C5B">
        <w:rPr>
          <w:sz w:val="28"/>
          <w:szCs w:val="28"/>
        </w:rPr>
        <w:t xml:space="preserve">Утвердить </w:t>
      </w:r>
      <w:r w:rsidR="00A62288">
        <w:rPr>
          <w:sz w:val="28"/>
          <w:szCs w:val="28"/>
        </w:rPr>
        <w:t>Порядок разработки и утверждения административных регламентов предоставления муниципаль</w:t>
      </w:r>
      <w:r w:rsidR="002462AD">
        <w:rPr>
          <w:sz w:val="28"/>
          <w:szCs w:val="28"/>
        </w:rPr>
        <w:t>ных услуг согласно</w:t>
      </w:r>
      <w:r w:rsidR="002462AD">
        <w:rPr>
          <w:sz w:val="28"/>
          <w:szCs w:val="28"/>
        </w:rPr>
        <w:br/>
        <w:t>п</w:t>
      </w:r>
      <w:r w:rsidR="00A62288">
        <w:rPr>
          <w:sz w:val="28"/>
          <w:szCs w:val="28"/>
        </w:rPr>
        <w:t xml:space="preserve">риложению </w:t>
      </w:r>
      <w:r w:rsidR="002462AD">
        <w:rPr>
          <w:sz w:val="28"/>
          <w:szCs w:val="28"/>
        </w:rPr>
        <w:t xml:space="preserve">№ </w:t>
      </w:r>
      <w:r w:rsidR="00A62288">
        <w:rPr>
          <w:sz w:val="28"/>
          <w:szCs w:val="28"/>
        </w:rPr>
        <w:t>1.</w:t>
      </w:r>
    </w:p>
    <w:p w:rsidR="00443BCE" w:rsidRPr="00965C5B" w:rsidRDefault="000D53AF" w:rsidP="00443B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 Порядок  проведения  экспертизы  проектов админис</w:t>
      </w:r>
      <w:r w:rsidR="002462AD">
        <w:rPr>
          <w:sz w:val="28"/>
          <w:szCs w:val="28"/>
        </w:rPr>
        <w:t>тративных регламентов согласно п</w:t>
      </w:r>
      <w:r>
        <w:rPr>
          <w:sz w:val="28"/>
          <w:szCs w:val="28"/>
        </w:rPr>
        <w:t>риложению</w:t>
      </w:r>
      <w:r w:rsidR="002462A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="00C25AE9">
        <w:rPr>
          <w:sz w:val="28"/>
          <w:szCs w:val="28"/>
        </w:rPr>
        <w:t>.</w:t>
      </w:r>
    </w:p>
    <w:p w:rsidR="00443BCE" w:rsidRPr="00965C5B" w:rsidRDefault="000D53AF" w:rsidP="00C25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постановления возложить</w:t>
      </w:r>
      <w:r>
        <w:rPr>
          <w:sz w:val="28"/>
          <w:szCs w:val="28"/>
        </w:rPr>
        <w:br/>
        <w:t xml:space="preserve"> на управляющего делами – начальника управления делами администрации городского округа ЗАТО Светлый</w:t>
      </w:r>
      <w:r w:rsidR="00443BCE" w:rsidRPr="00965C5B">
        <w:rPr>
          <w:sz w:val="28"/>
          <w:szCs w:val="28"/>
        </w:rPr>
        <w:t>.</w:t>
      </w:r>
    </w:p>
    <w:p w:rsidR="00443BCE" w:rsidRDefault="00443BCE" w:rsidP="00443BCE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 xml:space="preserve">4. </w:t>
      </w:r>
      <w:r w:rsidR="000D53AF">
        <w:rPr>
          <w:sz w:val="28"/>
          <w:szCs w:val="28"/>
        </w:rPr>
        <w:t xml:space="preserve">Считать </w:t>
      </w:r>
      <w:r w:rsidR="00FE78CA">
        <w:rPr>
          <w:sz w:val="28"/>
          <w:szCs w:val="28"/>
        </w:rPr>
        <w:t xml:space="preserve"> </w:t>
      </w:r>
      <w:r w:rsidR="000D53AF">
        <w:rPr>
          <w:sz w:val="28"/>
          <w:szCs w:val="28"/>
        </w:rPr>
        <w:t xml:space="preserve">утратившим </w:t>
      </w:r>
      <w:r w:rsidR="00FE78CA">
        <w:rPr>
          <w:sz w:val="28"/>
          <w:szCs w:val="28"/>
        </w:rPr>
        <w:t xml:space="preserve"> </w:t>
      </w:r>
      <w:r w:rsidR="000D53AF">
        <w:rPr>
          <w:sz w:val="28"/>
          <w:szCs w:val="28"/>
        </w:rPr>
        <w:t xml:space="preserve">силу постановление </w:t>
      </w:r>
      <w:r w:rsidR="00FE78CA">
        <w:rPr>
          <w:sz w:val="28"/>
          <w:szCs w:val="28"/>
        </w:rPr>
        <w:t xml:space="preserve"> </w:t>
      </w:r>
      <w:r w:rsidR="000D53AF">
        <w:rPr>
          <w:sz w:val="28"/>
          <w:szCs w:val="28"/>
        </w:rPr>
        <w:t>администрации городского округа ЗАТО Светлый Саратовской области от 03.04.2012</w:t>
      </w:r>
      <w:r w:rsidR="000D53AF">
        <w:rPr>
          <w:sz w:val="28"/>
          <w:szCs w:val="28"/>
        </w:rPr>
        <w:br/>
        <w:t>№ 113 «О порядке разработки и утверждения административных регламентов исполнения муниципальных услуг»</w:t>
      </w:r>
      <w:r w:rsidRPr="00965C5B">
        <w:rPr>
          <w:sz w:val="28"/>
          <w:szCs w:val="28"/>
        </w:rPr>
        <w:t>.</w:t>
      </w:r>
    </w:p>
    <w:p w:rsidR="00FE78CA" w:rsidRDefault="00FE78CA" w:rsidP="00443BCE">
      <w:pPr>
        <w:ind w:firstLine="709"/>
        <w:contextualSpacing/>
        <w:jc w:val="both"/>
        <w:rPr>
          <w:sz w:val="28"/>
          <w:szCs w:val="28"/>
        </w:rPr>
      </w:pPr>
    </w:p>
    <w:p w:rsidR="00FE78CA" w:rsidRDefault="00FE78CA" w:rsidP="00443BCE">
      <w:pPr>
        <w:ind w:firstLine="709"/>
        <w:contextualSpacing/>
        <w:jc w:val="both"/>
        <w:rPr>
          <w:sz w:val="28"/>
          <w:szCs w:val="28"/>
        </w:rPr>
      </w:pPr>
    </w:p>
    <w:p w:rsidR="00FE78CA" w:rsidRDefault="00FE78CA" w:rsidP="00443BCE">
      <w:pPr>
        <w:ind w:firstLine="709"/>
        <w:contextualSpacing/>
        <w:jc w:val="both"/>
        <w:rPr>
          <w:sz w:val="28"/>
          <w:szCs w:val="28"/>
        </w:rPr>
      </w:pPr>
    </w:p>
    <w:p w:rsidR="002462AD" w:rsidRDefault="002462AD" w:rsidP="00443BCE">
      <w:pPr>
        <w:ind w:firstLine="709"/>
        <w:contextualSpacing/>
        <w:jc w:val="both"/>
        <w:rPr>
          <w:sz w:val="28"/>
          <w:szCs w:val="28"/>
        </w:rPr>
      </w:pPr>
    </w:p>
    <w:p w:rsidR="002462AD" w:rsidRDefault="002462AD" w:rsidP="002462A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462AD" w:rsidRDefault="002462AD" w:rsidP="00443BCE">
      <w:pPr>
        <w:ind w:firstLine="709"/>
        <w:contextualSpacing/>
        <w:jc w:val="both"/>
        <w:rPr>
          <w:sz w:val="28"/>
          <w:szCs w:val="28"/>
        </w:rPr>
      </w:pPr>
    </w:p>
    <w:p w:rsidR="000D53AF" w:rsidRPr="00965C5B" w:rsidRDefault="000D53AF" w:rsidP="00443B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62AD" w:rsidRPr="00C71FCC">
        <w:rPr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r w:rsidR="002462AD" w:rsidRPr="00C71FCC">
        <w:rPr>
          <w:bCs/>
          <w:sz w:val="28"/>
          <w:szCs w:val="28"/>
        </w:rPr>
        <w:t>www.zatosvetly.ru</w:t>
      </w:r>
      <w:r w:rsidR="002462AD" w:rsidRPr="00C71FCC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2462AD" w:rsidRPr="00EC78B0" w:rsidRDefault="002462A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0A6F3F" w:rsidRDefault="000A6F3F" w:rsidP="000A6F3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E4A63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1E4A63" w:rsidRPr="00C739C8">
        <w:rPr>
          <w:b/>
          <w:sz w:val="28"/>
          <w:szCs w:val="28"/>
        </w:rPr>
        <w:t xml:space="preserve">городского округа </w:t>
      </w:r>
    </w:p>
    <w:p w:rsidR="009B3325" w:rsidRDefault="001E4A63" w:rsidP="000A6F3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      </w:t>
      </w:r>
      <w:r w:rsidR="000A6F3F">
        <w:rPr>
          <w:b/>
          <w:sz w:val="28"/>
          <w:szCs w:val="28"/>
        </w:rPr>
        <w:t xml:space="preserve">                                   </w:t>
      </w:r>
      <w:r w:rsidR="00837D56">
        <w:rPr>
          <w:b/>
          <w:sz w:val="28"/>
          <w:szCs w:val="28"/>
        </w:rPr>
        <w:t xml:space="preserve">подпись </w:t>
      </w:r>
      <w:r w:rsidR="008F207E">
        <w:rPr>
          <w:b/>
          <w:sz w:val="28"/>
          <w:szCs w:val="28"/>
        </w:rPr>
        <w:t xml:space="preserve">             </w:t>
      </w:r>
      <w:r w:rsidR="00432C22">
        <w:rPr>
          <w:b/>
          <w:sz w:val="28"/>
          <w:szCs w:val="28"/>
        </w:rPr>
        <w:t xml:space="preserve">  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0A6F3F">
        <w:rPr>
          <w:b/>
          <w:sz w:val="28"/>
          <w:szCs w:val="28"/>
        </w:rPr>
        <w:t>В</w:t>
      </w:r>
      <w:r w:rsidR="00C25AE9">
        <w:rPr>
          <w:b/>
          <w:sz w:val="28"/>
          <w:szCs w:val="28"/>
        </w:rPr>
        <w:t xml:space="preserve">.В. </w:t>
      </w:r>
      <w:r w:rsidR="000A6F3F">
        <w:rPr>
          <w:b/>
          <w:sz w:val="28"/>
          <w:szCs w:val="28"/>
        </w:rPr>
        <w:t>Бачкин</w:t>
      </w: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837D56" w:rsidRDefault="00837D56" w:rsidP="000B7FDD">
      <w:pPr>
        <w:ind w:left="4536" w:right="-2"/>
        <w:jc w:val="center"/>
        <w:rPr>
          <w:sz w:val="28"/>
          <w:szCs w:val="28"/>
        </w:rPr>
      </w:pPr>
    </w:p>
    <w:p w:rsidR="00837D56" w:rsidRDefault="00837D56" w:rsidP="000B7FDD">
      <w:pPr>
        <w:ind w:left="4536" w:right="-2"/>
        <w:jc w:val="center"/>
        <w:rPr>
          <w:sz w:val="28"/>
          <w:szCs w:val="28"/>
        </w:rPr>
      </w:pPr>
    </w:p>
    <w:p w:rsidR="00837D56" w:rsidRDefault="00837D56" w:rsidP="00837D56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837D56" w:rsidRDefault="00837D56" w:rsidP="00837D56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837D56" w:rsidRDefault="00837D56" w:rsidP="00837D56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837D56" w:rsidRDefault="00837D56" w:rsidP="00837D56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837D56" w:rsidRPr="005B0453" w:rsidRDefault="00837D56" w:rsidP="00837D56">
      <w:pPr>
        <w:rPr>
          <w:sz w:val="22"/>
          <w:szCs w:val="22"/>
        </w:rPr>
      </w:pPr>
      <w:r>
        <w:rPr>
          <w:sz w:val="22"/>
          <w:szCs w:val="22"/>
        </w:rPr>
        <w:t>19.06.2018</w:t>
      </w: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FE78CA" w:rsidRDefault="00FE78CA" w:rsidP="000B7FDD">
      <w:pPr>
        <w:ind w:left="4536" w:right="-2"/>
        <w:jc w:val="center"/>
        <w:rPr>
          <w:sz w:val="28"/>
          <w:szCs w:val="28"/>
        </w:rPr>
      </w:pPr>
    </w:p>
    <w:p w:rsidR="009C17A5" w:rsidRPr="00E92D7A" w:rsidRDefault="009C17A5" w:rsidP="009C17A5">
      <w:pPr>
        <w:ind w:left="4536"/>
        <w:jc w:val="center"/>
        <w:rPr>
          <w:sz w:val="28"/>
          <w:szCs w:val="28"/>
        </w:rPr>
      </w:pPr>
      <w:r w:rsidRPr="00E92D7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9C17A5" w:rsidRDefault="009C17A5" w:rsidP="009C17A5">
      <w:pPr>
        <w:ind w:left="4536"/>
        <w:jc w:val="center"/>
        <w:rPr>
          <w:sz w:val="28"/>
          <w:szCs w:val="28"/>
        </w:rPr>
      </w:pPr>
      <w:r w:rsidRPr="00E92D7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городского округа ЗАТО Светлый</w:t>
      </w:r>
    </w:p>
    <w:p w:rsidR="009C17A5" w:rsidRDefault="009C17A5" w:rsidP="009C17A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18.06.2018 № 154</w:t>
      </w: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0B7FDD">
      <w:pPr>
        <w:ind w:left="4536" w:right="-2"/>
        <w:jc w:val="center"/>
        <w:rPr>
          <w:sz w:val="28"/>
          <w:szCs w:val="28"/>
        </w:rPr>
      </w:pPr>
    </w:p>
    <w:p w:rsidR="009C17A5" w:rsidRDefault="009C17A5" w:rsidP="009C17A5">
      <w:pPr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</w:t>
      </w:r>
    </w:p>
    <w:p w:rsidR="009C17A5" w:rsidRPr="00E36505" w:rsidRDefault="009C17A5" w:rsidP="009C17A5">
      <w:pPr>
        <w:contextualSpacing/>
        <w:jc w:val="center"/>
        <w:rPr>
          <w:b/>
          <w:color w:val="000000"/>
          <w:sz w:val="28"/>
          <w:szCs w:val="28"/>
        </w:rPr>
      </w:pPr>
      <w:r w:rsidRPr="00E36505">
        <w:rPr>
          <w:b/>
          <w:color w:val="000000"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C17A5" w:rsidRPr="00E36505" w:rsidRDefault="009C17A5" w:rsidP="009C17A5">
      <w:pPr>
        <w:contextualSpacing/>
        <w:jc w:val="center"/>
        <w:rPr>
          <w:color w:val="000000"/>
          <w:sz w:val="28"/>
          <w:szCs w:val="28"/>
        </w:rPr>
      </w:pPr>
      <w:r w:rsidRPr="00E36505">
        <w:rPr>
          <w:b/>
          <w:color w:val="000000"/>
          <w:sz w:val="28"/>
          <w:szCs w:val="28"/>
        </w:rPr>
        <w:t>Общие положения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1. Настоящий Порядок </w:t>
      </w:r>
      <w:r>
        <w:rPr>
          <w:color w:val="000000"/>
          <w:sz w:val="28"/>
          <w:szCs w:val="28"/>
        </w:rPr>
        <w:t>устанавливает требования к разработке</w:t>
      </w:r>
      <w:r w:rsidR="00123F3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утверждению </w:t>
      </w:r>
      <w:r w:rsidRPr="00E36505">
        <w:rPr>
          <w:color w:val="000000"/>
          <w:sz w:val="28"/>
          <w:szCs w:val="28"/>
        </w:rPr>
        <w:t>административных регламентов предоставления муниципальных услуг (далее - регламенты услуг) и внесения в них изменений.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Регламентом услуги является нормативный правовой акт администрации городского округа ЗАТО Светлый Саратовской области  (далее местной администрации), муниципального учреждения, устанавливающий порядок предоставления муниципальной услуги</w:t>
      </w:r>
      <w:r w:rsidR="00123F38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и стандарт предоставления муниципальной услуги.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2. Регламент услуги разрабатывается исполнителями, к сфере деятельности которых относится предоставление соответствующей муниципальной услуги, в соответствии с законодательством Российской Федерации, Саратовской области и муниципальных правовых актов</w:t>
      </w:r>
      <w:r w:rsidR="00123F38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по перечню муниципальных услуг, предоставляемых администрацией городского округа ЗАТО Светлый, а также услуг, предоставляемых муниципальными учреждениями городского округа ЗАТО Светлый, включаемых в Реестр муниципальных услуг городского округа ЗАТО Светлый с учетом обязательности разработки и принятия регламентов услуг в течение трех месяцев со дня наделения органов местного самоуправления соответствующими полномочиями.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Регламент услуги, в исполнении которого участвует несколько исполнителей, разрабатывается ими совместно в соответствии с настоящим Порядком.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3. При разработке регламентов услуг исполнитель предусматривает оптимизацию (повышение качества) предоставления муниципальных услуг, в том числе: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а) упорядочение административных процедур (действий);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б) устранение избыточных административных процедур (действий);</w:t>
      </w:r>
    </w:p>
    <w:p w:rsidR="00575D69" w:rsidRDefault="009C17A5" w:rsidP="00575D6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в) </w:t>
      </w:r>
      <w:r w:rsidRPr="00E36505">
        <w:rPr>
          <w:rFonts w:eastAsia="Calibri"/>
          <w:color w:val="000000"/>
          <w:sz w:val="28"/>
          <w:szCs w:val="28"/>
        </w:rPr>
        <w:t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</w:t>
      </w:r>
      <w:r w:rsidR="00575D69">
        <w:rPr>
          <w:rFonts w:eastAsia="Calibri"/>
          <w:color w:val="000000"/>
          <w:sz w:val="28"/>
          <w:szCs w:val="28"/>
        </w:rPr>
        <w:t xml:space="preserve"> </w:t>
      </w:r>
      <w:r w:rsidRPr="00E36505">
        <w:rPr>
          <w:rFonts w:eastAsia="Calibri"/>
          <w:color w:val="000000"/>
          <w:sz w:val="28"/>
          <w:szCs w:val="28"/>
        </w:rPr>
        <w:t>заявителей с</w:t>
      </w:r>
      <w:r w:rsidR="00575D69">
        <w:rPr>
          <w:rFonts w:eastAsia="Calibri"/>
          <w:color w:val="000000"/>
          <w:sz w:val="28"/>
          <w:szCs w:val="28"/>
        </w:rPr>
        <w:t xml:space="preserve"> </w:t>
      </w:r>
      <w:r w:rsidRPr="00E36505">
        <w:rPr>
          <w:rFonts w:eastAsia="Calibri"/>
          <w:color w:val="000000"/>
          <w:sz w:val="28"/>
          <w:szCs w:val="28"/>
        </w:rPr>
        <w:t>должностными</w:t>
      </w:r>
      <w:r w:rsidR="00575D69">
        <w:rPr>
          <w:rFonts w:eastAsia="Calibri"/>
          <w:color w:val="000000"/>
          <w:sz w:val="28"/>
          <w:szCs w:val="28"/>
        </w:rPr>
        <w:t xml:space="preserve"> </w:t>
      </w:r>
      <w:r w:rsidRPr="00E36505">
        <w:rPr>
          <w:rFonts w:eastAsia="Calibri"/>
          <w:color w:val="000000"/>
          <w:sz w:val="28"/>
          <w:szCs w:val="28"/>
        </w:rPr>
        <w:t>лицами</w:t>
      </w:r>
      <w:r w:rsidR="00575D69">
        <w:rPr>
          <w:rFonts w:eastAsia="Calibri"/>
          <w:color w:val="000000"/>
          <w:sz w:val="28"/>
          <w:szCs w:val="28"/>
        </w:rPr>
        <w:t xml:space="preserve"> </w:t>
      </w:r>
      <w:r w:rsidRPr="00E36505">
        <w:rPr>
          <w:rFonts w:eastAsia="Calibri"/>
          <w:color w:val="000000"/>
          <w:sz w:val="28"/>
          <w:szCs w:val="28"/>
        </w:rPr>
        <w:t xml:space="preserve">органа, </w:t>
      </w:r>
    </w:p>
    <w:p w:rsidR="00D63E2B" w:rsidRDefault="00D63E2B" w:rsidP="00575D69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</w:rPr>
      </w:pPr>
    </w:p>
    <w:p w:rsidR="00D63E2B" w:rsidRDefault="00D63E2B" w:rsidP="00575D69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</w:rPr>
      </w:pPr>
    </w:p>
    <w:p w:rsidR="00D63E2B" w:rsidRDefault="00D63E2B" w:rsidP="00575D69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</w:rPr>
      </w:pPr>
    </w:p>
    <w:p w:rsidR="00575D69" w:rsidRDefault="00575D69" w:rsidP="00575D69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2</w:t>
      </w:r>
    </w:p>
    <w:p w:rsidR="00575D69" w:rsidRDefault="00575D69" w:rsidP="00575D6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9C17A5" w:rsidRPr="00E36505" w:rsidRDefault="009C17A5" w:rsidP="00575D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>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</w:t>
      </w:r>
      <w:r>
        <w:rPr>
          <w:rFonts w:eastAsia="Calibri"/>
          <w:color w:val="000000"/>
          <w:sz w:val="28"/>
          <w:szCs w:val="28"/>
        </w:rPr>
        <w:t xml:space="preserve">ых услуг </w:t>
      </w:r>
      <w:r w:rsidR="00123F38">
        <w:rPr>
          <w:rFonts w:eastAsia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и реализации принципа «одного окна»</w:t>
      </w:r>
      <w:r w:rsidRPr="00E36505">
        <w:rPr>
          <w:rFonts w:eastAsia="Calibri"/>
          <w:color w:val="000000"/>
          <w:sz w:val="28"/>
          <w:szCs w:val="28"/>
        </w:rPr>
        <w:t>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9C17A5" w:rsidRPr="00E36505" w:rsidRDefault="009C17A5" w:rsidP="009C17A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</w:t>
      </w:r>
      <w:r w:rsidRPr="00E36505">
        <w:rPr>
          <w:color w:val="000000"/>
          <w:sz w:val="28"/>
          <w:szCs w:val="28"/>
        </w:rPr>
        <w:br/>
        <w:t>в рамках предоставления муниципальной услуги. Исполнитель, к сфере деятельности которого относится предоставление соответствующей муниципальной услуги,</w:t>
      </w:r>
      <w:r w:rsidRPr="00E36505">
        <w:rPr>
          <w:rFonts w:eastAsia="Calibri"/>
          <w:color w:val="000000"/>
          <w:sz w:val="28"/>
          <w:szCs w:val="28"/>
        </w:rPr>
        <w:t xml:space="preserve">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 и Саратовской области, если это не нарушает положений законодательства Российской Федерации, Саратовской области;</w:t>
      </w:r>
    </w:p>
    <w:p w:rsidR="009C17A5" w:rsidRPr="00E36505" w:rsidRDefault="009C17A5" w:rsidP="009C17A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36505">
        <w:rPr>
          <w:color w:val="000000"/>
          <w:sz w:val="28"/>
          <w:szCs w:val="28"/>
        </w:rPr>
        <w:t xml:space="preserve">д) ответственность должностных лиц органов местного самоуправления, предоставляющих муниципальные услуги, </w:t>
      </w:r>
      <w:r w:rsidRPr="00E36505">
        <w:rPr>
          <w:color w:val="000000"/>
          <w:sz w:val="28"/>
          <w:szCs w:val="28"/>
        </w:rPr>
        <w:br/>
        <w:t>за несоблюдение ими требований регламентов услуг при выполнении административных процедур (действий);</w:t>
      </w:r>
    </w:p>
    <w:p w:rsidR="009C17A5" w:rsidRPr="00E36505" w:rsidRDefault="009C17A5" w:rsidP="009C17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е) предоставление муниципальных услуг в электронной форме, если это не запрещено законом, </w:t>
      </w:r>
      <w:r w:rsidRPr="00E36505">
        <w:rPr>
          <w:rFonts w:eastAsia="Calibri"/>
          <w:color w:val="000000"/>
          <w:sz w:val="28"/>
          <w:szCs w:val="28"/>
        </w:rPr>
        <w:t xml:space="preserve">в соответствии с составом действий, совершаемых в электронной форме, определяемым в соответствии </w:t>
      </w:r>
      <w:r w:rsidR="00123F38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 xml:space="preserve">с </w:t>
      </w:r>
      <w:hyperlink r:id="rId9" w:history="1">
        <w:r w:rsidRPr="00E36505">
          <w:rPr>
            <w:rFonts w:eastAsia="Calibri"/>
            <w:color w:val="000000"/>
            <w:sz w:val="28"/>
            <w:szCs w:val="28"/>
          </w:rPr>
          <w:t>пунктом 5</w:t>
        </w:r>
      </w:hyperlink>
      <w:r w:rsidRPr="00E36505">
        <w:rPr>
          <w:rFonts w:eastAsia="Calibri"/>
          <w:color w:val="000000"/>
          <w:sz w:val="28"/>
          <w:szCs w:val="28"/>
        </w:rPr>
        <w:t xml:space="preserve">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 марта 2016 года </w:t>
      </w:r>
      <w:r w:rsidR="00123F38">
        <w:rPr>
          <w:rFonts w:eastAsia="Calibri"/>
          <w:color w:val="000000"/>
          <w:sz w:val="28"/>
          <w:szCs w:val="28"/>
        </w:rPr>
        <w:br/>
        <w:t>№</w:t>
      </w:r>
      <w:r w:rsidRPr="00E36505">
        <w:rPr>
          <w:rFonts w:eastAsia="Calibri"/>
          <w:color w:val="000000"/>
          <w:sz w:val="28"/>
          <w:szCs w:val="28"/>
        </w:rPr>
        <w:t xml:space="preserve"> 236</w:t>
      </w:r>
      <w:r>
        <w:rPr>
          <w:rFonts w:eastAsia="Calibri"/>
          <w:color w:val="000000"/>
          <w:sz w:val="28"/>
          <w:szCs w:val="28"/>
        </w:rPr>
        <w:t xml:space="preserve"> «О требованиях к предоставлению в электронной форме государственных и муниципальных услуг»</w:t>
      </w:r>
      <w:r w:rsidRPr="00E36505">
        <w:rPr>
          <w:rFonts w:eastAsia="Calibri"/>
          <w:color w:val="000000"/>
          <w:sz w:val="28"/>
          <w:szCs w:val="28"/>
        </w:rPr>
        <w:t>.</w:t>
      </w:r>
    </w:p>
    <w:p w:rsidR="009C17A5" w:rsidRPr="00E36505" w:rsidRDefault="009C17A5" w:rsidP="009C17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4. </w:t>
      </w:r>
      <w:r w:rsidRPr="00E36505">
        <w:rPr>
          <w:rFonts w:eastAsia="Calibri"/>
          <w:color w:val="000000"/>
          <w:sz w:val="28"/>
          <w:szCs w:val="28"/>
        </w:rPr>
        <w:t xml:space="preserve">Регламенты услуг утверждаются в установленном порядке постановлением администрации городского округа ЗАТО Светлый, если иное не установлено федеральными законами, в срок не более пятнадцати рабочих дней со дня получения </w:t>
      </w:r>
      <w:r w:rsidRPr="00E36505">
        <w:rPr>
          <w:color w:val="000000"/>
          <w:sz w:val="28"/>
          <w:szCs w:val="28"/>
        </w:rPr>
        <w:t>положительного заключения</w:t>
      </w:r>
      <w:r w:rsidRPr="00E36505">
        <w:rPr>
          <w:color w:val="000000"/>
          <w:sz w:val="20"/>
          <w:szCs w:val="20"/>
        </w:rPr>
        <w:t xml:space="preserve"> </w:t>
      </w:r>
      <w:r w:rsidRPr="00E36505">
        <w:rPr>
          <w:color w:val="000000"/>
          <w:sz w:val="28"/>
          <w:szCs w:val="28"/>
        </w:rPr>
        <w:t xml:space="preserve">экспертизы проектов регламентов исполнения муниципальных функций </w:t>
      </w:r>
      <w:r w:rsidR="00123F38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и предоставления муниципальных услуг</w:t>
      </w:r>
      <w:r>
        <w:rPr>
          <w:color w:val="000000"/>
          <w:sz w:val="28"/>
          <w:szCs w:val="28"/>
        </w:rPr>
        <w:t xml:space="preserve">, </w:t>
      </w:r>
      <w:r w:rsidRPr="00E36505">
        <w:rPr>
          <w:color w:val="000000"/>
          <w:sz w:val="28"/>
          <w:szCs w:val="28"/>
        </w:rPr>
        <w:t>проводимой</w:t>
      </w:r>
      <w:r w:rsidRPr="00E36505">
        <w:rPr>
          <w:color w:val="000000"/>
          <w:sz w:val="20"/>
          <w:szCs w:val="20"/>
        </w:rPr>
        <w:t xml:space="preserve"> </w:t>
      </w:r>
      <w:r w:rsidRPr="00DE2E74">
        <w:rPr>
          <w:color w:val="000000"/>
          <w:sz w:val="28"/>
          <w:szCs w:val="28"/>
        </w:rPr>
        <w:t xml:space="preserve">уполномоченным органом – отделом правового обеспечения управления делами </w:t>
      </w:r>
      <w:r w:rsidR="00123F38">
        <w:rPr>
          <w:color w:val="000000"/>
          <w:sz w:val="28"/>
          <w:szCs w:val="28"/>
        </w:rPr>
        <w:br/>
      </w:r>
      <w:r w:rsidRPr="00DE2E74">
        <w:rPr>
          <w:color w:val="000000"/>
          <w:sz w:val="28"/>
          <w:szCs w:val="28"/>
        </w:rPr>
        <w:t>(далее – уполномоченный орган)</w:t>
      </w:r>
      <w:r w:rsidRPr="00E36505">
        <w:rPr>
          <w:color w:val="000000"/>
          <w:sz w:val="28"/>
          <w:szCs w:val="28"/>
        </w:rPr>
        <w:t>.</w:t>
      </w:r>
    </w:p>
    <w:p w:rsidR="009C17A5" w:rsidRPr="00E36505" w:rsidRDefault="009C17A5" w:rsidP="009C17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 xml:space="preserve">5. Изменения в регламенты услуг утверждаются в установленном порядке постановлением администрации городского округа ЗАТО Светлый, если иное не установлено федеральным законом, в срок не более </w:t>
      </w:r>
      <w:r w:rsidRPr="00223E3F">
        <w:rPr>
          <w:rFonts w:eastAsia="Calibri"/>
          <w:color w:val="000000"/>
          <w:sz w:val="28"/>
          <w:szCs w:val="28"/>
        </w:rPr>
        <w:t>десяти</w:t>
      </w:r>
      <w:r w:rsidRPr="00E36505">
        <w:rPr>
          <w:rFonts w:eastAsia="Calibri"/>
          <w:color w:val="000000"/>
          <w:sz w:val="28"/>
          <w:szCs w:val="28"/>
        </w:rPr>
        <w:t xml:space="preserve"> рабочих дней со дня получения </w:t>
      </w:r>
      <w:r w:rsidRPr="00E36505">
        <w:rPr>
          <w:color w:val="000000"/>
          <w:sz w:val="28"/>
          <w:szCs w:val="28"/>
        </w:rPr>
        <w:t>положительного заключения</w:t>
      </w:r>
      <w:r w:rsidRPr="00E36505">
        <w:rPr>
          <w:color w:val="000000"/>
          <w:sz w:val="20"/>
          <w:szCs w:val="20"/>
        </w:rPr>
        <w:t xml:space="preserve"> </w:t>
      </w:r>
      <w:r w:rsidRPr="00DE2E74">
        <w:rPr>
          <w:color w:val="000000"/>
          <w:sz w:val="28"/>
          <w:szCs w:val="28"/>
        </w:rPr>
        <w:t xml:space="preserve">экспертизы </w:t>
      </w:r>
      <w:r w:rsidRPr="00E36505">
        <w:rPr>
          <w:color w:val="000000"/>
          <w:sz w:val="28"/>
          <w:szCs w:val="28"/>
        </w:rPr>
        <w:t xml:space="preserve">проектов регламентов исполнения муниципальных функций </w:t>
      </w:r>
      <w:r w:rsidR="00123F38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и предоставления муниципальных услуг.</w:t>
      </w:r>
    </w:p>
    <w:p w:rsidR="00575D69" w:rsidRDefault="009C17A5" w:rsidP="00575D6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6. Регламенты предоставления муниципальных услуг подлежат размещению </w:t>
      </w:r>
      <w:r w:rsidR="00575D69">
        <w:rPr>
          <w:color w:val="000000"/>
          <w:sz w:val="28"/>
          <w:szCs w:val="28"/>
        </w:rPr>
        <w:t xml:space="preserve"> </w:t>
      </w:r>
      <w:r w:rsidRPr="00E36505">
        <w:rPr>
          <w:color w:val="000000"/>
          <w:sz w:val="28"/>
          <w:szCs w:val="28"/>
        </w:rPr>
        <w:t xml:space="preserve">на </w:t>
      </w:r>
      <w:r w:rsidR="00575D69">
        <w:rPr>
          <w:color w:val="000000"/>
          <w:sz w:val="28"/>
          <w:szCs w:val="28"/>
        </w:rPr>
        <w:t xml:space="preserve"> </w:t>
      </w:r>
      <w:r w:rsidRPr="00E36505">
        <w:rPr>
          <w:color w:val="000000"/>
          <w:sz w:val="28"/>
          <w:szCs w:val="28"/>
        </w:rPr>
        <w:t xml:space="preserve">официальном </w:t>
      </w:r>
      <w:r w:rsidR="00575D69">
        <w:rPr>
          <w:color w:val="000000"/>
          <w:sz w:val="28"/>
          <w:szCs w:val="28"/>
        </w:rPr>
        <w:t xml:space="preserve"> </w:t>
      </w:r>
      <w:r w:rsidRPr="00E36505">
        <w:rPr>
          <w:color w:val="000000"/>
          <w:sz w:val="28"/>
          <w:szCs w:val="28"/>
        </w:rPr>
        <w:t xml:space="preserve">сайте </w:t>
      </w:r>
      <w:r w:rsidR="00575D69">
        <w:rPr>
          <w:color w:val="000000"/>
          <w:sz w:val="28"/>
          <w:szCs w:val="28"/>
        </w:rPr>
        <w:t xml:space="preserve">  </w:t>
      </w:r>
      <w:r w:rsidRPr="00E36505">
        <w:rPr>
          <w:color w:val="000000"/>
          <w:sz w:val="28"/>
          <w:szCs w:val="28"/>
        </w:rPr>
        <w:t>администрации</w:t>
      </w:r>
      <w:r w:rsidR="00575D69">
        <w:rPr>
          <w:color w:val="000000"/>
          <w:sz w:val="28"/>
          <w:szCs w:val="28"/>
        </w:rPr>
        <w:t xml:space="preserve"> </w:t>
      </w:r>
      <w:r w:rsidRPr="00E36505">
        <w:rPr>
          <w:color w:val="000000"/>
          <w:sz w:val="28"/>
          <w:szCs w:val="28"/>
        </w:rPr>
        <w:t xml:space="preserve"> </w:t>
      </w:r>
      <w:r w:rsidR="00575D69">
        <w:rPr>
          <w:color w:val="000000"/>
          <w:sz w:val="28"/>
          <w:szCs w:val="28"/>
        </w:rPr>
        <w:t xml:space="preserve"> </w:t>
      </w:r>
      <w:r w:rsidRPr="00E36505">
        <w:rPr>
          <w:color w:val="000000"/>
          <w:sz w:val="28"/>
          <w:szCs w:val="28"/>
        </w:rPr>
        <w:t>городского</w:t>
      </w:r>
      <w:r w:rsidR="00575D69">
        <w:rPr>
          <w:color w:val="000000"/>
          <w:sz w:val="28"/>
          <w:szCs w:val="28"/>
        </w:rPr>
        <w:t xml:space="preserve"> </w:t>
      </w:r>
      <w:r w:rsidRPr="00E36505">
        <w:rPr>
          <w:color w:val="000000"/>
          <w:sz w:val="28"/>
          <w:szCs w:val="28"/>
        </w:rPr>
        <w:t xml:space="preserve"> округа </w:t>
      </w:r>
    </w:p>
    <w:p w:rsidR="00575D69" w:rsidRDefault="00575D69" w:rsidP="00575D69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575D69" w:rsidRDefault="00575D69" w:rsidP="00575D69">
      <w:pPr>
        <w:contextualSpacing/>
        <w:jc w:val="both"/>
        <w:rPr>
          <w:color w:val="000000"/>
          <w:sz w:val="28"/>
          <w:szCs w:val="28"/>
        </w:rPr>
      </w:pPr>
    </w:p>
    <w:p w:rsidR="00575D69" w:rsidRPr="00E36505" w:rsidRDefault="009C17A5" w:rsidP="00575D69">
      <w:pPr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ЗАТО Светлый в сети </w:t>
      </w:r>
      <w:r>
        <w:rPr>
          <w:color w:val="000000"/>
          <w:sz w:val="28"/>
          <w:szCs w:val="28"/>
        </w:rPr>
        <w:t>«</w:t>
      </w:r>
      <w:r w:rsidRPr="00E36505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E36505">
        <w:rPr>
          <w:color w:val="000000"/>
          <w:sz w:val="28"/>
          <w:szCs w:val="28"/>
        </w:rPr>
        <w:t>. Тексты регламентов размещаются также в местах предоставления муниципальных услуг.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7. Проекты регламентов услуг, проекты нормативных правовых актов о внесении изменений в регламенты услуг подлежат независимой экспертизе, проводимой в порядке, установленном Федеральным законом «Об организации предоставления государственных и муниципальных услуг» и экспертизе, проводимой</w:t>
      </w:r>
      <w:r w:rsidRPr="00E36505">
        <w:rPr>
          <w:color w:val="000000"/>
          <w:sz w:val="20"/>
          <w:szCs w:val="20"/>
        </w:rPr>
        <w:t xml:space="preserve"> </w:t>
      </w:r>
      <w:r w:rsidRPr="00DE2E74">
        <w:rPr>
          <w:color w:val="000000"/>
          <w:sz w:val="28"/>
          <w:szCs w:val="28"/>
        </w:rPr>
        <w:t>уполномоченным органом. Для проведения независимой экспертизы исполнитель, к</w:t>
      </w:r>
      <w:r w:rsidRPr="00E36505">
        <w:rPr>
          <w:color w:val="000000"/>
          <w:sz w:val="28"/>
          <w:szCs w:val="28"/>
        </w:rPr>
        <w:t xml:space="preserve"> сфере деятельности которого относится предоставление соответствующей услуги, непосредственно после разработки проекта регламента услуги, проекта нормативного правового акта о внесении изменений в регламент услуги размещает его на официальном сайте администрации городского округа ЗАТО Светлый в сети </w:t>
      </w:r>
      <w:r>
        <w:rPr>
          <w:color w:val="000000"/>
          <w:sz w:val="28"/>
          <w:szCs w:val="28"/>
        </w:rPr>
        <w:t>«</w:t>
      </w:r>
      <w:r w:rsidRPr="00E36505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E36505">
        <w:rPr>
          <w:color w:val="000000"/>
          <w:sz w:val="28"/>
          <w:szCs w:val="28"/>
        </w:rPr>
        <w:t xml:space="preserve"> с указанием срока отведенного для проведения независимой экспертизы.</w:t>
      </w:r>
      <w:r w:rsidR="00123F38">
        <w:rPr>
          <w:color w:val="000000"/>
          <w:sz w:val="28"/>
          <w:szCs w:val="28"/>
        </w:rPr>
        <w:t xml:space="preserve"> Минимальный срок размещения </w:t>
      </w:r>
      <w:r w:rsidR="00123F38">
        <w:rPr>
          <w:color w:val="000000"/>
          <w:sz w:val="28"/>
          <w:szCs w:val="28"/>
        </w:rPr>
        <w:br/>
        <w:t>15 дней.</w:t>
      </w:r>
    </w:p>
    <w:p w:rsidR="009C17A5" w:rsidRPr="00E36505" w:rsidRDefault="009C17A5" w:rsidP="009C17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 xml:space="preserve">В день размещения проекта регламента услуги, проекта нормативного правового акта о внесении изменений в регламент услуги на официальном сайте исполнитель, разработавший проект регламента услуги, проект нормативного правового акта о внесении изменений в регламент услуги, представляет его на экспертизу в </w:t>
      </w:r>
      <w:r>
        <w:rPr>
          <w:rFonts w:eastAsia="Calibri"/>
          <w:color w:val="000000"/>
          <w:sz w:val="28"/>
          <w:szCs w:val="28"/>
        </w:rPr>
        <w:t>уполномоченный орган</w:t>
      </w:r>
      <w:r w:rsidRPr="00E36505">
        <w:rPr>
          <w:rFonts w:eastAsia="Calibri"/>
          <w:color w:val="000000"/>
          <w:sz w:val="28"/>
          <w:szCs w:val="28"/>
        </w:rPr>
        <w:t xml:space="preserve">. К проекту регламента услуги прилагается проект нормативного правового акта об утверждении регламента услуги. В пояснительной записке приводится следующая информация: об основных предполагаемых улучшениях предоставления муниципальной услуги в случае принятия регламента услуги либо нормативного правового акта о внесении изменений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>в регламент услуги, причины внесения изменений в регламент услуги, сведения о размещении проекта на официальном сайте.</w:t>
      </w:r>
    </w:p>
    <w:p w:rsidR="009C17A5" w:rsidRPr="00E36505" w:rsidRDefault="009C17A5" w:rsidP="009C17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 xml:space="preserve">В случае, если основанием для разработки проекта регламента услуги, проекта нормативного правового акта о внесении изменений в регламент услуги является акт прокурорского реагирования, то проект регламента услуги проект нормативного правового акта о внесении изменений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>в регламент услуги направляется на экспертизу с приложением указанного акта.</w:t>
      </w:r>
    </w:p>
    <w:p w:rsidR="009C17A5" w:rsidRPr="00E36505" w:rsidRDefault="009C17A5" w:rsidP="009C17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>В случае, если в процессе разработки проекта регламента услуги, проекта нормативного правового акта о внесении изменений в регламент услуги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регламента услуги, проект нормативного правового акта о внесении изменений в регламент услуги направляется на экспертизу с приложением проектов указанных нормативных правовых актов.</w:t>
      </w:r>
    </w:p>
    <w:p w:rsidR="00575D69" w:rsidRDefault="009C17A5" w:rsidP="009C17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 xml:space="preserve">Заключение на проект регламента услуги, проект нормативного правового акта о внесении изменений в регламент услуги представляется </w:t>
      </w:r>
      <w:r>
        <w:rPr>
          <w:rFonts w:eastAsia="Calibri"/>
          <w:color w:val="000000"/>
          <w:sz w:val="28"/>
          <w:szCs w:val="28"/>
        </w:rPr>
        <w:t xml:space="preserve">уполномоченным органом </w:t>
      </w:r>
      <w:r w:rsidRPr="00E36505">
        <w:rPr>
          <w:rFonts w:eastAsia="Calibri"/>
          <w:color w:val="000000"/>
          <w:sz w:val="28"/>
          <w:szCs w:val="28"/>
        </w:rPr>
        <w:t xml:space="preserve">исполнителю, разработавшему проект регламента услуги, проект нормативного правового акта о внесении изменений </w:t>
      </w:r>
      <w:r w:rsidR="00575D69">
        <w:rPr>
          <w:rFonts w:eastAsia="Calibri"/>
          <w:color w:val="000000"/>
          <w:sz w:val="28"/>
          <w:szCs w:val="28"/>
        </w:rPr>
        <w:br/>
      </w:r>
    </w:p>
    <w:p w:rsidR="00575D69" w:rsidRDefault="00575D69" w:rsidP="00575D6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4</w:t>
      </w:r>
    </w:p>
    <w:p w:rsidR="00575D69" w:rsidRDefault="00575D69" w:rsidP="00575D6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9C17A5" w:rsidRPr="00E36505" w:rsidRDefault="009C17A5" w:rsidP="00575D6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>в регламент услуги, в срок не более двадцати рабочих дней со дня его получения.</w:t>
      </w:r>
    </w:p>
    <w:p w:rsidR="009C17A5" w:rsidRPr="00E36505" w:rsidRDefault="009C17A5" w:rsidP="009C17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 xml:space="preserve">В случае поступления заключений в течение срока проведения независимой экспертизы исполнитель, разработавший проект регламента услуги, проект нормативного правового акта о внесении изменений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 xml:space="preserve">в регламент услуги, направляет в комиссию по проведению экспертизы регламента услуг, проект нормативного правового акта о внесении изменений в регламент услуги с пояснительной запиской, содержащей информацию о результатах независимой экспертизы. В пояснительную записку включаются также сведения о неучтенных замечаниях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>и предложениях, указанных в заключениях независимой экспертизы.</w:t>
      </w:r>
    </w:p>
    <w:p w:rsidR="009C17A5" w:rsidRPr="00E36505" w:rsidRDefault="009C17A5" w:rsidP="009C17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 xml:space="preserve">В случае получения заключения прокуратуры на проект регламента услуги, проект нормативного правового акта о внесении изменений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 xml:space="preserve">в регламент услуги исполнитель, разработавший проект в течение 2 рабочих дней со дня получения такого заключения направляет его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 xml:space="preserve">в </w:t>
      </w:r>
      <w:r>
        <w:rPr>
          <w:rFonts w:eastAsia="Calibri"/>
          <w:color w:val="000000"/>
          <w:sz w:val="28"/>
          <w:szCs w:val="28"/>
        </w:rPr>
        <w:t xml:space="preserve">уполномоченный орган по проведению экспертизы </w:t>
      </w:r>
      <w:r w:rsidRPr="00E36505">
        <w:rPr>
          <w:rFonts w:eastAsia="Calibri"/>
          <w:color w:val="000000"/>
          <w:sz w:val="28"/>
          <w:szCs w:val="28"/>
        </w:rPr>
        <w:t>проектов регламентов.</w:t>
      </w:r>
    </w:p>
    <w:p w:rsidR="009C17A5" w:rsidRPr="00E36505" w:rsidRDefault="009C17A5" w:rsidP="009C17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>Заключение об оценке регулирующего воздействия на проект регламента услуги, проект нормативного правового акта о внесении изменений в регламент услуги не требуется.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8. Исполнитель, ответственный за разработку регламента услуги,</w:t>
      </w:r>
      <w:r w:rsidRPr="00E36505">
        <w:rPr>
          <w:rFonts w:eastAsia="Calibri"/>
          <w:color w:val="000000"/>
          <w:sz w:val="28"/>
          <w:szCs w:val="28"/>
        </w:rPr>
        <w:t xml:space="preserve"> проект нормативного правового акта о внесении изменений в регламент услуги,</w:t>
      </w:r>
      <w:r w:rsidRPr="00E36505">
        <w:rPr>
          <w:color w:val="000000"/>
          <w:sz w:val="28"/>
          <w:szCs w:val="28"/>
        </w:rPr>
        <w:t xml:space="preserve"> обеспечивает учет замечаний и предложений, содержащихся </w:t>
      </w:r>
      <w:r w:rsidR="00575D69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в заключении экспертизы.</w:t>
      </w:r>
    </w:p>
    <w:p w:rsidR="009C17A5" w:rsidRPr="00E36505" w:rsidRDefault="009C17A5" w:rsidP="009C17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 xml:space="preserve">9. В срок не более 5 рабочих дней со дня получения заключения экспертизы регламента услуг исполнитель, разработавший проект регламента услуги, проект нормативного правового акта о внесении изменений в регламент услуги, направляет в </w:t>
      </w:r>
      <w:r>
        <w:rPr>
          <w:rFonts w:eastAsia="Calibri"/>
          <w:color w:val="000000"/>
          <w:sz w:val="28"/>
          <w:szCs w:val="28"/>
        </w:rPr>
        <w:t xml:space="preserve">уполномоченный орган </w:t>
      </w:r>
      <w:r w:rsidRPr="00E36505">
        <w:rPr>
          <w:rFonts w:eastAsia="Calibri"/>
          <w:color w:val="000000"/>
          <w:sz w:val="28"/>
          <w:szCs w:val="28"/>
        </w:rPr>
        <w:t xml:space="preserve">отзыв на заключение с обоснованием своей позиции, если замечания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>и предложения не принимаются, либо отзыв на заключение с указанием, что все замечания и предложения учтены.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10. При разработке регламентов услуги по переданным органам местного самоуправления отдельных государственных полномочий, используются примерные регламенты услуги, разработанные органами исполнительной власти области, в соответствии с постановлением Правительства Саратовской области от 26 августа 2011</w:t>
      </w:r>
      <w:r>
        <w:rPr>
          <w:color w:val="000000"/>
          <w:sz w:val="28"/>
          <w:szCs w:val="28"/>
        </w:rPr>
        <w:t xml:space="preserve"> года</w:t>
      </w:r>
      <w:r w:rsidRPr="00E36505">
        <w:rPr>
          <w:color w:val="000000"/>
          <w:sz w:val="28"/>
          <w:szCs w:val="28"/>
        </w:rPr>
        <w:t xml:space="preserve"> № 458-П </w:t>
      </w:r>
      <w:r w:rsidRPr="00E36505">
        <w:rPr>
          <w:color w:val="000000"/>
          <w:sz w:val="28"/>
          <w:szCs w:val="28"/>
        </w:rPr>
        <w:br/>
        <w:t>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контроля».</w:t>
      </w:r>
    </w:p>
    <w:p w:rsidR="009C17A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Утверждение регламента услуги осуществляется в соответствии </w:t>
      </w:r>
      <w:r w:rsidRPr="00E36505">
        <w:rPr>
          <w:color w:val="000000"/>
          <w:sz w:val="28"/>
          <w:szCs w:val="28"/>
        </w:rPr>
        <w:br/>
        <w:t>с законом Саратовской области о наделении органов местного самоуправления области отдельными государственными полномочиями.</w:t>
      </w:r>
    </w:p>
    <w:p w:rsidR="00575D69" w:rsidRDefault="00575D69" w:rsidP="009C17A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75D69" w:rsidRDefault="00575D69" w:rsidP="009C17A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75D69" w:rsidRDefault="00575D69" w:rsidP="009C17A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75D69" w:rsidRDefault="00575D69" w:rsidP="009C17A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75D69" w:rsidRPr="00E36505" w:rsidRDefault="00575D69" w:rsidP="00575D69">
      <w:pPr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C17A5" w:rsidRPr="00E36505" w:rsidRDefault="009C17A5" w:rsidP="009C17A5">
      <w:pPr>
        <w:contextualSpacing/>
        <w:jc w:val="center"/>
        <w:rPr>
          <w:b/>
          <w:color w:val="000000"/>
          <w:sz w:val="28"/>
          <w:szCs w:val="28"/>
        </w:rPr>
      </w:pPr>
      <w:r w:rsidRPr="00E36505">
        <w:rPr>
          <w:b/>
          <w:color w:val="000000"/>
          <w:sz w:val="28"/>
          <w:szCs w:val="28"/>
        </w:rPr>
        <w:t>Требования к регламентам услуг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11. Наименование регламента услуги определяется исполнителем, ответственным за его утверждение,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9C17A5" w:rsidRPr="00E36505" w:rsidRDefault="009C17A5" w:rsidP="009C17A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12. </w:t>
      </w:r>
      <w:r w:rsidRPr="00E36505">
        <w:rPr>
          <w:rFonts w:eastAsia="Calibri"/>
          <w:color w:val="000000"/>
          <w:sz w:val="28"/>
          <w:szCs w:val="28"/>
        </w:rPr>
        <w:t>Структура регламента услуги должна содержать разделы, устанавливающие: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а) общие положения;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б) стандарт предоставления муниципальной услуги;</w:t>
      </w:r>
    </w:p>
    <w:p w:rsidR="009C17A5" w:rsidRPr="00E36505" w:rsidRDefault="009C17A5" w:rsidP="009C17A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36505">
        <w:rPr>
          <w:color w:val="000000"/>
          <w:sz w:val="28"/>
          <w:szCs w:val="28"/>
        </w:rPr>
        <w:t xml:space="preserve"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  <w:r w:rsidR="00575D69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 xml:space="preserve">в электронной форме, </w:t>
      </w:r>
      <w:r w:rsidRPr="00E36505">
        <w:rPr>
          <w:rFonts w:eastAsia="Calibri"/>
          <w:color w:val="000000"/>
          <w:sz w:val="28"/>
          <w:szCs w:val="28"/>
        </w:rPr>
        <w:t>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Pr="00E36505">
        <w:rPr>
          <w:color w:val="000000"/>
          <w:sz w:val="28"/>
          <w:szCs w:val="28"/>
        </w:rPr>
        <w:t>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г) формы контроля за исполнением регламента услуги;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д) досудебный (внесудебный) порядок обжалования решений </w:t>
      </w:r>
      <w:r w:rsidR="00575D69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и действий (бездействия) органа, предоставляющего муниципальную услугу, многофункционального центра, а также его должностных лиц, муниципальных служащих.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13. Раздел, касающийся общих положений, состоит из следующих подразделов: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а) предмет регулирования регламента услуги;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б) круг заявителей;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в) требования к порядку информирования о предоставлении муниципальной услуги. В подразделе указываются в том числе:</w:t>
      </w:r>
    </w:p>
    <w:p w:rsidR="009C17A5" w:rsidRPr="00E36505" w:rsidRDefault="009C17A5" w:rsidP="009C17A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информация о месте нахождения и графике работы органов, предоставляющих муниципальную услугу, их структурных подразделений,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</w:t>
      </w:r>
      <w:r w:rsidR="00575D69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 xml:space="preserve">в которые необходимо для получения муниципальной услуги, </w:t>
      </w:r>
      <w:r w:rsidRPr="00E36505">
        <w:rPr>
          <w:rFonts w:eastAsia="Calibri"/>
          <w:color w:val="000000"/>
          <w:sz w:val="28"/>
          <w:szCs w:val="28"/>
        </w:rPr>
        <w:t xml:space="preserve">а также многофункциональных центров предоставления государственных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>и муниципальных услуг</w:t>
      </w:r>
      <w:r w:rsidRPr="00E36505">
        <w:rPr>
          <w:color w:val="000000"/>
          <w:sz w:val="28"/>
          <w:szCs w:val="28"/>
        </w:rPr>
        <w:t>;</w:t>
      </w:r>
    </w:p>
    <w:p w:rsidR="009C17A5" w:rsidRPr="00E36505" w:rsidRDefault="009C17A5" w:rsidP="009C17A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справочные телефоны структурных подразделений органов, предоставляющих муниципальную услугу, организаций, участвующих </w:t>
      </w:r>
      <w:r w:rsidR="00575D69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 xml:space="preserve">в предоставлении муниципальной услуги, </w:t>
      </w:r>
      <w:r w:rsidRPr="00E36505">
        <w:rPr>
          <w:rFonts w:eastAsia="Calibri"/>
          <w:color w:val="000000"/>
          <w:sz w:val="28"/>
          <w:szCs w:val="28"/>
        </w:rPr>
        <w:t xml:space="preserve">в том числе номер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>телефона-автоинформатора или центра телефонного обслуживания</w:t>
      </w:r>
      <w:r w:rsidRPr="00E36505">
        <w:rPr>
          <w:color w:val="000000"/>
          <w:sz w:val="28"/>
          <w:szCs w:val="28"/>
        </w:rPr>
        <w:t>;</w:t>
      </w:r>
    </w:p>
    <w:p w:rsidR="009C17A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адреса официальных сайтов органов, организаций, участвующих </w:t>
      </w:r>
      <w:r w:rsidR="00575D69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в предоставлении муниципальной услуги, в информаци</w:t>
      </w:r>
      <w:r>
        <w:rPr>
          <w:color w:val="000000"/>
          <w:sz w:val="28"/>
          <w:szCs w:val="28"/>
        </w:rPr>
        <w:t>онно-телекоммуникационной сети «Интернет»</w:t>
      </w:r>
      <w:r w:rsidRPr="00E36505">
        <w:rPr>
          <w:color w:val="000000"/>
          <w:sz w:val="28"/>
          <w:szCs w:val="28"/>
        </w:rPr>
        <w:t xml:space="preserve">, содержащих информацию </w:t>
      </w:r>
      <w:r w:rsidR="00575D69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о предоставлении муниципальных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575D69" w:rsidRDefault="00575D69" w:rsidP="009C17A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75D69" w:rsidRDefault="00575D69" w:rsidP="00575D69">
      <w:pPr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</w:p>
    <w:p w:rsidR="00575D69" w:rsidRPr="00E36505" w:rsidRDefault="00575D69" w:rsidP="009C17A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</w:r>
      <w:r w:rsidR="00575D69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с использованием федеральной государс</w:t>
      </w:r>
      <w:r>
        <w:rPr>
          <w:color w:val="000000"/>
          <w:sz w:val="28"/>
          <w:szCs w:val="28"/>
        </w:rPr>
        <w:t>твенной информационной системы «</w:t>
      </w:r>
      <w:r w:rsidRPr="00E36505">
        <w:rPr>
          <w:color w:val="000000"/>
          <w:sz w:val="28"/>
          <w:szCs w:val="28"/>
        </w:rPr>
        <w:t xml:space="preserve">Единый портал государственных </w:t>
      </w:r>
      <w:r>
        <w:rPr>
          <w:color w:val="000000"/>
          <w:sz w:val="28"/>
          <w:szCs w:val="28"/>
        </w:rPr>
        <w:t>и муниципальных услуг (функций)»</w:t>
      </w:r>
      <w:r w:rsidRPr="00E36505">
        <w:rPr>
          <w:color w:val="000000"/>
          <w:sz w:val="28"/>
          <w:szCs w:val="28"/>
        </w:rPr>
        <w:t>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место размещения указанной в настоящем подпункте информации, </w:t>
      </w:r>
      <w:r w:rsidR="00575D69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 xml:space="preserve">в том числе на стендах в местах предоставления муниципальной услуги </w:t>
      </w:r>
      <w:r w:rsidR="00575D69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и услуг, которые являются необходимыми и обязательными для предоставления муниципальной услуги, а также на официальных сайтах органа местного самоуправления, предоставляющего муниципальную услугу, организаций, участвующих в предоставлении муниципальной услуги,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14. Стандарт предоставления муниципальной услуги должен содержать следующие подразделы: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а) наименование муниципальной услуги;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б) наименование органа непосредственно предоставляющего муниципальную услугу. Если в предоставлении муниципальной услуги участвуют также иные органы, оказывающие муниципальные услуги, федеральные органы исполнительной власти, органы государственных внебюджетных фондов, органы исполнительной власти субъектов Российской Федерации, органы местного самоуправления и организации, то указываются все органы, обращение в которые необходимо для предоставления муниципальной услуги. Также указываются требования </w:t>
      </w:r>
      <w:hyperlink r:id="rId10" w:history="1">
        <w:r w:rsidRPr="00D63E2B">
          <w:rPr>
            <w:rStyle w:val="af0"/>
            <w:color w:val="000000"/>
            <w:sz w:val="28"/>
            <w:szCs w:val="28"/>
            <w:u w:val="none"/>
          </w:rPr>
          <w:t>пункта 3 части 1 статьи 7</w:t>
        </w:r>
      </w:hyperlink>
      <w:r w:rsidR="00D63E2B">
        <w:rPr>
          <w:color w:val="000000"/>
          <w:sz w:val="28"/>
          <w:szCs w:val="28"/>
        </w:rPr>
        <w:t xml:space="preserve"> 210-ФЗ</w:t>
      </w:r>
      <w:r w:rsidRPr="00E36505">
        <w:rPr>
          <w:color w:val="000000"/>
          <w:sz w:val="28"/>
          <w:szCs w:val="28"/>
        </w:rPr>
        <w:t xml:space="preserve">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</w:t>
      </w:r>
      <w:r w:rsidR="00575D69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9C17A5" w:rsidRPr="00E36505" w:rsidRDefault="009C17A5" w:rsidP="009C17A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36505">
        <w:rPr>
          <w:color w:val="000000"/>
          <w:sz w:val="28"/>
          <w:szCs w:val="28"/>
        </w:rPr>
        <w:t>в) описание результата предоставления муниципальной услуги;</w:t>
      </w:r>
    </w:p>
    <w:p w:rsidR="009C17A5" w:rsidRDefault="009C17A5" w:rsidP="009C17A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г) </w:t>
      </w:r>
      <w:r w:rsidRPr="00E36505">
        <w:rPr>
          <w:rFonts w:eastAsia="Calibri"/>
          <w:color w:val="000000"/>
          <w:sz w:val="28"/>
          <w:szCs w:val="28"/>
        </w:rPr>
        <w:t xml:space="preserve">срок предоставления муниципальной услуги. Срок указывается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 xml:space="preserve">с учетом необходимости обращения в организации, участвующие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>в предоставлении услуги. В подразделе также указываются: срок приостановления предоставления услуги в случае, если возможность приостановления предусмотрена действующим законодательством, срок принятия решения о предоставлении (отказе в предоставлении) услуги, срок выдачи (направления) документов, являющихся результатом предоставления муниципальной услуги, срок исправления допущенных опечаток и ошибок в выданных в результате предоставления муниципальной услуги документах;</w:t>
      </w:r>
    </w:p>
    <w:p w:rsidR="00575D69" w:rsidRDefault="00575D69" w:rsidP="009C17A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</w:p>
    <w:p w:rsidR="00575D69" w:rsidRDefault="00575D69" w:rsidP="00575D69">
      <w:pPr>
        <w:autoSpaceDE w:val="0"/>
        <w:autoSpaceDN w:val="0"/>
        <w:adjustRightInd w:val="0"/>
        <w:ind w:firstLine="54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7</w:t>
      </w:r>
    </w:p>
    <w:p w:rsidR="00575D69" w:rsidRPr="00E36505" w:rsidRDefault="00575D69" w:rsidP="009C17A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</w:p>
    <w:p w:rsidR="009C17A5" w:rsidRPr="00E36505" w:rsidRDefault="009C17A5" w:rsidP="009C17A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д) перечень нормативных правовых актов, регулирующих отношения, возникающие в связи с предоставлением муниципальной услуги. </w:t>
      </w:r>
      <w:r w:rsidRPr="00E36505">
        <w:rPr>
          <w:rFonts w:eastAsia="Calibri"/>
          <w:color w:val="000000"/>
          <w:sz w:val="28"/>
          <w:szCs w:val="28"/>
        </w:rPr>
        <w:t>В перечне указываются реквизиты нормативных правовых актов, источники их официального опубликования</w:t>
      </w:r>
      <w:r w:rsidRPr="00E36505">
        <w:rPr>
          <w:color w:val="000000"/>
          <w:sz w:val="28"/>
          <w:szCs w:val="28"/>
        </w:rPr>
        <w:t>;</w:t>
      </w:r>
    </w:p>
    <w:p w:rsidR="009C17A5" w:rsidRPr="00E36505" w:rsidRDefault="009C17A5" w:rsidP="009C17A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е) </w:t>
      </w:r>
      <w:r w:rsidRPr="00E36505">
        <w:rPr>
          <w:rFonts w:eastAsia="Calibri"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 В подразделе указываются: сам перечень документов,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 услуги, за исключением случаев, когда формы указанных документов или их содержание утверждены актами Президента Российской Федерации или Правительства Российской Федерации, Правительства области, а также случаев, когда законодательством Российской Федерации предусмотрена свободная форма подачи этих документов);</w:t>
      </w:r>
    </w:p>
    <w:p w:rsidR="009C17A5" w:rsidRPr="00E36505" w:rsidRDefault="009C17A5" w:rsidP="009C17A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 xml:space="preserve">е.1) исчерпывающий перечень документов, необходимых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инициативе. В подразделе указываются: сам перечень документов, способы их получения заявителями, в том числе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 xml:space="preserve">в электронной форме, порядок их представления (бланки, формы обращений, заявлений и иных документов, подаваемых заявителем в связи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 xml:space="preserve">с предоставлением услуги, приводятся в качестве приложений к регламенту услуги, за исключением случаев, когда формы указанных документов или их содержание утверждены актами Президента Российской Федерации или Правительства Российской Федерации, Правительства области,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>в предоставлении услуги;</w:t>
      </w:r>
    </w:p>
    <w:p w:rsidR="009C17A5" w:rsidRPr="00E36505" w:rsidRDefault="008B2CBB" w:rsidP="009C17A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hyperlink r:id="rId11" w:history="1">
        <w:r w:rsidR="009C17A5" w:rsidRPr="00E36505">
          <w:rPr>
            <w:rFonts w:eastAsia="Calibri"/>
            <w:color w:val="000000"/>
            <w:sz w:val="28"/>
            <w:szCs w:val="28"/>
          </w:rPr>
          <w:t>е.2</w:t>
        </w:r>
      </w:hyperlink>
      <w:r w:rsidR="009C17A5" w:rsidRPr="00E36505">
        <w:rPr>
          <w:rFonts w:eastAsia="Calibri"/>
          <w:color w:val="000000"/>
          <w:sz w:val="28"/>
          <w:szCs w:val="28"/>
        </w:rPr>
        <w:t>) запрет требовать от заявителя представления документов, информации или осуществления действий. В подразделе указывается на запрет требовать от заявителя:</w:t>
      </w:r>
    </w:p>
    <w:p w:rsidR="009C17A5" w:rsidRPr="00E36505" w:rsidRDefault="009C17A5" w:rsidP="009C17A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E4B23" w:rsidRDefault="009C17A5" w:rsidP="009C17A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 xml:space="preserve">представления документов и информации, которые в соответствии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>с нормативными правовыми актами Российской Федерации, нормативными</w:t>
      </w:r>
    </w:p>
    <w:p w:rsidR="00CE4B23" w:rsidRDefault="00CE4B23" w:rsidP="00CE4B23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8</w:t>
      </w:r>
    </w:p>
    <w:p w:rsidR="00CE4B23" w:rsidRDefault="00CE4B23" w:rsidP="00CE4B2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9C17A5" w:rsidRPr="00E36505" w:rsidRDefault="009C17A5" w:rsidP="00CE4B2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 xml:space="preserve"> правовыми актами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 xml:space="preserve">в предоставлении государственных и муниципальных услуг,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 xml:space="preserve">за исключением документов, указанных в </w:t>
      </w:r>
      <w:hyperlink r:id="rId12" w:history="1">
        <w:r w:rsidRPr="00E36505">
          <w:rPr>
            <w:rFonts w:eastAsia="Calibri"/>
            <w:color w:val="000000"/>
            <w:sz w:val="28"/>
            <w:szCs w:val="28"/>
          </w:rPr>
          <w:t>части 6 статьи 7</w:t>
        </w:r>
      </w:hyperlink>
      <w:r>
        <w:rPr>
          <w:rFonts w:eastAsia="Calibri"/>
          <w:color w:val="000000"/>
          <w:sz w:val="28"/>
          <w:szCs w:val="28"/>
        </w:rPr>
        <w:t xml:space="preserve"> 210-ФЗ</w:t>
      </w:r>
      <w:r w:rsidRPr="00E36505">
        <w:rPr>
          <w:rFonts w:eastAsia="Calibri"/>
          <w:color w:val="000000"/>
          <w:sz w:val="28"/>
          <w:szCs w:val="28"/>
        </w:rPr>
        <w:t>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з)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и) перечень услуг, которые являются необходимыми и обязательными для предоставления муниципальной услуги, в том числе сведения </w:t>
      </w:r>
      <w:r w:rsidR="00575D69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о документе (документах), выдаваемом (выдаваемых) организациями, участвующими в предоставлении муниципальной услуги. В случае отсутствия таких услуг следует прямо указать на это в тексте регламента;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к)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л)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 В случае отсутствия таких услуг подраздел </w:t>
      </w:r>
      <w:r w:rsidR="00575D69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в регламент не вк</w:t>
      </w:r>
      <w:r>
        <w:rPr>
          <w:color w:val="000000"/>
          <w:sz w:val="28"/>
          <w:szCs w:val="28"/>
        </w:rPr>
        <w:t>л</w:t>
      </w:r>
      <w:r w:rsidRPr="00E36505">
        <w:rPr>
          <w:color w:val="000000"/>
          <w:sz w:val="28"/>
          <w:szCs w:val="28"/>
        </w:rPr>
        <w:t>ючается;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м) максимальный срок ожидания в очереди при подаче запроса </w:t>
      </w:r>
      <w:r w:rsidR="00575D69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о предоставлении муниципальной услуги и при получении результата ее предоставления;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н) требования к помещениям, в котор</w:t>
      </w:r>
      <w:r>
        <w:rPr>
          <w:color w:val="000000"/>
          <w:sz w:val="28"/>
          <w:szCs w:val="28"/>
        </w:rPr>
        <w:t>ых предоставляются муниципальные услуги</w:t>
      </w:r>
      <w:r w:rsidRPr="00E36505">
        <w:rPr>
          <w:color w:val="000000"/>
          <w:sz w:val="28"/>
          <w:szCs w:val="28"/>
        </w:rPr>
        <w:t>. В подразделе указываются требования:</w:t>
      </w:r>
    </w:p>
    <w:p w:rsidR="009C17A5" w:rsidRPr="00E36505" w:rsidRDefault="009C17A5" w:rsidP="009C17A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>к местам ожидания и приема заявителей;</w:t>
      </w:r>
    </w:p>
    <w:p w:rsidR="009C17A5" w:rsidRPr="00E36505" w:rsidRDefault="009C17A5" w:rsidP="009C17A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>к местам заполнения запросов о предоставлении услуги;</w:t>
      </w:r>
    </w:p>
    <w:p w:rsidR="009C17A5" w:rsidRPr="00E36505" w:rsidRDefault="009C17A5" w:rsidP="009C17A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 xml:space="preserve">к информационным стендам по размещению на них информации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>о порядке предоставления услуг, перечней документов, необходимых для предоставления услуг и образцов их заполнения;</w:t>
      </w:r>
    </w:p>
    <w:p w:rsidR="009C17A5" w:rsidRPr="00E36505" w:rsidRDefault="009C17A5" w:rsidP="009C17A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>к помещениям организаций, участвующих в предоставлении муниципальной услуги;</w:t>
      </w:r>
    </w:p>
    <w:p w:rsidR="009C17A5" w:rsidRPr="00E36505" w:rsidRDefault="009C17A5" w:rsidP="009C17A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 xml:space="preserve">к обеспечению доступности муниципальных услуг для инвалидов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>в соответствии с законодательством Российской Федерации о социальной защите инвалидов;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о) срок регистрации запроса заявителя о предоставлении муниципальной услуги;</w:t>
      </w:r>
    </w:p>
    <w:p w:rsidR="00CE4B23" w:rsidRDefault="009C17A5" w:rsidP="00CE4B23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36505">
        <w:rPr>
          <w:color w:val="000000"/>
          <w:sz w:val="28"/>
          <w:szCs w:val="28"/>
        </w:rPr>
        <w:t xml:space="preserve">п) показатели доступности и качества муниципальной услуги. </w:t>
      </w:r>
      <w:r w:rsidR="00575D69">
        <w:rPr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 xml:space="preserve">В подразделе указываются, в том числе, такие показатели как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</w:t>
      </w:r>
    </w:p>
    <w:p w:rsidR="00CE4B23" w:rsidRDefault="00CE4B23" w:rsidP="00CE4B23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9</w:t>
      </w:r>
    </w:p>
    <w:p w:rsidR="00CE4B23" w:rsidRDefault="00CE4B23" w:rsidP="00CE4B2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9C17A5" w:rsidRPr="00E36505" w:rsidRDefault="009C17A5" w:rsidP="00CE4B2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 xml:space="preserve">государственных и муниципальных услуг, возможность получения информации о ходе предоставления муниципальной услуги, в том числе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>с использованием информационно-коммуникационных технологий;</w:t>
      </w:r>
    </w:p>
    <w:p w:rsidR="009C17A5" w:rsidRPr="00E36505" w:rsidRDefault="009C17A5" w:rsidP="009C17A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 xml:space="preserve">В тексте раздела указываются также иные требования, в том числе учитывающие особенности предоставления муниципальной услуги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 xml:space="preserve">в многофункциональных центрах предоставления государственных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>и муниципальных услуг и особенности предоставления муниципальной услуги в электронной форме.</w:t>
      </w:r>
    </w:p>
    <w:p w:rsidR="009C17A5" w:rsidRPr="00E36505" w:rsidRDefault="009C17A5" w:rsidP="009C17A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15. </w:t>
      </w:r>
      <w:r w:rsidRPr="00E36505">
        <w:rPr>
          <w:rFonts w:eastAsia="Calibri"/>
          <w:color w:val="000000"/>
          <w:sz w:val="28"/>
          <w:szCs w:val="28"/>
        </w:rP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услуг, имеющих конечный результат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>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нем, и возможность получения заявителем сведений о ходе выполнения запроса о предоставлении муниципальной услуги, в том числе в электронной форме. В указанном разделе отдельно описывается административная процедура формирования и направления межведомственных запросов в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организации.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16. Блок-схема предоставления муниципальной услуги приводится </w:t>
      </w:r>
      <w:r w:rsidR="00575D69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в приложении к регламенту услуги.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17. Описание каждой административной процедуры предусматривает: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а) основания для начала административной процедуры;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б) содержание каждого административного действия, входящего </w:t>
      </w:r>
      <w:r w:rsidR="00575D69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в состав административной процедуры, продолжительность и (или) максимальный срок его выполнения;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в) сведения о должностном лице, ответственным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 услуги;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г) критерии принятия решений;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C17A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процедуры;</w:t>
      </w:r>
    </w:p>
    <w:p w:rsidR="00CE4B23" w:rsidRDefault="00CE4B23" w:rsidP="009C17A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CE4B23" w:rsidRDefault="00CE4B23" w:rsidP="00CE4B23">
      <w:pPr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</w:p>
    <w:p w:rsidR="00CE4B23" w:rsidRPr="00E36505" w:rsidRDefault="00CE4B23" w:rsidP="009C17A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C17A5" w:rsidRPr="00E36505" w:rsidRDefault="009C17A5" w:rsidP="009C17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 xml:space="preserve">ж) особенности выполнения административной процедуры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>в электронной форме, в том числе с использованием федеральной государс</w:t>
      </w:r>
      <w:r>
        <w:rPr>
          <w:rFonts w:eastAsia="Calibri"/>
          <w:color w:val="000000"/>
          <w:sz w:val="28"/>
          <w:szCs w:val="28"/>
        </w:rPr>
        <w:t>твенной информационной системы «</w:t>
      </w:r>
      <w:r w:rsidRPr="00E36505">
        <w:rPr>
          <w:rFonts w:eastAsia="Calibri"/>
          <w:color w:val="000000"/>
          <w:sz w:val="28"/>
          <w:szCs w:val="28"/>
        </w:rPr>
        <w:t xml:space="preserve">Единый портал государственных и муниципальных услуг </w:t>
      </w:r>
      <w:r>
        <w:rPr>
          <w:rFonts w:eastAsia="Calibri"/>
          <w:color w:val="000000"/>
          <w:sz w:val="28"/>
          <w:szCs w:val="28"/>
        </w:rPr>
        <w:t>(функций)»</w:t>
      </w:r>
      <w:r w:rsidRPr="00E36505">
        <w:rPr>
          <w:rFonts w:eastAsia="Calibri"/>
          <w:color w:val="000000"/>
          <w:sz w:val="28"/>
          <w:szCs w:val="28"/>
        </w:rPr>
        <w:t>;</w:t>
      </w:r>
    </w:p>
    <w:p w:rsidR="009C17A5" w:rsidRPr="00E36505" w:rsidRDefault="009C17A5" w:rsidP="009C17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 xml:space="preserve">з) особенности выполнения административной процедуры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 xml:space="preserve">в многофункциональных центрах предоставления государственных </w:t>
      </w:r>
      <w:r w:rsidR="00575D69">
        <w:rPr>
          <w:rFonts w:eastAsia="Calibri"/>
          <w:color w:val="000000"/>
          <w:sz w:val="28"/>
          <w:szCs w:val="28"/>
        </w:rPr>
        <w:br/>
      </w:r>
      <w:r w:rsidRPr="00E36505">
        <w:rPr>
          <w:rFonts w:eastAsia="Calibri"/>
          <w:color w:val="000000"/>
          <w:sz w:val="28"/>
          <w:szCs w:val="28"/>
        </w:rPr>
        <w:t>и муниципальных услуг.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18. Раздел, касающийся форм контроля за исполнением регламента услуги, состоит из следующих подразделов: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а) порядок осуществления текущего контроля за соблюдением </w:t>
      </w:r>
      <w:r w:rsidR="00575D69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и исполнением ответственными должностными лицами положений регламента услуги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в) ответственность должностных лиц органа исполнительной власти области за решения и действия (бездействие), принимаемые (осуществляемые) ими в ходе предоставления муниципальной услуги;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организаций.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19. В разделе, касающемся досудебного (внесудебного) порядка обжалования решений и действий (бездействия) органа, предоставляющего муниципальную услугу, многофункционального центра,  а также его должностных лиц, муниципальных служащих, указываются:</w:t>
      </w:r>
    </w:p>
    <w:p w:rsidR="009C17A5" w:rsidRPr="00E36505" w:rsidRDefault="009C17A5" w:rsidP="009C17A5">
      <w:pPr>
        <w:ind w:firstLine="709"/>
        <w:contextualSpacing/>
        <w:jc w:val="both"/>
        <w:rPr>
          <w:strike/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а) информация для заявителя о его праве подать жалобу на  решения </w:t>
      </w:r>
      <w:r w:rsidR="00575D69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и действия (бездействие) органа, предоставляющего муниципальную услугу, многофункционального центра, а также его должностных лиц, муниципальных служащих</w:t>
      </w:r>
      <w:r w:rsidRPr="00E36505">
        <w:rPr>
          <w:strike/>
          <w:color w:val="000000"/>
          <w:sz w:val="28"/>
          <w:szCs w:val="28"/>
        </w:rPr>
        <w:t>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б) предмет досудебного (внесудебного) обжалования;</w:t>
      </w:r>
    </w:p>
    <w:p w:rsidR="009C17A5" w:rsidRPr="00E36505" w:rsidRDefault="009C17A5" w:rsidP="009C17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в) </w:t>
      </w:r>
      <w:r w:rsidRPr="00E36505">
        <w:rPr>
          <w:rFonts w:eastAsia="Calibri"/>
          <w:color w:val="000000"/>
          <w:sz w:val="28"/>
          <w:szCs w:val="28"/>
        </w:rPr>
        <w:t>исчерпывающий перечень случаев, в которых ответ на жалобу (претензию) не дается</w:t>
      </w:r>
      <w:r w:rsidRPr="00E36505">
        <w:rPr>
          <w:color w:val="000000"/>
          <w:sz w:val="28"/>
          <w:szCs w:val="28"/>
        </w:rPr>
        <w:t>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г) основания для начала процедуры досудебного (внесудебного) обжалования;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д) право заявителя на получение информации и документов, необходимых для обоснования и рассмотрения жалобы (претензии);</w:t>
      </w:r>
    </w:p>
    <w:p w:rsidR="00575D69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е) органы местного самоуправления и должностные лица, предоставляющие муниципальные услуги , многофункциональный центр, 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в которые направляется  жалоба заявителя в досудебном (внесудебном) порядке;</w:t>
      </w:r>
    </w:p>
    <w:p w:rsidR="009C17A5" w:rsidRPr="00E36505" w:rsidRDefault="009C17A5" w:rsidP="009C17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ж) сроки рассмотрения жалобы (претензии);</w:t>
      </w:r>
    </w:p>
    <w:p w:rsidR="00CE4B23" w:rsidRDefault="009C17A5" w:rsidP="00CE4B2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з) результат досудебного (внесудебного) обжалования применительно к каждой процедуре либо инстанции обжалования</w:t>
      </w:r>
      <w:r w:rsidRPr="00E36505">
        <w:rPr>
          <w:rFonts w:eastAsia="Calibri"/>
          <w:color w:val="000000"/>
          <w:sz w:val="28"/>
          <w:szCs w:val="28"/>
        </w:rPr>
        <w:t xml:space="preserve"> в том числе перечень</w:t>
      </w:r>
    </w:p>
    <w:p w:rsidR="00CE4B23" w:rsidRDefault="00CE4B23" w:rsidP="00CE4B23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11</w:t>
      </w:r>
    </w:p>
    <w:p w:rsidR="00CE4B23" w:rsidRDefault="00CE4B23" w:rsidP="00CE4B2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9C17A5" w:rsidRPr="00E36505" w:rsidRDefault="009C17A5" w:rsidP="00CE4B2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E36505">
        <w:rPr>
          <w:rFonts w:eastAsia="Calibri"/>
          <w:color w:val="000000"/>
          <w:sz w:val="28"/>
          <w:szCs w:val="28"/>
        </w:rPr>
        <w:t>случаев, в которых орган, уполномоченный на рассмотрение жалобы, отказывает в ее удовлетворении.</w:t>
      </w: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9C17A5" w:rsidRDefault="009C17A5" w:rsidP="009C17A5">
      <w:pPr>
        <w:ind w:left="4536"/>
        <w:jc w:val="center"/>
        <w:rPr>
          <w:sz w:val="28"/>
          <w:szCs w:val="28"/>
        </w:rPr>
      </w:pPr>
    </w:p>
    <w:p w:rsidR="00CE4B23" w:rsidRDefault="00CE4B23" w:rsidP="009C17A5">
      <w:pPr>
        <w:ind w:left="4536"/>
        <w:jc w:val="center"/>
        <w:rPr>
          <w:sz w:val="28"/>
          <w:szCs w:val="28"/>
        </w:rPr>
      </w:pPr>
    </w:p>
    <w:p w:rsidR="00CE4B23" w:rsidRDefault="00CE4B23" w:rsidP="009C17A5">
      <w:pPr>
        <w:ind w:left="4536"/>
        <w:jc w:val="center"/>
        <w:rPr>
          <w:sz w:val="28"/>
          <w:szCs w:val="28"/>
        </w:rPr>
      </w:pPr>
    </w:p>
    <w:p w:rsidR="00CE4B23" w:rsidRDefault="00CE4B23" w:rsidP="009C17A5">
      <w:pPr>
        <w:ind w:left="4536"/>
        <w:jc w:val="center"/>
        <w:rPr>
          <w:sz w:val="28"/>
          <w:szCs w:val="28"/>
        </w:rPr>
      </w:pPr>
    </w:p>
    <w:p w:rsidR="00CE4B23" w:rsidRDefault="00CE4B23" w:rsidP="009C17A5">
      <w:pPr>
        <w:ind w:left="4536"/>
        <w:jc w:val="center"/>
        <w:rPr>
          <w:sz w:val="28"/>
          <w:szCs w:val="28"/>
        </w:rPr>
      </w:pPr>
    </w:p>
    <w:p w:rsidR="00CE4B23" w:rsidRDefault="00CE4B23" w:rsidP="009C17A5">
      <w:pPr>
        <w:ind w:left="4536"/>
        <w:jc w:val="center"/>
        <w:rPr>
          <w:sz w:val="28"/>
          <w:szCs w:val="28"/>
        </w:rPr>
      </w:pPr>
    </w:p>
    <w:p w:rsidR="00CE4B23" w:rsidRDefault="00CE4B23" w:rsidP="009C17A5">
      <w:pPr>
        <w:ind w:left="4536"/>
        <w:jc w:val="center"/>
        <w:rPr>
          <w:sz w:val="28"/>
          <w:szCs w:val="28"/>
        </w:rPr>
      </w:pPr>
    </w:p>
    <w:p w:rsidR="00CE4B23" w:rsidRDefault="00CE4B23" w:rsidP="009C17A5">
      <w:pPr>
        <w:ind w:left="4536"/>
        <w:jc w:val="center"/>
        <w:rPr>
          <w:sz w:val="28"/>
          <w:szCs w:val="28"/>
        </w:rPr>
      </w:pPr>
    </w:p>
    <w:p w:rsidR="00CE4B23" w:rsidRDefault="00CE4B23" w:rsidP="009C17A5">
      <w:pPr>
        <w:ind w:left="4536"/>
        <w:jc w:val="center"/>
        <w:rPr>
          <w:sz w:val="28"/>
          <w:szCs w:val="28"/>
        </w:rPr>
      </w:pPr>
    </w:p>
    <w:p w:rsidR="00CE4B23" w:rsidRDefault="00CE4B23" w:rsidP="009C17A5">
      <w:pPr>
        <w:ind w:left="4536"/>
        <w:jc w:val="center"/>
        <w:rPr>
          <w:sz w:val="28"/>
          <w:szCs w:val="28"/>
        </w:rPr>
      </w:pPr>
    </w:p>
    <w:p w:rsidR="00CE4B23" w:rsidRDefault="00CE4B23" w:rsidP="009C17A5">
      <w:pPr>
        <w:ind w:left="4536"/>
        <w:jc w:val="center"/>
        <w:rPr>
          <w:sz w:val="28"/>
          <w:szCs w:val="28"/>
        </w:rPr>
      </w:pPr>
    </w:p>
    <w:p w:rsidR="00CE4B23" w:rsidRDefault="00CE4B23" w:rsidP="009C17A5">
      <w:pPr>
        <w:ind w:left="4536"/>
        <w:jc w:val="center"/>
        <w:rPr>
          <w:sz w:val="28"/>
          <w:szCs w:val="28"/>
        </w:rPr>
      </w:pPr>
    </w:p>
    <w:p w:rsidR="00CE4B23" w:rsidRDefault="00CE4B23" w:rsidP="009C17A5">
      <w:pPr>
        <w:ind w:left="4536"/>
        <w:jc w:val="center"/>
        <w:rPr>
          <w:sz w:val="28"/>
          <w:szCs w:val="28"/>
        </w:rPr>
      </w:pPr>
    </w:p>
    <w:p w:rsidR="00CE4B23" w:rsidRDefault="00CE4B23" w:rsidP="009C17A5">
      <w:pPr>
        <w:ind w:left="4536"/>
        <w:jc w:val="center"/>
        <w:rPr>
          <w:sz w:val="28"/>
          <w:szCs w:val="28"/>
        </w:rPr>
      </w:pPr>
    </w:p>
    <w:p w:rsidR="00CE4B23" w:rsidRDefault="00CE4B23" w:rsidP="009C17A5">
      <w:pPr>
        <w:ind w:left="4536"/>
        <w:jc w:val="center"/>
        <w:rPr>
          <w:sz w:val="28"/>
          <w:szCs w:val="28"/>
        </w:rPr>
      </w:pPr>
    </w:p>
    <w:p w:rsidR="00CE4B23" w:rsidRDefault="00CE4B23" w:rsidP="009C17A5">
      <w:pPr>
        <w:ind w:left="4536"/>
        <w:jc w:val="center"/>
        <w:rPr>
          <w:sz w:val="28"/>
          <w:szCs w:val="28"/>
        </w:rPr>
      </w:pPr>
    </w:p>
    <w:p w:rsidR="00CE4B23" w:rsidRDefault="00CE4B23" w:rsidP="009C17A5">
      <w:pPr>
        <w:ind w:left="4536"/>
        <w:jc w:val="center"/>
        <w:rPr>
          <w:sz w:val="28"/>
          <w:szCs w:val="28"/>
        </w:rPr>
      </w:pPr>
    </w:p>
    <w:p w:rsidR="00CE4B23" w:rsidRDefault="00CE4B23" w:rsidP="009C17A5">
      <w:pPr>
        <w:ind w:left="4536"/>
        <w:jc w:val="center"/>
        <w:rPr>
          <w:sz w:val="28"/>
          <w:szCs w:val="28"/>
        </w:rPr>
      </w:pPr>
    </w:p>
    <w:p w:rsidR="00CE4B23" w:rsidRDefault="00CE4B23" w:rsidP="009C17A5">
      <w:pPr>
        <w:ind w:left="4536"/>
        <w:jc w:val="center"/>
        <w:rPr>
          <w:sz w:val="28"/>
          <w:szCs w:val="28"/>
        </w:rPr>
      </w:pPr>
    </w:p>
    <w:p w:rsidR="009C17A5" w:rsidRPr="00E92D7A" w:rsidRDefault="009C17A5" w:rsidP="009C17A5">
      <w:pPr>
        <w:ind w:left="4536"/>
        <w:jc w:val="center"/>
        <w:rPr>
          <w:sz w:val="28"/>
          <w:szCs w:val="28"/>
        </w:rPr>
      </w:pPr>
      <w:r w:rsidRPr="00E92D7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9C17A5" w:rsidRDefault="009C17A5" w:rsidP="009C17A5">
      <w:pPr>
        <w:ind w:left="4536"/>
        <w:jc w:val="center"/>
        <w:rPr>
          <w:sz w:val="28"/>
          <w:szCs w:val="28"/>
        </w:rPr>
      </w:pPr>
      <w:r w:rsidRPr="00E92D7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городского округа ЗАТО Светлый</w:t>
      </w:r>
    </w:p>
    <w:p w:rsidR="009C17A5" w:rsidRDefault="009C17A5" w:rsidP="009C17A5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>от 18.06.2018 № 154</w:t>
      </w:r>
    </w:p>
    <w:p w:rsidR="009C17A5" w:rsidRDefault="009C17A5" w:rsidP="009C17A5">
      <w:pPr>
        <w:ind w:left="4536" w:right="-2"/>
        <w:jc w:val="center"/>
        <w:rPr>
          <w:sz w:val="28"/>
          <w:szCs w:val="28"/>
        </w:rPr>
      </w:pPr>
    </w:p>
    <w:p w:rsidR="009C17A5" w:rsidRDefault="009C17A5" w:rsidP="009C17A5">
      <w:pPr>
        <w:ind w:left="4536" w:right="-2"/>
        <w:jc w:val="center"/>
        <w:rPr>
          <w:sz w:val="28"/>
          <w:szCs w:val="28"/>
        </w:rPr>
      </w:pPr>
    </w:p>
    <w:p w:rsidR="009C17A5" w:rsidRDefault="009C17A5" w:rsidP="009C17A5">
      <w:pPr>
        <w:pStyle w:val="formattext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9C17A5" w:rsidRPr="00E36505" w:rsidRDefault="009C17A5" w:rsidP="009C17A5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6505">
        <w:rPr>
          <w:b/>
          <w:bCs/>
          <w:color w:val="000000"/>
          <w:sz w:val="28"/>
          <w:szCs w:val="28"/>
        </w:rPr>
        <w:t>проведения экспертизы проектов административных регламентов исполнения муниципальных функций и предоставления муниципальных услуг, проектов нормативных правовых актов о внесении изменений в административные регламенты исполнения муниципальных функций и предоставления муниципальных услуг</w:t>
      </w:r>
      <w:r>
        <w:rPr>
          <w:b/>
          <w:bCs/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 xml:space="preserve">  </w:t>
      </w:r>
    </w:p>
    <w:p w:rsidR="009C17A5" w:rsidRPr="00E36505" w:rsidRDefault="009C17A5" w:rsidP="00D63E2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Настоящий Порядок</w:t>
      </w:r>
      <w:r w:rsidRPr="00E365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устанавливает требования к  проведению</w:t>
      </w:r>
      <w:r w:rsidRPr="00E36505">
        <w:rPr>
          <w:color w:val="000000"/>
          <w:sz w:val="28"/>
          <w:szCs w:val="28"/>
        </w:rPr>
        <w:t xml:space="preserve"> экспертизы проектов административных регламентов исполнения муниципальных функций и предоставления муниципальных услуг, проектов нормативных правовых актов о внесении изменений в административные регламенты исполнения муниципальных функций и предоставления муниципальных услуг, разработанных структурными подразделениями Администрации ГО ЗАТО Светлый </w:t>
      </w:r>
      <w:r>
        <w:rPr>
          <w:color w:val="000000"/>
          <w:sz w:val="28"/>
          <w:szCs w:val="28"/>
        </w:rPr>
        <w:t>(далее - экспертиза).</w:t>
      </w:r>
    </w:p>
    <w:p w:rsidR="009C17A5" w:rsidRPr="00E36505" w:rsidRDefault="009C17A5" w:rsidP="00D63E2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2. Экспертиза проводится уполномоченным органом – отделом правового обеспечения управления делами администрации ГО ЗАТО Светлый (далее - уполномоченный орган).</w:t>
      </w:r>
    </w:p>
    <w:p w:rsidR="009C17A5" w:rsidRPr="00E36505" w:rsidRDefault="009C17A5" w:rsidP="00D63E2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3. Предметом экспертизы проекта регламента услуги, проекта нормативного правового акта о внесении изменений в регламент услуги </w:t>
      </w:r>
      <w:r w:rsidR="00D63E2B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 xml:space="preserve">в соответствии с Федеральным законом </w:t>
      </w:r>
      <w:r>
        <w:rPr>
          <w:color w:val="000000"/>
          <w:sz w:val="28"/>
          <w:szCs w:val="28"/>
        </w:rPr>
        <w:t xml:space="preserve">от 07.07.2010 № 210-ФЗ </w:t>
      </w:r>
      <w:r w:rsidR="00D63E2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Pr="00E36505">
        <w:rPr>
          <w:color w:val="000000"/>
          <w:sz w:val="28"/>
          <w:szCs w:val="28"/>
        </w:rPr>
        <w:t>Об организации предоставления госуда</w:t>
      </w:r>
      <w:r>
        <w:rPr>
          <w:color w:val="000000"/>
          <w:sz w:val="28"/>
          <w:szCs w:val="28"/>
        </w:rPr>
        <w:t>рственных и муниципальных услуг»</w:t>
      </w:r>
      <w:r w:rsidRPr="00E36505">
        <w:rPr>
          <w:color w:val="000000"/>
          <w:sz w:val="28"/>
          <w:szCs w:val="28"/>
        </w:rPr>
        <w:t xml:space="preserve"> (далее - Федеральный закон) является оценка соответствия проекта регламента услуги, проекта нормативного правового акта о внесении изменений в регламент услуги требованиям, предъявляемым к нему Федеральным законом и принятыми в соответствии с ним нормативными правовыми актами, а также оценка учета результатов независимой экспертизы в проекте регламента услуги, проекте нормативного правового акта о внесении изменений в регламент услуги, в том числе:  </w:t>
      </w:r>
    </w:p>
    <w:p w:rsidR="009C17A5" w:rsidRDefault="009C17A5" w:rsidP="00D63E2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а) соответствие структуры и содержания проекта регламента услуги, проекта нормативного правового акта о внесении изменений в регламент услуги, в том числе стандарта предоставления муниципальной услуги, требованиям, предъявляемым к ним Федеральным законом и принятыми в соответствии с ним нормативными правовыми актами;      </w:t>
      </w:r>
    </w:p>
    <w:p w:rsidR="009C17A5" w:rsidRPr="00E36505" w:rsidRDefault="009C17A5" w:rsidP="00D63E2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б) полнота описания в проекте регламента услуги, проекте нормативного правового акта о внесении изменений в регламент услуги порядка и условий предоставления муниципальной услуги, установленных законодательством Российской Федерации;  </w:t>
      </w:r>
    </w:p>
    <w:p w:rsidR="009C17A5" w:rsidRPr="00E36505" w:rsidRDefault="009C17A5" w:rsidP="00D63E2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в) оптимизация порядка предоставления муниципальной услуги, в том числе: </w:t>
      </w:r>
    </w:p>
    <w:p w:rsidR="009C17A5" w:rsidRDefault="009C17A5" w:rsidP="00D63E2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36505">
        <w:rPr>
          <w:color w:val="000000"/>
          <w:sz w:val="28"/>
          <w:szCs w:val="28"/>
        </w:rPr>
        <w:t xml:space="preserve">упорядочение административных процедур (действий); </w:t>
      </w:r>
    </w:p>
    <w:p w:rsidR="009C17A5" w:rsidRDefault="009C17A5" w:rsidP="00D63E2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36505">
        <w:rPr>
          <w:color w:val="000000"/>
          <w:sz w:val="28"/>
          <w:szCs w:val="28"/>
        </w:rPr>
        <w:t xml:space="preserve">устранение избыточных административных процедур (действий); </w:t>
      </w:r>
    </w:p>
    <w:p w:rsidR="00CE4B23" w:rsidRDefault="00CE4B23" w:rsidP="00D63E2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E4B23" w:rsidRDefault="00CE4B23" w:rsidP="00D63E2B">
      <w:pPr>
        <w:pStyle w:val="formattex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CE4B23" w:rsidRPr="00E36505" w:rsidRDefault="00CE4B23" w:rsidP="00D63E2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C17A5" w:rsidRPr="00E36505" w:rsidRDefault="009C17A5" w:rsidP="00D63E2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36505">
        <w:rPr>
          <w:color w:val="000000"/>
          <w:sz w:val="28"/>
          <w:szCs w:val="28"/>
        </w:rPr>
        <w:t xml:space="preserve">сокращение срока предоставления муниципальной услуги, а также срока выполнения отдельных административных процедур (действий) </w:t>
      </w:r>
      <w:r w:rsidR="00D63E2B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в рамках предоставления муниципальной услуги;</w:t>
      </w:r>
    </w:p>
    <w:p w:rsidR="00AB4B40" w:rsidRDefault="009C17A5" w:rsidP="00AB4B4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36505">
        <w:rPr>
          <w:color w:val="000000"/>
          <w:sz w:val="28"/>
          <w:szCs w:val="28"/>
        </w:rPr>
        <w:t>предоставление муниципальной услуги в электронной форме;</w:t>
      </w:r>
    </w:p>
    <w:p w:rsidR="009C17A5" w:rsidRPr="00E36505" w:rsidRDefault="009C17A5" w:rsidP="00D63E2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36505">
        <w:rPr>
          <w:color w:val="000000"/>
          <w:sz w:val="28"/>
          <w:szCs w:val="28"/>
        </w:rPr>
        <w:t xml:space="preserve">особенности выполнения административных процедур </w:t>
      </w:r>
      <w:r w:rsidR="00D63E2B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 xml:space="preserve">в многофункциональных центрах предоставления государственных </w:t>
      </w:r>
      <w:r w:rsidR="00D63E2B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и муниципальных услуг.</w:t>
      </w:r>
    </w:p>
    <w:p w:rsidR="009C17A5" w:rsidRDefault="009C17A5" w:rsidP="00D63E2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В процессе экспертизы также осуществляется оценка наличия </w:t>
      </w:r>
      <w:r w:rsidR="00D63E2B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и актуальности сведений о муниципальной услуге в федеральной государс</w:t>
      </w:r>
      <w:r>
        <w:rPr>
          <w:color w:val="000000"/>
          <w:sz w:val="28"/>
          <w:szCs w:val="28"/>
        </w:rPr>
        <w:t>твенной информационной системе «</w:t>
      </w:r>
      <w:r w:rsidRPr="00E36505">
        <w:rPr>
          <w:color w:val="000000"/>
          <w:sz w:val="28"/>
          <w:szCs w:val="28"/>
        </w:rPr>
        <w:t xml:space="preserve">Федеральный реестр государственных </w:t>
      </w:r>
      <w:r>
        <w:rPr>
          <w:color w:val="000000"/>
          <w:sz w:val="28"/>
          <w:szCs w:val="28"/>
        </w:rPr>
        <w:t>и муниципальных услуг (функций)»</w:t>
      </w:r>
      <w:r w:rsidRPr="00E36505">
        <w:rPr>
          <w:color w:val="000000"/>
          <w:sz w:val="28"/>
          <w:szCs w:val="28"/>
        </w:rPr>
        <w:t>.</w:t>
      </w:r>
    </w:p>
    <w:p w:rsidR="009C17A5" w:rsidRPr="00E36505" w:rsidRDefault="009C17A5" w:rsidP="00D63E2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4. В отношении проекта регламента функции, проекта нормативного правового акта о внесении изменений в регламент функции предметом экспертизы является оценка соответствия требованиям, предъявляемым </w:t>
      </w:r>
      <w:r w:rsidR="00D63E2B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к нему Правилами разработки и утверждения административных регламентов исполнения муниципальных функций, а также административных регламентов осуществления муниципального контроля, утвержденных постановлением Правительст</w:t>
      </w:r>
      <w:r>
        <w:rPr>
          <w:color w:val="000000"/>
          <w:sz w:val="28"/>
          <w:szCs w:val="28"/>
        </w:rPr>
        <w:t xml:space="preserve">ва Саратовской области </w:t>
      </w:r>
      <w:r w:rsidR="00D63E2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26 августа </w:t>
      </w:r>
      <w:r w:rsidRPr="00E36505">
        <w:rPr>
          <w:color w:val="000000"/>
          <w:sz w:val="28"/>
          <w:szCs w:val="28"/>
        </w:rPr>
        <w:t xml:space="preserve">2011 года  № 458-П, оценка учета результатов независимой экспертизы в проекте регламента функции, проекте нормативного правового акта о внесении изменений в регламент функции, а также наличия </w:t>
      </w:r>
      <w:r w:rsidR="00D63E2B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и актуальности сведений о муниципальной функции в федеральной государс</w:t>
      </w:r>
      <w:r>
        <w:rPr>
          <w:color w:val="000000"/>
          <w:sz w:val="28"/>
          <w:szCs w:val="28"/>
        </w:rPr>
        <w:t>твенной информационной системе «</w:t>
      </w:r>
      <w:r w:rsidRPr="00E36505">
        <w:rPr>
          <w:color w:val="000000"/>
          <w:sz w:val="28"/>
          <w:szCs w:val="28"/>
        </w:rPr>
        <w:t xml:space="preserve">Федеральный реестр государственных </w:t>
      </w:r>
      <w:r>
        <w:rPr>
          <w:color w:val="000000"/>
          <w:sz w:val="28"/>
          <w:szCs w:val="28"/>
        </w:rPr>
        <w:t>и муниципальных услуг (функций)».</w:t>
      </w:r>
    </w:p>
    <w:p w:rsidR="009C17A5" w:rsidRPr="00E36505" w:rsidRDefault="009C17A5" w:rsidP="00D63E2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5. В рамках проведения экспертизы уполномоченный орган осуществляет антикоррупционную и правовую экспертизу.  </w:t>
      </w:r>
    </w:p>
    <w:p w:rsidR="009C17A5" w:rsidRPr="00E36505" w:rsidRDefault="009C17A5" w:rsidP="00D63E2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05">
        <w:rPr>
          <w:color w:val="000000"/>
          <w:sz w:val="28"/>
          <w:szCs w:val="28"/>
        </w:rPr>
        <w:t xml:space="preserve">6. Заключение на проект административного регламента исполнения муниципальной функции или предоставления муниципальной услуги, проект нормативного правового акта о внесении изменений </w:t>
      </w:r>
      <w:r w:rsidR="00D63E2B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в административный регламент исполнения муниципальной функции или предоставления муниципальной услуги направл</w:t>
      </w:r>
      <w:r>
        <w:rPr>
          <w:color w:val="000000"/>
          <w:sz w:val="28"/>
          <w:szCs w:val="28"/>
        </w:rPr>
        <w:t xml:space="preserve">яется уполномоченным органом </w:t>
      </w:r>
      <w:r w:rsidRPr="00E36505">
        <w:rPr>
          <w:color w:val="000000"/>
          <w:sz w:val="28"/>
          <w:szCs w:val="28"/>
        </w:rPr>
        <w:t>в соответствующее подразделение администрации ГО ЗАТО Светлый</w:t>
      </w:r>
      <w:r>
        <w:rPr>
          <w:color w:val="000000"/>
          <w:sz w:val="28"/>
          <w:szCs w:val="28"/>
        </w:rPr>
        <w:t>,</w:t>
      </w:r>
      <w:r w:rsidRPr="00E36505">
        <w:rPr>
          <w:color w:val="000000"/>
          <w:sz w:val="28"/>
          <w:szCs w:val="28"/>
        </w:rPr>
        <w:t xml:space="preserve"> разработавшее проекты</w:t>
      </w:r>
      <w:r>
        <w:rPr>
          <w:color w:val="000000"/>
          <w:sz w:val="28"/>
          <w:szCs w:val="28"/>
        </w:rPr>
        <w:t>,</w:t>
      </w:r>
      <w:r w:rsidRPr="00E36505">
        <w:rPr>
          <w:color w:val="000000"/>
          <w:sz w:val="28"/>
          <w:szCs w:val="28"/>
        </w:rPr>
        <w:t xml:space="preserve"> в срок не более 20 рабочих дней со дня его получения.</w:t>
      </w:r>
    </w:p>
    <w:p w:rsidR="009C17A5" w:rsidRDefault="009C17A5" w:rsidP="009C17A5">
      <w:pPr>
        <w:ind w:left="4536" w:right="-2"/>
        <w:rPr>
          <w:sz w:val="28"/>
          <w:szCs w:val="28"/>
        </w:rPr>
      </w:pPr>
    </w:p>
    <w:sectPr w:rsidR="009C17A5" w:rsidSect="006F4CC3">
      <w:headerReference w:type="first" r:id="rId13"/>
      <w:pgSz w:w="11906" w:h="16838"/>
      <w:pgMar w:top="821" w:right="680" w:bottom="426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160" w:rsidRDefault="005E4160">
      <w:r>
        <w:separator/>
      </w:r>
    </w:p>
  </w:endnote>
  <w:endnote w:type="continuationSeparator" w:id="1">
    <w:p w:rsidR="005E4160" w:rsidRDefault="005E4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160" w:rsidRDefault="005E4160">
      <w:r>
        <w:separator/>
      </w:r>
    </w:p>
  </w:footnote>
  <w:footnote w:type="continuationSeparator" w:id="1">
    <w:p w:rsidR="005E4160" w:rsidRDefault="005E4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A6" w:rsidRDefault="00E21FA6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1FA6" w:rsidRDefault="00E21FA6" w:rsidP="00F64D5E">
    <w:pPr>
      <w:spacing w:line="300" w:lineRule="exact"/>
      <w:jc w:val="center"/>
      <w:rPr>
        <w:rFonts w:ascii="Courier New" w:hAnsi="Courier New"/>
        <w:spacing w:val="20"/>
      </w:rPr>
    </w:pPr>
  </w:p>
  <w:p w:rsidR="00E21FA6" w:rsidRDefault="00E21FA6" w:rsidP="00F64D5E">
    <w:pPr>
      <w:spacing w:line="300" w:lineRule="exact"/>
      <w:jc w:val="center"/>
      <w:rPr>
        <w:rFonts w:ascii="Courier New" w:hAnsi="Courier New"/>
        <w:spacing w:val="20"/>
      </w:rPr>
    </w:pPr>
  </w:p>
  <w:p w:rsidR="00E21FA6" w:rsidRDefault="00E21FA6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E21FA6" w:rsidRPr="006F4CC3" w:rsidRDefault="00E21FA6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E21FA6" w:rsidRPr="006F4CC3" w:rsidRDefault="00E21FA6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E21FA6" w:rsidRDefault="00E21FA6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E21FA6" w:rsidRDefault="00E21FA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E21FA6" w:rsidRDefault="00E21FA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E21FA6" w:rsidRDefault="00E21FA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E21FA6" w:rsidRDefault="00E21FA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E21FA6" w:rsidRPr="00EF2F52" w:rsidTr="0039016F">
      <w:tc>
        <w:tcPr>
          <w:tcW w:w="4643" w:type="dxa"/>
        </w:tcPr>
        <w:p w:rsidR="00E21FA6" w:rsidRDefault="000221EA" w:rsidP="006D0B07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18.06.2018</w:t>
          </w:r>
        </w:p>
      </w:tc>
      <w:tc>
        <w:tcPr>
          <w:tcW w:w="4821" w:type="dxa"/>
        </w:tcPr>
        <w:p w:rsidR="00E21FA6" w:rsidRDefault="000221EA" w:rsidP="001C5D3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154</w:t>
          </w:r>
        </w:p>
      </w:tc>
    </w:tr>
  </w:tbl>
  <w:p w:rsidR="00E21FA6" w:rsidRPr="00BD4B4D" w:rsidRDefault="00E21FA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E21FA6" w:rsidRPr="002B6446" w:rsidRDefault="00E21FA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8A191F"/>
    <w:multiLevelType w:val="hybridMultilevel"/>
    <w:tmpl w:val="7D6894A2"/>
    <w:lvl w:ilvl="0" w:tplc="69BE338A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36322"/>
    <w:multiLevelType w:val="hybridMultilevel"/>
    <w:tmpl w:val="9634B17A"/>
    <w:lvl w:ilvl="0" w:tplc="AFBA1CC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20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3"/>
  </w:num>
  <w:num w:numId="24">
    <w:abstractNumId w:val="12"/>
  </w:num>
  <w:num w:numId="25">
    <w:abstractNumId w:val="15"/>
  </w:num>
  <w:num w:numId="26">
    <w:abstractNumId w:val="41"/>
  </w:num>
  <w:num w:numId="27">
    <w:abstractNumId w:val="7"/>
  </w:num>
  <w:num w:numId="28">
    <w:abstractNumId w:val="38"/>
  </w:num>
  <w:num w:numId="29">
    <w:abstractNumId w:val="10"/>
  </w:num>
  <w:num w:numId="30">
    <w:abstractNumId w:val="17"/>
  </w:num>
  <w:num w:numId="31">
    <w:abstractNumId w:val="16"/>
  </w:num>
  <w:num w:numId="32">
    <w:abstractNumId w:val="40"/>
  </w:num>
  <w:num w:numId="33">
    <w:abstractNumId w:val="19"/>
  </w:num>
  <w:num w:numId="34">
    <w:abstractNumId w:val="5"/>
  </w:num>
  <w:num w:numId="35">
    <w:abstractNumId w:val="31"/>
  </w:num>
  <w:num w:numId="36">
    <w:abstractNumId w:val="24"/>
  </w:num>
  <w:num w:numId="37">
    <w:abstractNumId w:val="2"/>
  </w:num>
  <w:num w:numId="38">
    <w:abstractNumId w:val="36"/>
  </w:num>
  <w:num w:numId="39">
    <w:abstractNumId w:val="28"/>
  </w:num>
  <w:num w:numId="40">
    <w:abstractNumId w:val="34"/>
  </w:num>
  <w:num w:numId="41">
    <w:abstractNumId w:val="27"/>
  </w:num>
  <w:num w:numId="42">
    <w:abstractNumId w:val="8"/>
  </w:num>
  <w:num w:numId="43">
    <w:abstractNumId w:val="25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97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7F79"/>
    <w:rsid w:val="000103B0"/>
    <w:rsid w:val="000130C8"/>
    <w:rsid w:val="00014162"/>
    <w:rsid w:val="000144BE"/>
    <w:rsid w:val="000162A0"/>
    <w:rsid w:val="000214FB"/>
    <w:rsid w:val="000221EA"/>
    <w:rsid w:val="00025037"/>
    <w:rsid w:val="000250CB"/>
    <w:rsid w:val="00026E01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6714"/>
    <w:rsid w:val="00052327"/>
    <w:rsid w:val="0005325F"/>
    <w:rsid w:val="000545CF"/>
    <w:rsid w:val="0005568B"/>
    <w:rsid w:val="00056902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D26"/>
    <w:rsid w:val="000761A9"/>
    <w:rsid w:val="0008081C"/>
    <w:rsid w:val="0008115F"/>
    <w:rsid w:val="00081F41"/>
    <w:rsid w:val="000828C1"/>
    <w:rsid w:val="000829B4"/>
    <w:rsid w:val="00084DEC"/>
    <w:rsid w:val="00084E9C"/>
    <w:rsid w:val="00084F79"/>
    <w:rsid w:val="000854E7"/>
    <w:rsid w:val="00087496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3DB2"/>
    <w:rsid w:val="000A4D42"/>
    <w:rsid w:val="000A6F3F"/>
    <w:rsid w:val="000B078D"/>
    <w:rsid w:val="000B0CA9"/>
    <w:rsid w:val="000B225B"/>
    <w:rsid w:val="000B47F1"/>
    <w:rsid w:val="000B5678"/>
    <w:rsid w:val="000B5D8A"/>
    <w:rsid w:val="000B7FDD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07A2"/>
    <w:rsid w:val="000D16AC"/>
    <w:rsid w:val="000D1787"/>
    <w:rsid w:val="000D1AAE"/>
    <w:rsid w:val="000D3A98"/>
    <w:rsid w:val="000D5104"/>
    <w:rsid w:val="000D53AF"/>
    <w:rsid w:val="000D5C8A"/>
    <w:rsid w:val="000D6BCB"/>
    <w:rsid w:val="000D71B3"/>
    <w:rsid w:val="000D7A4C"/>
    <w:rsid w:val="000E00B0"/>
    <w:rsid w:val="000E0EFA"/>
    <w:rsid w:val="000E4332"/>
    <w:rsid w:val="000E463E"/>
    <w:rsid w:val="000E6457"/>
    <w:rsid w:val="000E673E"/>
    <w:rsid w:val="000E7B10"/>
    <w:rsid w:val="000F00FC"/>
    <w:rsid w:val="000F0C44"/>
    <w:rsid w:val="000F20E3"/>
    <w:rsid w:val="000F4879"/>
    <w:rsid w:val="000F5C24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1FDB"/>
    <w:rsid w:val="001221CD"/>
    <w:rsid w:val="00123D8D"/>
    <w:rsid w:val="00123F38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3870"/>
    <w:rsid w:val="001458A1"/>
    <w:rsid w:val="00147FD0"/>
    <w:rsid w:val="00151AFD"/>
    <w:rsid w:val="0015233F"/>
    <w:rsid w:val="001528EB"/>
    <w:rsid w:val="00154310"/>
    <w:rsid w:val="001544E2"/>
    <w:rsid w:val="00154A34"/>
    <w:rsid w:val="00156C0E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64"/>
    <w:rsid w:val="00176AF6"/>
    <w:rsid w:val="00176EDB"/>
    <w:rsid w:val="00176F21"/>
    <w:rsid w:val="0018195E"/>
    <w:rsid w:val="0018436C"/>
    <w:rsid w:val="00184D92"/>
    <w:rsid w:val="00185C8F"/>
    <w:rsid w:val="0018789C"/>
    <w:rsid w:val="00187E64"/>
    <w:rsid w:val="00190459"/>
    <w:rsid w:val="00190C26"/>
    <w:rsid w:val="001927DD"/>
    <w:rsid w:val="001937F0"/>
    <w:rsid w:val="00193881"/>
    <w:rsid w:val="00193AA6"/>
    <w:rsid w:val="0019443B"/>
    <w:rsid w:val="00194B33"/>
    <w:rsid w:val="001969D4"/>
    <w:rsid w:val="001A091D"/>
    <w:rsid w:val="001A1566"/>
    <w:rsid w:val="001A1684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1731"/>
    <w:rsid w:val="001C57D3"/>
    <w:rsid w:val="001C5C6E"/>
    <w:rsid w:val="001C5D3F"/>
    <w:rsid w:val="001C5D47"/>
    <w:rsid w:val="001C772C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5F1"/>
    <w:rsid w:val="001E4A63"/>
    <w:rsid w:val="001E54D7"/>
    <w:rsid w:val="001E6092"/>
    <w:rsid w:val="001F0632"/>
    <w:rsid w:val="001F58EB"/>
    <w:rsid w:val="001F7025"/>
    <w:rsid w:val="002023D3"/>
    <w:rsid w:val="00202AC7"/>
    <w:rsid w:val="00202B09"/>
    <w:rsid w:val="00203503"/>
    <w:rsid w:val="00203CF1"/>
    <w:rsid w:val="00204B19"/>
    <w:rsid w:val="002067E4"/>
    <w:rsid w:val="00207F84"/>
    <w:rsid w:val="00212301"/>
    <w:rsid w:val="00214AE0"/>
    <w:rsid w:val="00214D6E"/>
    <w:rsid w:val="00215784"/>
    <w:rsid w:val="00215A8F"/>
    <w:rsid w:val="00216403"/>
    <w:rsid w:val="00216F09"/>
    <w:rsid w:val="002211C9"/>
    <w:rsid w:val="00221BA2"/>
    <w:rsid w:val="0022386C"/>
    <w:rsid w:val="002238E8"/>
    <w:rsid w:val="00225656"/>
    <w:rsid w:val="002256F8"/>
    <w:rsid w:val="00225BD7"/>
    <w:rsid w:val="00226254"/>
    <w:rsid w:val="00226279"/>
    <w:rsid w:val="00227D87"/>
    <w:rsid w:val="00230F61"/>
    <w:rsid w:val="00233781"/>
    <w:rsid w:val="00233820"/>
    <w:rsid w:val="00234906"/>
    <w:rsid w:val="00234AC1"/>
    <w:rsid w:val="00234B5D"/>
    <w:rsid w:val="002350B4"/>
    <w:rsid w:val="00235C6B"/>
    <w:rsid w:val="00236F1A"/>
    <w:rsid w:val="002413EE"/>
    <w:rsid w:val="00243CEA"/>
    <w:rsid w:val="0024452D"/>
    <w:rsid w:val="002450F0"/>
    <w:rsid w:val="002462AD"/>
    <w:rsid w:val="00247D67"/>
    <w:rsid w:val="002500DE"/>
    <w:rsid w:val="00250EAE"/>
    <w:rsid w:val="00251770"/>
    <w:rsid w:val="00254300"/>
    <w:rsid w:val="00255EE6"/>
    <w:rsid w:val="00256C39"/>
    <w:rsid w:val="00257BA0"/>
    <w:rsid w:val="002603C2"/>
    <w:rsid w:val="0026065A"/>
    <w:rsid w:val="002607F3"/>
    <w:rsid w:val="00260E4C"/>
    <w:rsid w:val="00262C2F"/>
    <w:rsid w:val="00262FD7"/>
    <w:rsid w:val="002631D0"/>
    <w:rsid w:val="0026395F"/>
    <w:rsid w:val="00264533"/>
    <w:rsid w:val="00265D73"/>
    <w:rsid w:val="00266097"/>
    <w:rsid w:val="0027052D"/>
    <w:rsid w:val="002706D9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37EC"/>
    <w:rsid w:val="00285059"/>
    <w:rsid w:val="002864EB"/>
    <w:rsid w:val="00287B8E"/>
    <w:rsid w:val="002929F9"/>
    <w:rsid w:val="002936FB"/>
    <w:rsid w:val="00294EA6"/>
    <w:rsid w:val="0029520D"/>
    <w:rsid w:val="002959B5"/>
    <w:rsid w:val="00297C14"/>
    <w:rsid w:val="002A0030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3DA6"/>
    <w:rsid w:val="002A6500"/>
    <w:rsid w:val="002A6608"/>
    <w:rsid w:val="002A7258"/>
    <w:rsid w:val="002B4E0E"/>
    <w:rsid w:val="002B6446"/>
    <w:rsid w:val="002C2842"/>
    <w:rsid w:val="002C3C27"/>
    <w:rsid w:val="002C4256"/>
    <w:rsid w:val="002C470D"/>
    <w:rsid w:val="002C5075"/>
    <w:rsid w:val="002C509B"/>
    <w:rsid w:val="002C517F"/>
    <w:rsid w:val="002C5DB2"/>
    <w:rsid w:val="002C6192"/>
    <w:rsid w:val="002C7369"/>
    <w:rsid w:val="002D0B8F"/>
    <w:rsid w:val="002D10A4"/>
    <w:rsid w:val="002D1BF6"/>
    <w:rsid w:val="002D1DBF"/>
    <w:rsid w:val="002D50A6"/>
    <w:rsid w:val="002D72E9"/>
    <w:rsid w:val="002D77FC"/>
    <w:rsid w:val="002D7ECF"/>
    <w:rsid w:val="002E0611"/>
    <w:rsid w:val="002E1169"/>
    <w:rsid w:val="002E119A"/>
    <w:rsid w:val="002E15AE"/>
    <w:rsid w:val="002E17E2"/>
    <w:rsid w:val="002E248F"/>
    <w:rsid w:val="002E2E43"/>
    <w:rsid w:val="002E3424"/>
    <w:rsid w:val="002E419D"/>
    <w:rsid w:val="002E5C0F"/>
    <w:rsid w:val="002E6463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491"/>
    <w:rsid w:val="00312BEF"/>
    <w:rsid w:val="00312DE4"/>
    <w:rsid w:val="00312EAF"/>
    <w:rsid w:val="003139A8"/>
    <w:rsid w:val="00314040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5FFB"/>
    <w:rsid w:val="00326390"/>
    <w:rsid w:val="0032763C"/>
    <w:rsid w:val="00327C4B"/>
    <w:rsid w:val="00327D05"/>
    <w:rsid w:val="003320CD"/>
    <w:rsid w:val="0033216C"/>
    <w:rsid w:val="003349A7"/>
    <w:rsid w:val="00334F8F"/>
    <w:rsid w:val="00335F3D"/>
    <w:rsid w:val="00337DAE"/>
    <w:rsid w:val="00337E78"/>
    <w:rsid w:val="00340FD1"/>
    <w:rsid w:val="00341257"/>
    <w:rsid w:val="0034158D"/>
    <w:rsid w:val="00342079"/>
    <w:rsid w:val="00342FB0"/>
    <w:rsid w:val="003433F5"/>
    <w:rsid w:val="00343D38"/>
    <w:rsid w:val="00345660"/>
    <w:rsid w:val="00347785"/>
    <w:rsid w:val="00352480"/>
    <w:rsid w:val="003528F4"/>
    <w:rsid w:val="00352E75"/>
    <w:rsid w:val="00353622"/>
    <w:rsid w:val="00355B84"/>
    <w:rsid w:val="003569D9"/>
    <w:rsid w:val="00356A82"/>
    <w:rsid w:val="00356AB8"/>
    <w:rsid w:val="00356AFA"/>
    <w:rsid w:val="0036159D"/>
    <w:rsid w:val="00362BEF"/>
    <w:rsid w:val="00363512"/>
    <w:rsid w:val="003638FC"/>
    <w:rsid w:val="00365AE1"/>
    <w:rsid w:val="0037026F"/>
    <w:rsid w:val="00370957"/>
    <w:rsid w:val="00373C2B"/>
    <w:rsid w:val="0037441D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9D3"/>
    <w:rsid w:val="0039016F"/>
    <w:rsid w:val="00393E49"/>
    <w:rsid w:val="00395625"/>
    <w:rsid w:val="00395860"/>
    <w:rsid w:val="0039623A"/>
    <w:rsid w:val="00397587"/>
    <w:rsid w:val="00397806"/>
    <w:rsid w:val="003A06F0"/>
    <w:rsid w:val="003A0857"/>
    <w:rsid w:val="003A1359"/>
    <w:rsid w:val="003A60DC"/>
    <w:rsid w:val="003A63CB"/>
    <w:rsid w:val="003A6B3F"/>
    <w:rsid w:val="003A7959"/>
    <w:rsid w:val="003A7A71"/>
    <w:rsid w:val="003B138F"/>
    <w:rsid w:val="003B1707"/>
    <w:rsid w:val="003B2ED9"/>
    <w:rsid w:val="003B2EDF"/>
    <w:rsid w:val="003B7AF6"/>
    <w:rsid w:val="003C0143"/>
    <w:rsid w:val="003C08B5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551D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0F15"/>
    <w:rsid w:val="00400FE2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6755"/>
    <w:rsid w:val="0042753A"/>
    <w:rsid w:val="0043193A"/>
    <w:rsid w:val="00432C22"/>
    <w:rsid w:val="00435458"/>
    <w:rsid w:val="0043612E"/>
    <w:rsid w:val="00437ED7"/>
    <w:rsid w:val="004424D6"/>
    <w:rsid w:val="00443BCE"/>
    <w:rsid w:val="00445C59"/>
    <w:rsid w:val="00450D2E"/>
    <w:rsid w:val="004513C6"/>
    <w:rsid w:val="0045180B"/>
    <w:rsid w:val="00451DC4"/>
    <w:rsid w:val="00452A14"/>
    <w:rsid w:val="00454247"/>
    <w:rsid w:val="004542ED"/>
    <w:rsid w:val="0045504E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C9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B3F"/>
    <w:rsid w:val="004C7CB5"/>
    <w:rsid w:val="004D0076"/>
    <w:rsid w:val="004D10B2"/>
    <w:rsid w:val="004D2590"/>
    <w:rsid w:val="004D2654"/>
    <w:rsid w:val="004D3D6D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319"/>
    <w:rsid w:val="004F0A74"/>
    <w:rsid w:val="004F23CE"/>
    <w:rsid w:val="004F2D33"/>
    <w:rsid w:val="004F312A"/>
    <w:rsid w:val="004F3CB7"/>
    <w:rsid w:val="004F4EA2"/>
    <w:rsid w:val="004F69CE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1B3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6A6"/>
    <w:rsid w:val="005317D4"/>
    <w:rsid w:val="0053367A"/>
    <w:rsid w:val="00536883"/>
    <w:rsid w:val="00540161"/>
    <w:rsid w:val="005407D4"/>
    <w:rsid w:val="00540ADE"/>
    <w:rsid w:val="00542E46"/>
    <w:rsid w:val="00543BE9"/>
    <w:rsid w:val="00547434"/>
    <w:rsid w:val="00547BEB"/>
    <w:rsid w:val="00550719"/>
    <w:rsid w:val="0055082D"/>
    <w:rsid w:val="00552536"/>
    <w:rsid w:val="0055364D"/>
    <w:rsid w:val="005536DC"/>
    <w:rsid w:val="005542C2"/>
    <w:rsid w:val="00555FAF"/>
    <w:rsid w:val="0055734E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1FF4"/>
    <w:rsid w:val="0057332C"/>
    <w:rsid w:val="00573BE2"/>
    <w:rsid w:val="0057467C"/>
    <w:rsid w:val="005747E1"/>
    <w:rsid w:val="00575D69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80C"/>
    <w:rsid w:val="00590A08"/>
    <w:rsid w:val="005914DE"/>
    <w:rsid w:val="00591E73"/>
    <w:rsid w:val="0059314F"/>
    <w:rsid w:val="0059429F"/>
    <w:rsid w:val="00594890"/>
    <w:rsid w:val="00594CE9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918"/>
    <w:rsid w:val="005A7AFE"/>
    <w:rsid w:val="005B0A74"/>
    <w:rsid w:val="005B0C72"/>
    <w:rsid w:val="005B26AF"/>
    <w:rsid w:val="005B2C5A"/>
    <w:rsid w:val="005B2E9D"/>
    <w:rsid w:val="005B3DC6"/>
    <w:rsid w:val="005B4EBA"/>
    <w:rsid w:val="005B5067"/>
    <w:rsid w:val="005B51CB"/>
    <w:rsid w:val="005B6F02"/>
    <w:rsid w:val="005B7DB0"/>
    <w:rsid w:val="005C1402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16E4"/>
    <w:rsid w:val="005E4160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863"/>
    <w:rsid w:val="005F50DA"/>
    <w:rsid w:val="005F70EC"/>
    <w:rsid w:val="006000A6"/>
    <w:rsid w:val="0060324F"/>
    <w:rsid w:val="006049C0"/>
    <w:rsid w:val="00606B25"/>
    <w:rsid w:val="00606D4A"/>
    <w:rsid w:val="00607547"/>
    <w:rsid w:val="00610D81"/>
    <w:rsid w:val="00612085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0EA"/>
    <w:rsid w:val="00622B4D"/>
    <w:rsid w:val="00622F22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2CD8"/>
    <w:rsid w:val="006435BC"/>
    <w:rsid w:val="0064458C"/>
    <w:rsid w:val="0064550F"/>
    <w:rsid w:val="00645EAF"/>
    <w:rsid w:val="00645F61"/>
    <w:rsid w:val="00646916"/>
    <w:rsid w:val="0065395D"/>
    <w:rsid w:val="00654816"/>
    <w:rsid w:val="00654CB8"/>
    <w:rsid w:val="0065597F"/>
    <w:rsid w:val="00655A1A"/>
    <w:rsid w:val="00655EF6"/>
    <w:rsid w:val="00657176"/>
    <w:rsid w:val="0065769E"/>
    <w:rsid w:val="00657AF1"/>
    <w:rsid w:val="00657FC8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035"/>
    <w:rsid w:val="00686235"/>
    <w:rsid w:val="006869B8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6E72"/>
    <w:rsid w:val="006B757D"/>
    <w:rsid w:val="006C0E86"/>
    <w:rsid w:val="006C10E5"/>
    <w:rsid w:val="006C1450"/>
    <w:rsid w:val="006C1CAA"/>
    <w:rsid w:val="006C2A00"/>
    <w:rsid w:val="006C309D"/>
    <w:rsid w:val="006C4FEA"/>
    <w:rsid w:val="006C508B"/>
    <w:rsid w:val="006C50C7"/>
    <w:rsid w:val="006D0B07"/>
    <w:rsid w:val="006D30EF"/>
    <w:rsid w:val="006D3646"/>
    <w:rsid w:val="006D3820"/>
    <w:rsid w:val="006D4542"/>
    <w:rsid w:val="006D4728"/>
    <w:rsid w:val="006D528C"/>
    <w:rsid w:val="006D59B4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E737A"/>
    <w:rsid w:val="006F1CE4"/>
    <w:rsid w:val="006F1E88"/>
    <w:rsid w:val="006F2033"/>
    <w:rsid w:val="006F241A"/>
    <w:rsid w:val="006F4CC3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1FD3"/>
    <w:rsid w:val="00722927"/>
    <w:rsid w:val="00722E0A"/>
    <w:rsid w:val="007272BC"/>
    <w:rsid w:val="00727EEA"/>
    <w:rsid w:val="00730FE9"/>
    <w:rsid w:val="00731672"/>
    <w:rsid w:val="00732CEB"/>
    <w:rsid w:val="007348BB"/>
    <w:rsid w:val="00735D47"/>
    <w:rsid w:val="00737BA8"/>
    <w:rsid w:val="007403AD"/>
    <w:rsid w:val="00744DA3"/>
    <w:rsid w:val="00745FDB"/>
    <w:rsid w:val="00747E31"/>
    <w:rsid w:val="00750DAA"/>
    <w:rsid w:val="0075288E"/>
    <w:rsid w:val="00752F07"/>
    <w:rsid w:val="00753232"/>
    <w:rsid w:val="00753557"/>
    <w:rsid w:val="007543F3"/>
    <w:rsid w:val="00755495"/>
    <w:rsid w:val="00755C52"/>
    <w:rsid w:val="007567E6"/>
    <w:rsid w:val="00756BBC"/>
    <w:rsid w:val="0075728A"/>
    <w:rsid w:val="00757425"/>
    <w:rsid w:val="00762463"/>
    <w:rsid w:val="00763E64"/>
    <w:rsid w:val="00764140"/>
    <w:rsid w:val="0076447B"/>
    <w:rsid w:val="00765417"/>
    <w:rsid w:val="007660BB"/>
    <w:rsid w:val="0076623D"/>
    <w:rsid w:val="00766B9F"/>
    <w:rsid w:val="007747E1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1EDF"/>
    <w:rsid w:val="007A316B"/>
    <w:rsid w:val="007A3F43"/>
    <w:rsid w:val="007A7214"/>
    <w:rsid w:val="007B1813"/>
    <w:rsid w:val="007B187E"/>
    <w:rsid w:val="007B2B76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1F8"/>
    <w:rsid w:val="007C6D1C"/>
    <w:rsid w:val="007C6FB8"/>
    <w:rsid w:val="007D3168"/>
    <w:rsid w:val="007D3483"/>
    <w:rsid w:val="007D58C1"/>
    <w:rsid w:val="007D5F78"/>
    <w:rsid w:val="007E1FC4"/>
    <w:rsid w:val="007E62DD"/>
    <w:rsid w:val="007E7454"/>
    <w:rsid w:val="007E7481"/>
    <w:rsid w:val="007E7E54"/>
    <w:rsid w:val="007F13EA"/>
    <w:rsid w:val="007F1843"/>
    <w:rsid w:val="007F274F"/>
    <w:rsid w:val="007F401F"/>
    <w:rsid w:val="007F4DD7"/>
    <w:rsid w:val="007F57C3"/>
    <w:rsid w:val="007F76DE"/>
    <w:rsid w:val="008005F4"/>
    <w:rsid w:val="008013E1"/>
    <w:rsid w:val="0080229A"/>
    <w:rsid w:val="00802471"/>
    <w:rsid w:val="008031C1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C86"/>
    <w:rsid w:val="008302EF"/>
    <w:rsid w:val="00830303"/>
    <w:rsid w:val="00830B00"/>
    <w:rsid w:val="00833ED4"/>
    <w:rsid w:val="0083487F"/>
    <w:rsid w:val="00834C0A"/>
    <w:rsid w:val="00835088"/>
    <w:rsid w:val="00835FAB"/>
    <w:rsid w:val="008366EB"/>
    <w:rsid w:val="0083671C"/>
    <w:rsid w:val="00836D90"/>
    <w:rsid w:val="00837D56"/>
    <w:rsid w:val="00840738"/>
    <w:rsid w:val="00840DE5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0CE"/>
    <w:rsid w:val="00854807"/>
    <w:rsid w:val="00854841"/>
    <w:rsid w:val="008569A3"/>
    <w:rsid w:val="00860405"/>
    <w:rsid w:val="008613F6"/>
    <w:rsid w:val="00861D12"/>
    <w:rsid w:val="00862092"/>
    <w:rsid w:val="008623BD"/>
    <w:rsid w:val="00863F11"/>
    <w:rsid w:val="00864C24"/>
    <w:rsid w:val="008700A9"/>
    <w:rsid w:val="00871331"/>
    <w:rsid w:val="00872AFE"/>
    <w:rsid w:val="00873265"/>
    <w:rsid w:val="008732DE"/>
    <w:rsid w:val="008764A8"/>
    <w:rsid w:val="00876513"/>
    <w:rsid w:val="008805FA"/>
    <w:rsid w:val="00880B7D"/>
    <w:rsid w:val="00882827"/>
    <w:rsid w:val="00883EAF"/>
    <w:rsid w:val="00884A11"/>
    <w:rsid w:val="00885AF7"/>
    <w:rsid w:val="00886B15"/>
    <w:rsid w:val="00887D3D"/>
    <w:rsid w:val="008913FB"/>
    <w:rsid w:val="0089398C"/>
    <w:rsid w:val="00893BBA"/>
    <w:rsid w:val="00893C91"/>
    <w:rsid w:val="008940D3"/>
    <w:rsid w:val="008950BE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2A5E"/>
    <w:rsid w:val="008B2CBB"/>
    <w:rsid w:val="008B50B8"/>
    <w:rsid w:val="008B670E"/>
    <w:rsid w:val="008B732B"/>
    <w:rsid w:val="008C0207"/>
    <w:rsid w:val="008C09E6"/>
    <w:rsid w:val="008C11BA"/>
    <w:rsid w:val="008C30B6"/>
    <w:rsid w:val="008C668C"/>
    <w:rsid w:val="008C7282"/>
    <w:rsid w:val="008D0B62"/>
    <w:rsid w:val="008D3B67"/>
    <w:rsid w:val="008D4087"/>
    <w:rsid w:val="008D7AAB"/>
    <w:rsid w:val="008E0D2E"/>
    <w:rsid w:val="008E2972"/>
    <w:rsid w:val="008E40A8"/>
    <w:rsid w:val="008E4DA4"/>
    <w:rsid w:val="008E57C6"/>
    <w:rsid w:val="008E5F77"/>
    <w:rsid w:val="008E7452"/>
    <w:rsid w:val="008E78A6"/>
    <w:rsid w:val="008F207E"/>
    <w:rsid w:val="008F27B1"/>
    <w:rsid w:val="008F2945"/>
    <w:rsid w:val="008F4A85"/>
    <w:rsid w:val="008F4C13"/>
    <w:rsid w:val="008F5B4D"/>
    <w:rsid w:val="008F5B7F"/>
    <w:rsid w:val="008F72BE"/>
    <w:rsid w:val="00900D34"/>
    <w:rsid w:val="00901BE4"/>
    <w:rsid w:val="00901DF4"/>
    <w:rsid w:val="009024F0"/>
    <w:rsid w:val="009031C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1A1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927"/>
    <w:rsid w:val="00942492"/>
    <w:rsid w:val="0094306B"/>
    <w:rsid w:val="009435C6"/>
    <w:rsid w:val="00951657"/>
    <w:rsid w:val="009525E1"/>
    <w:rsid w:val="00952682"/>
    <w:rsid w:val="009534AF"/>
    <w:rsid w:val="0095460A"/>
    <w:rsid w:val="009551D0"/>
    <w:rsid w:val="00955FFE"/>
    <w:rsid w:val="00956413"/>
    <w:rsid w:val="009568BD"/>
    <w:rsid w:val="0096044F"/>
    <w:rsid w:val="00960BC1"/>
    <w:rsid w:val="00961B2D"/>
    <w:rsid w:val="00963851"/>
    <w:rsid w:val="009649E9"/>
    <w:rsid w:val="00965419"/>
    <w:rsid w:val="00965C49"/>
    <w:rsid w:val="0096611D"/>
    <w:rsid w:val="009672D6"/>
    <w:rsid w:val="00970769"/>
    <w:rsid w:val="00970FC3"/>
    <w:rsid w:val="00972E62"/>
    <w:rsid w:val="00974631"/>
    <w:rsid w:val="00974AA4"/>
    <w:rsid w:val="009751D2"/>
    <w:rsid w:val="0097724C"/>
    <w:rsid w:val="00982930"/>
    <w:rsid w:val="0098348D"/>
    <w:rsid w:val="00984416"/>
    <w:rsid w:val="00984444"/>
    <w:rsid w:val="00985F85"/>
    <w:rsid w:val="00985F90"/>
    <w:rsid w:val="009871A4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1218"/>
    <w:rsid w:val="009A1706"/>
    <w:rsid w:val="009A3120"/>
    <w:rsid w:val="009A5563"/>
    <w:rsid w:val="009A6E69"/>
    <w:rsid w:val="009B226F"/>
    <w:rsid w:val="009B2F17"/>
    <w:rsid w:val="009B30A9"/>
    <w:rsid w:val="009B314E"/>
    <w:rsid w:val="009B3325"/>
    <w:rsid w:val="009B46BA"/>
    <w:rsid w:val="009B7015"/>
    <w:rsid w:val="009C0ECE"/>
    <w:rsid w:val="009C13BE"/>
    <w:rsid w:val="009C17A5"/>
    <w:rsid w:val="009C2A4C"/>
    <w:rsid w:val="009C30B7"/>
    <w:rsid w:val="009C3AE0"/>
    <w:rsid w:val="009C3BC1"/>
    <w:rsid w:val="009C679F"/>
    <w:rsid w:val="009C6D9A"/>
    <w:rsid w:val="009D0159"/>
    <w:rsid w:val="009D0639"/>
    <w:rsid w:val="009D1A7E"/>
    <w:rsid w:val="009D1C98"/>
    <w:rsid w:val="009D2143"/>
    <w:rsid w:val="009D2CBA"/>
    <w:rsid w:val="009D37EF"/>
    <w:rsid w:val="009D45BB"/>
    <w:rsid w:val="009D45F0"/>
    <w:rsid w:val="009D4C7B"/>
    <w:rsid w:val="009D658B"/>
    <w:rsid w:val="009E0246"/>
    <w:rsid w:val="009E04DB"/>
    <w:rsid w:val="009E12EF"/>
    <w:rsid w:val="009E1D91"/>
    <w:rsid w:val="009E2CB1"/>
    <w:rsid w:val="009E35D6"/>
    <w:rsid w:val="009E3A5B"/>
    <w:rsid w:val="009E6EA7"/>
    <w:rsid w:val="009E7106"/>
    <w:rsid w:val="009F058A"/>
    <w:rsid w:val="009F2E3B"/>
    <w:rsid w:val="009F3601"/>
    <w:rsid w:val="009F4C3D"/>
    <w:rsid w:val="009F5787"/>
    <w:rsid w:val="009F5949"/>
    <w:rsid w:val="009F6A05"/>
    <w:rsid w:val="009F71D5"/>
    <w:rsid w:val="009F7578"/>
    <w:rsid w:val="009F7B6D"/>
    <w:rsid w:val="00A007F5"/>
    <w:rsid w:val="00A01C96"/>
    <w:rsid w:val="00A03120"/>
    <w:rsid w:val="00A03FDF"/>
    <w:rsid w:val="00A06D4D"/>
    <w:rsid w:val="00A10E05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413B"/>
    <w:rsid w:val="00A25371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9AD"/>
    <w:rsid w:val="00A57EB6"/>
    <w:rsid w:val="00A60116"/>
    <w:rsid w:val="00A60B95"/>
    <w:rsid w:val="00A610C9"/>
    <w:rsid w:val="00A62288"/>
    <w:rsid w:val="00A6289C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671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C60"/>
    <w:rsid w:val="00AA6EBA"/>
    <w:rsid w:val="00AB01F4"/>
    <w:rsid w:val="00AB22BF"/>
    <w:rsid w:val="00AB2770"/>
    <w:rsid w:val="00AB4B40"/>
    <w:rsid w:val="00AB61E6"/>
    <w:rsid w:val="00AB6E81"/>
    <w:rsid w:val="00AB7478"/>
    <w:rsid w:val="00AB760D"/>
    <w:rsid w:val="00AB7782"/>
    <w:rsid w:val="00AC0EEC"/>
    <w:rsid w:val="00AC334D"/>
    <w:rsid w:val="00AC3B6A"/>
    <w:rsid w:val="00AC487B"/>
    <w:rsid w:val="00AC65DA"/>
    <w:rsid w:val="00AD36F5"/>
    <w:rsid w:val="00AD3837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428"/>
    <w:rsid w:val="00AE15F3"/>
    <w:rsid w:val="00AE337F"/>
    <w:rsid w:val="00AE33B4"/>
    <w:rsid w:val="00AE3DC0"/>
    <w:rsid w:val="00AE4F37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6BB1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2DEC"/>
    <w:rsid w:val="00B14769"/>
    <w:rsid w:val="00B14CCD"/>
    <w:rsid w:val="00B16B5F"/>
    <w:rsid w:val="00B17736"/>
    <w:rsid w:val="00B17BB6"/>
    <w:rsid w:val="00B2295F"/>
    <w:rsid w:val="00B257CE"/>
    <w:rsid w:val="00B278AD"/>
    <w:rsid w:val="00B32F22"/>
    <w:rsid w:val="00B33357"/>
    <w:rsid w:val="00B33F8F"/>
    <w:rsid w:val="00B340A6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1DF3"/>
    <w:rsid w:val="00B532DD"/>
    <w:rsid w:val="00B56043"/>
    <w:rsid w:val="00B564A6"/>
    <w:rsid w:val="00B568CD"/>
    <w:rsid w:val="00B57249"/>
    <w:rsid w:val="00B614CF"/>
    <w:rsid w:val="00B61BC3"/>
    <w:rsid w:val="00B62150"/>
    <w:rsid w:val="00B6448E"/>
    <w:rsid w:val="00B64D91"/>
    <w:rsid w:val="00B6674C"/>
    <w:rsid w:val="00B71932"/>
    <w:rsid w:val="00B71C43"/>
    <w:rsid w:val="00B71DE6"/>
    <w:rsid w:val="00B73A73"/>
    <w:rsid w:val="00B770EA"/>
    <w:rsid w:val="00B8042A"/>
    <w:rsid w:val="00B824B1"/>
    <w:rsid w:val="00B83148"/>
    <w:rsid w:val="00B83D64"/>
    <w:rsid w:val="00B8434A"/>
    <w:rsid w:val="00B876D5"/>
    <w:rsid w:val="00B91BB1"/>
    <w:rsid w:val="00B91F0E"/>
    <w:rsid w:val="00B92073"/>
    <w:rsid w:val="00B92D2C"/>
    <w:rsid w:val="00B935C4"/>
    <w:rsid w:val="00B93A4D"/>
    <w:rsid w:val="00B93AB6"/>
    <w:rsid w:val="00B9461E"/>
    <w:rsid w:val="00B95493"/>
    <w:rsid w:val="00B95728"/>
    <w:rsid w:val="00B95F7A"/>
    <w:rsid w:val="00B96B78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8B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78B0"/>
    <w:rsid w:val="00BD03C5"/>
    <w:rsid w:val="00BD09EB"/>
    <w:rsid w:val="00BD27C1"/>
    <w:rsid w:val="00BD2F6D"/>
    <w:rsid w:val="00BD3D93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8FB"/>
    <w:rsid w:val="00BE7470"/>
    <w:rsid w:val="00BF0827"/>
    <w:rsid w:val="00BF0A91"/>
    <w:rsid w:val="00BF0D42"/>
    <w:rsid w:val="00BF1029"/>
    <w:rsid w:val="00BF1918"/>
    <w:rsid w:val="00BF6163"/>
    <w:rsid w:val="00BF64D1"/>
    <w:rsid w:val="00BF6EEF"/>
    <w:rsid w:val="00BF7BFF"/>
    <w:rsid w:val="00C004DE"/>
    <w:rsid w:val="00C024E4"/>
    <w:rsid w:val="00C02F9E"/>
    <w:rsid w:val="00C04199"/>
    <w:rsid w:val="00C043B4"/>
    <w:rsid w:val="00C044A8"/>
    <w:rsid w:val="00C04C59"/>
    <w:rsid w:val="00C05279"/>
    <w:rsid w:val="00C05BEC"/>
    <w:rsid w:val="00C05E55"/>
    <w:rsid w:val="00C060BD"/>
    <w:rsid w:val="00C10C91"/>
    <w:rsid w:val="00C11551"/>
    <w:rsid w:val="00C142D9"/>
    <w:rsid w:val="00C150D2"/>
    <w:rsid w:val="00C169DB"/>
    <w:rsid w:val="00C179B8"/>
    <w:rsid w:val="00C201BB"/>
    <w:rsid w:val="00C213CE"/>
    <w:rsid w:val="00C21593"/>
    <w:rsid w:val="00C238CF"/>
    <w:rsid w:val="00C23CCC"/>
    <w:rsid w:val="00C240DC"/>
    <w:rsid w:val="00C24745"/>
    <w:rsid w:val="00C25AE9"/>
    <w:rsid w:val="00C25C6C"/>
    <w:rsid w:val="00C27A55"/>
    <w:rsid w:val="00C30228"/>
    <w:rsid w:val="00C31E1C"/>
    <w:rsid w:val="00C322CF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4786C"/>
    <w:rsid w:val="00C47ADE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5AF0"/>
    <w:rsid w:val="00C764C2"/>
    <w:rsid w:val="00C768C2"/>
    <w:rsid w:val="00C805C6"/>
    <w:rsid w:val="00C85CE7"/>
    <w:rsid w:val="00C861E1"/>
    <w:rsid w:val="00C879F9"/>
    <w:rsid w:val="00C904AE"/>
    <w:rsid w:val="00C90695"/>
    <w:rsid w:val="00C91116"/>
    <w:rsid w:val="00C917CD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6E9"/>
    <w:rsid w:val="00CA5711"/>
    <w:rsid w:val="00CA652E"/>
    <w:rsid w:val="00CA6604"/>
    <w:rsid w:val="00CA78D7"/>
    <w:rsid w:val="00CB0221"/>
    <w:rsid w:val="00CB188D"/>
    <w:rsid w:val="00CB1E6A"/>
    <w:rsid w:val="00CB1EB2"/>
    <w:rsid w:val="00CB2A0C"/>
    <w:rsid w:val="00CB2E2D"/>
    <w:rsid w:val="00CB4F44"/>
    <w:rsid w:val="00CB5A55"/>
    <w:rsid w:val="00CB6ECE"/>
    <w:rsid w:val="00CC0AC1"/>
    <w:rsid w:val="00CC0DD5"/>
    <w:rsid w:val="00CC0E47"/>
    <w:rsid w:val="00CC114A"/>
    <w:rsid w:val="00CC18D8"/>
    <w:rsid w:val="00CC2AD2"/>
    <w:rsid w:val="00CC34C3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381A"/>
    <w:rsid w:val="00CD4F42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4B23"/>
    <w:rsid w:val="00CE5D66"/>
    <w:rsid w:val="00CE6395"/>
    <w:rsid w:val="00CE677F"/>
    <w:rsid w:val="00CF1262"/>
    <w:rsid w:val="00CF608E"/>
    <w:rsid w:val="00CF6401"/>
    <w:rsid w:val="00CF651C"/>
    <w:rsid w:val="00CF7853"/>
    <w:rsid w:val="00CF7B01"/>
    <w:rsid w:val="00D00FC3"/>
    <w:rsid w:val="00D0232C"/>
    <w:rsid w:val="00D02F3B"/>
    <w:rsid w:val="00D03A74"/>
    <w:rsid w:val="00D04F03"/>
    <w:rsid w:val="00D0659D"/>
    <w:rsid w:val="00D079F6"/>
    <w:rsid w:val="00D101D9"/>
    <w:rsid w:val="00D10C4A"/>
    <w:rsid w:val="00D12F5F"/>
    <w:rsid w:val="00D1469D"/>
    <w:rsid w:val="00D14805"/>
    <w:rsid w:val="00D15098"/>
    <w:rsid w:val="00D15910"/>
    <w:rsid w:val="00D159F2"/>
    <w:rsid w:val="00D2033D"/>
    <w:rsid w:val="00D2080B"/>
    <w:rsid w:val="00D237FB"/>
    <w:rsid w:val="00D244F2"/>
    <w:rsid w:val="00D24D97"/>
    <w:rsid w:val="00D25C31"/>
    <w:rsid w:val="00D30C45"/>
    <w:rsid w:val="00D33121"/>
    <w:rsid w:val="00D335E2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47D79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3E2B"/>
    <w:rsid w:val="00D641F4"/>
    <w:rsid w:val="00D64258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5F1D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5D08"/>
    <w:rsid w:val="00D96080"/>
    <w:rsid w:val="00DA0836"/>
    <w:rsid w:val="00DA1426"/>
    <w:rsid w:val="00DA2436"/>
    <w:rsid w:val="00DA3816"/>
    <w:rsid w:val="00DA3EA6"/>
    <w:rsid w:val="00DA494A"/>
    <w:rsid w:val="00DA5DDF"/>
    <w:rsid w:val="00DA6371"/>
    <w:rsid w:val="00DA7648"/>
    <w:rsid w:val="00DA7EC3"/>
    <w:rsid w:val="00DB02E6"/>
    <w:rsid w:val="00DB0969"/>
    <w:rsid w:val="00DB18E4"/>
    <w:rsid w:val="00DB2BFC"/>
    <w:rsid w:val="00DB39B3"/>
    <w:rsid w:val="00DB3C82"/>
    <w:rsid w:val="00DB3D28"/>
    <w:rsid w:val="00DB4489"/>
    <w:rsid w:val="00DB7475"/>
    <w:rsid w:val="00DB7E28"/>
    <w:rsid w:val="00DC091B"/>
    <w:rsid w:val="00DC0B79"/>
    <w:rsid w:val="00DC1C3E"/>
    <w:rsid w:val="00DC3560"/>
    <w:rsid w:val="00DC3BB8"/>
    <w:rsid w:val="00DC3FD6"/>
    <w:rsid w:val="00DC69AC"/>
    <w:rsid w:val="00DC70A5"/>
    <w:rsid w:val="00DD0351"/>
    <w:rsid w:val="00DD07DB"/>
    <w:rsid w:val="00DD17F1"/>
    <w:rsid w:val="00DD186F"/>
    <w:rsid w:val="00DD3AD1"/>
    <w:rsid w:val="00DD686D"/>
    <w:rsid w:val="00DD6CE5"/>
    <w:rsid w:val="00DD7B6D"/>
    <w:rsid w:val="00DD7D74"/>
    <w:rsid w:val="00DE0B80"/>
    <w:rsid w:val="00DE29E7"/>
    <w:rsid w:val="00DE32F8"/>
    <w:rsid w:val="00DE50B7"/>
    <w:rsid w:val="00DE6315"/>
    <w:rsid w:val="00DE7696"/>
    <w:rsid w:val="00DE7F2E"/>
    <w:rsid w:val="00DF186F"/>
    <w:rsid w:val="00DF1C36"/>
    <w:rsid w:val="00DF6945"/>
    <w:rsid w:val="00DF7FC2"/>
    <w:rsid w:val="00E0050D"/>
    <w:rsid w:val="00E00745"/>
    <w:rsid w:val="00E02B31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1FA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1B1"/>
    <w:rsid w:val="00E45588"/>
    <w:rsid w:val="00E47FF4"/>
    <w:rsid w:val="00E5100F"/>
    <w:rsid w:val="00E51D53"/>
    <w:rsid w:val="00E51FF9"/>
    <w:rsid w:val="00E54EF0"/>
    <w:rsid w:val="00E563DE"/>
    <w:rsid w:val="00E57A3A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5375"/>
    <w:rsid w:val="00E7544C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535"/>
    <w:rsid w:val="00EB2864"/>
    <w:rsid w:val="00EB3072"/>
    <w:rsid w:val="00EB3DA9"/>
    <w:rsid w:val="00EB5B65"/>
    <w:rsid w:val="00EC3FBD"/>
    <w:rsid w:val="00EC40A4"/>
    <w:rsid w:val="00EC48DE"/>
    <w:rsid w:val="00EC52AB"/>
    <w:rsid w:val="00EC5D11"/>
    <w:rsid w:val="00EC6131"/>
    <w:rsid w:val="00EC6D56"/>
    <w:rsid w:val="00EC78B0"/>
    <w:rsid w:val="00ED2167"/>
    <w:rsid w:val="00ED2264"/>
    <w:rsid w:val="00ED241B"/>
    <w:rsid w:val="00ED34D7"/>
    <w:rsid w:val="00ED5830"/>
    <w:rsid w:val="00ED5AEB"/>
    <w:rsid w:val="00ED7177"/>
    <w:rsid w:val="00ED737D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527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B58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3751"/>
    <w:rsid w:val="00F251D4"/>
    <w:rsid w:val="00F2675A"/>
    <w:rsid w:val="00F26EE2"/>
    <w:rsid w:val="00F277DB"/>
    <w:rsid w:val="00F27CF6"/>
    <w:rsid w:val="00F301F1"/>
    <w:rsid w:val="00F30A7F"/>
    <w:rsid w:val="00F3103E"/>
    <w:rsid w:val="00F31383"/>
    <w:rsid w:val="00F31D74"/>
    <w:rsid w:val="00F31E39"/>
    <w:rsid w:val="00F32CB8"/>
    <w:rsid w:val="00F33668"/>
    <w:rsid w:val="00F337A9"/>
    <w:rsid w:val="00F34A29"/>
    <w:rsid w:val="00F4201E"/>
    <w:rsid w:val="00F4212C"/>
    <w:rsid w:val="00F42E6E"/>
    <w:rsid w:val="00F443BA"/>
    <w:rsid w:val="00F444AF"/>
    <w:rsid w:val="00F4452D"/>
    <w:rsid w:val="00F45A77"/>
    <w:rsid w:val="00F46953"/>
    <w:rsid w:val="00F47C14"/>
    <w:rsid w:val="00F50107"/>
    <w:rsid w:val="00F50F30"/>
    <w:rsid w:val="00F540C6"/>
    <w:rsid w:val="00F541DF"/>
    <w:rsid w:val="00F55266"/>
    <w:rsid w:val="00F56320"/>
    <w:rsid w:val="00F606E9"/>
    <w:rsid w:val="00F60758"/>
    <w:rsid w:val="00F60B29"/>
    <w:rsid w:val="00F61F0F"/>
    <w:rsid w:val="00F62F86"/>
    <w:rsid w:val="00F64D5E"/>
    <w:rsid w:val="00F65DF6"/>
    <w:rsid w:val="00F66B0B"/>
    <w:rsid w:val="00F6741B"/>
    <w:rsid w:val="00F67425"/>
    <w:rsid w:val="00F67788"/>
    <w:rsid w:val="00F73813"/>
    <w:rsid w:val="00F73BF2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2CA"/>
    <w:rsid w:val="00F86999"/>
    <w:rsid w:val="00F874E4"/>
    <w:rsid w:val="00F874EB"/>
    <w:rsid w:val="00F87B7E"/>
    <w:rsid w:val="00F91638"/>
    <w:rsid w:val="00F931AD"/>
    <w:rsid w:val="00F94495"/>
    <w:rsid w:val="00F95297"/>
    <w:rsid w:val="00F96298"/>
    <w:rsid w:val="00F9714B"/>
    <w:rsid w:val="00FA2998"/>
    <w:rsid w:val="00FA312B"/>
    <w:rsid w:val="00FA3FA6"/>
    <w:rsid w:val="00FA4CE3"/>
    <w:rsid w:val="00FA55FB"/>
    <w:rsid w:val="00FA5DF7"/>
    <w:rsid w:val="00FA5DFA"/>
    <w:rsid w:val="00FA748B"/>
    <w:rsid w:val="00FA7C71"/>
    <w:rsid w:val="00FB11AC"/>
    <w:rsid w:val="00FB15E0"/>
    <w:rsid w:val="00FB2256"/>
    <w:rsid w:val="00FB292A"/>
    <w:rsid w:val="00FB30D1"/>
    <w:rsid w:val="00FB489F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2A40"/>
    <w:rsid w:val="00FD2E7C"/>
    <w:rsid w:val="00FD4DA1"/>
    <w:rsid w:val="00FD5D12"/>
    <w:rsid w:val="00FE1D07"/>
    <w:rsid w:val="00FE248F"/>
    <w:rsid w:val="00FE3C4A"/>
    <w:rsid w:val="00FE588E"/>
    <w:rsid w:val="00FE6B31"/>
    <w:rsid w:val="00FE78CA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ConsPlusJurTerm">
    <w:name w:val="ConsPlusJurTerm"/>
    <w:uiPriority w:val="99"/>
    <w:rsid w:val="003D551D"/>
    <w:pPr>
      <w:autoSpaceDE w:val="0"/>
      <w:autoSpaceDN w:val="0"/>
      <w:adjustRightInd w:val="0"/>
    </w:pPr>
    <w:rPr>
      <w:rFonts w:ascii="Tahoma" w:eastAsiaTheme="minorHAnsi" w:hAnsi="Tahoma" w:cs="Tahom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38ECD78ECEDA68684D431744A4519E64FCB8658A02A7C8214D07335EA8454F9E2D3EA1TFZ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38ECD78ECEDA68684D5D1A52C80C966EF7E76D810AA49978125C6E09A14F18D96267E6B5D1079B2145D4T5Z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6783;fld=134;dst=3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A22A2746935B8CB69F67B487E70D1F9154D563142DB7460304201BF8950DBFCA0942A65C15CD5u2QA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B713-F51D-4422-B028-1EAB1272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15</Pages>
  <Words>4970</Words>
  <Characters>28334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</cp:revision>
  <cp:lastPrinted>2018-06-22T08:32:00Z</cp:lastPrinted>
  <dcterms:created xsi:type="dcterms:W3CDTF">2018-06-20T11:34:00Z</dcterms:created>
  <dcterms:modified xsi:type="dcterms:W3CDTF">2018-06-22T08:36:00Z</dcterms:modified>
</cp:coreProperties>
</file>