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921CDF" w:rsidRPr="00921CDF" w:rsidRDefault="00C900DF" w:rsidP="00921CD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921CDF" w:rsidRPr="00921CDF">
        <w:rPr>
          <w:rFonts w:ascii="Times New Roman" w:hAnsi="Times New Roman"/>
          <w:b/>
          <w:sz w:val="28"/>
          <w:szCs w:val="28"/>
        </w:rPr>
        <w:t xml:space="preserve"> в постановление</w:t>
      </w:r>
    </w:p>
    <w:p w:rsidR="00921CDF" w:rsidRPr="00921CDF" w:rsidRDefault="00921CDF" w:rsidP="00921CDF">
      <w:pPr>
        <w:pStyle w:val="ad"/>
        <w:rPr>
          <w:rFonts w:ascii="Times New Roman" w:hAnsi="Times New Roman"/>
          <w:b/>
          <w:sz w:val="28"/>
          <w:szCs w:val="28"/>
        </w:rPr>
      </w:pPr>
      <w:r w:rsidRPr="00921CDF">
        <w:rPr>
          <w:rFonts w:ascii="Times New Roman" w:hAnsi="Times New Roman"/>
          <w:b/>
          <w:sz w:val="28"/>
          <w:szCs w:val="28"/>
        </w:rPr>
        <w:t xml:space="preserve">администрации городского </w:t>
      </w:r>
      <w:r w:rsidR="00C900DF">
        <w:rPr>
          <w:rFonts w:ascii="Times New Roman" w:hAnsi="Times New Roman"/>
          <w:b/>
          <w:sz w:val="28"/>
          <w:szCs w:val="28"/>
        </w:rPr>
        <w:t xml:space="preserve"> </w:t>
      </w:r>
      <w:r w:rsidRPr="00921CDF">
        <w:rPr>
          <w:rFonts w:ascii="Times New Roman" w:hAnsi="Times New Roman"/>
          <w:b/>
          <w:sz w:val="28"/>
          <w:szCs w:val="28"/>
        </w:rPr>
        <w:t xml:space="preserve">округа </w:t>
      </w:r>
    </w:p>
    <w:p w:rsidR="00921CDF" w:rsidRPr="00921CDF" w:rsidRDefault="00921CDF" w:rsidP="00921CDF">
      <w:pPr>
        <w:pStyle w:val="ad"/>
        <w:rPr>
          <w:rFonts w:ascii="Times New Roman" w:hAnsi="Times New Roman"/>
          <w:b/>
          <w:sz w:val="28"/>
          <w:szCs w:val="28"/>
        </w:rPr>
      </w:pPr>
      <w:r w:rsidRPr="00921CDF">
        <w:rPr>
          <w:rFonts w:ascii="Times New Roman" w:hAnsi="Times New Roman"/>
          <w:b/>
          <w:sz w:val="28"/>
          <w:szCs w:val="28"/>
        </w:rPr>
        <w:t xml:space="preserve">ЗАТО Светлый </w:t>
      </w:r>
      <w:r w:rsidR="00C900DF">
        <w:rPr>
          <w:rFonts w:ascii="Times New Roman" w:hAnsi="Times New Roman"/>
          <w:b/>
          <w:sz w:val="28"/>
          <w:szCs w:val="28"/>
        </w:rPr>
        <w:t xml:space="preserve"> </w:t>
      </w:r>
      <w:r w:rsidRPr="00921CDF">
        <w:rPr>
          <w:rFonts w:ascii="Times New Roman" w:hAnsi="Times New Roman"/>
          <w:b/>
          <w:sz w:val="28"/>
          <w:szCs w:val="28"/>
        </w:rPr>
        <w:t xml:space="preserve">от </w:t>
      </w:r>
      <w:r w:rsidR="00C900DF">
        <w:rPr>
          <w:rFonts w:ascii="Times New Roman" w:hAnsi="Times New Roman"/>
          <w:b/>
          <w:sz w:val="28"/>
          <w:szCs w:val="28"/>
        </w:rPr>
        <w:t xml:space="preserve"> </w:t>
      </w:r>
      <w:r w:rsidRPr="00921CDF">
        <w:rPr>
          <w:rFonts w:ascii="Times New Roman" w:hAnsi="Times New Roman"/>
          <w:b/>
          <w:sz w:val="28"/>
          <w:szCs w:val="28"/>
        </w:rPr>
        <w:t>24.02.2016 № 76</w:t>
      </w:r>
    </w:p>
    <w:p w:rsidR="00921CDF" w:rsidRPr="00921CDF" w:rsidRDefault="00921CDF" w:rsidP="00921CDF">
      <w:pPr>
        <w:pStyle w:val="ad"/>
        <w:rPr>
          <w:rFonts w:ascii="Times New Roman" w:hAnsi="Times New Roman"/>
          <w:b/>
          <w:sz w:val="28"/>
          <w:szCs w:val="28"/>
        </w:rPr>
      </w:pPr>
      <w:r w:rsidRPr="00921CDF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bookmarkEnd w:id="0"/>
      <w:r w:rsidRPr="00921CDF">
        <w:rPr>
          <w:rFonts w:ascii="Times New Roman" w:hAnsi="Times New Roman"/>
          <w:b/>
          <w:sz w:val="28"/>
          <w:szCs w:val="28"/>
        </w:rPr>
        <w:t>О</w:t>
      </w:r>
      <w:r w:rsidR="00C900DF">
        <w:rPr>
          <w:rFonts w:ascii="Times New Roman" w:hAnsi="Times New Roman"/>
          <w:b/>
          <w:sz w:val="28"/>
          <w:szCs w:val="28"/>
        </w:rPr>
        <w:t xml:space="preserve"> </w:t>
      </w:r>
      <w:r w:rsidRPr="00921CDF">
        <w:rPr>
          <w:rFonts w:ascii="Times New Roman" w:hAnsi="Times New Roman"/>
          <w:b/>
          <w:sz w:val="28"/>
          <w:szCs w:val="28"/>
        </w:rPr>
        <w:t xml:space="preserve">назначении ответственного за </w:t>
      </w:r>
    </w:p>
    <w:p w:rsidR="00921CDF" w:rsidRPr="00921CDF" w:rsidRDefault="00921CDF" w:rsidP="00921CDF">
      <w:pPr>
        <w:pStyle w:val="ad"/>
        <w:rPr>
          <w:rFonts w:ascii="Times New Roman" w:hAnsi="Times New Roman"/>
          <w:b/>
          <w:sz w:val="28"/>
          <w:szCs w:val="28"/>
        </w:rPr>
      </w:pPr>
      <w:r w:rsidRPr="00921CDF">
        <w:rPr>
          <w:rFonts w:ascii="Times New Roman" w:hAnsi="Times New Roman"/>
          <w:b/>
          <w:sz w:val="28"/>
          <w:szCs w:val="28"/>
        </w:rPr>
        <w:t xml:space="preserve">профилактику </w:t>
      </w:r>
      <w:r w:rsidR="00C900DF">
        <w:rPr>
          <w:rFonts w:ascii="Times New Roman" w:hAnsi="Times New Roman"/>
          <w:b/>
          <w:sz w:val="28"/>
          <w:szCs w:val="28"/>
        </w:rPr>
        <w:t xml:space="preserve"> </w:t>
      </w:r>
      <w:r w:rsidRPr="00921CDF">
        <w:rPr>
          <w:rFonts w:ascii="Times New Roman" w:hAnsi="Times New Roman"/>
          <w:b/>
          <w:sz w:val="28"/>
          <w:szCs w:val="28"/>
        </w:rPr>
        <w:t>экстремистских</w:t>
      </w:r>
    </w:p>
    <w:p w:rsidR="00921CDF" w:rsidRPr="00921CDF" w:rsidRDefault="00921CDF" w:rsidP="00921CDF">
      <w:pPr>
        <w:pStyle w:val="ad"/>
        <w:rPr>
          <w:rFonts w:ascii="Times New Roman" w:hAnsi="Times New Roman"/>
          <w:b/>
          <w:sz w:val="28"/>
          <w:szCs w:val="28"/>
        </w:rPr>
      </w:pPr>
      <w:r w:rsidRPr="00921CDF">
        <w:rPr>
          <w:rFonts w:ascii="Times New Roman" w:hAnsi="Times New Roman"/>
          <w:b/>
          <w:sz w:val="28"/>
          <w:szCs w:val="28"/>
        </w:rPr>
        <w:t>проявлений</w:t>
      </w:r>
      <w:r w:rsidR="00C900DF">
        <w:rPr>
          <w:rFonts w:ascii="Times New Roman" w:hAnsi="Times New Roman"/>
          <w:b/>
          <w:sz w:val="28"/>
          <w:szCs w:val="28"/>
        </w:rPr>
        <w:t xml:space="preserve">  </w:t>
      </w:r>
      <w:r w:rsidRPr="00921CDF">
        <w:rPr>
          <w:rFonts w:ascii="Times New Roman" w:hAnsi="Times New Roman"/>
          <w:b/>
          <w:sz w:val="28"/>
          <w:szCs w:val="28"/>
        </w:rPr>
        <w:t xml:space="preserve"> на </w:t>
      </w:r>
      <w:r w:rsidR="00C900DF">
        <w:rPr>
          <w:rFonts w:ascii="Times New Roman" w:hAnsi="Times New Roman"/>
          <w:b/>
          <w:sz w:val="28"/>
          <w:szCs w:val="28"/>
        </w:rPr>
        <w:t xml:space="preserve">  </w:t>
      </w:r>
      <w:r w:rsidRPr="00921CDF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C900DF">
        <w:rPr>
          <w:rFonts w:ascii="Times New Roman" w:hAnsi="Times New Roman"/>
          <w:b/>
          <w:sz w:val="28"/>
          <w:szCs w:val="28"/>
        </w:rPr>
        <w:br/>
      </w:r>
      <w:r w:rsidRPr="00921CDF">
        <w:rPr>
          <w:rFonts w:ascii="Times New Roman" w:hAnsi="Times New Roman"/>
          <w:b/>
          <w:sz w:val="28"/>
          <w:szCs w:val="28"/>
        </w:rPr>
        <w:t>городского</w:t>
      </w:r>
      <w:r w:rsidR="00C900DF">
        <w:rPr>
          <w:rFonts w:ascii="Times New Roman" w:hAnsi="Times New Roman"/>
          <w:b/>
          <w:sz w:val="28"/>
          <w:szCs w:val="28"/>
        </w:rPr>
        <w:t xml:space="preserve"> </w:t>
      </w:r>
      <w:r w:rsidRPr="00921CDF">
        <w:rPr>
          <w:rFonts w:ascii="Times New Roman" w:hAnsi="Times New Roman"/>
          <w:b/>
          <w:sz w:val="28"/>
          <w:szCs w:val="28"/>
        </w:rPr>
        <w:t>округа ЗАТО Светлый»</w:t>
      </w:r>
    </w:p>
    <w:p w:rsidR="00921CDF" w:rsidRDefault="00921CDF" w:rsidP="00921CD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0DF" w:rsidRPr="00921CDF" w:rsidRDefault="00C900DF" w:rsidP="00921CD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CDF" w:rsidRPr="00921CDF" w:rsidRDefault="00921CDF" w:rsidP="00921CD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21CDF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21CDF" w:rsidRPr="00921CDF" w:rsidRDefault="00C900DF" w:rsidP="00921C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изменение</w:t>
      </w:r>
      <w:r w:rsidR="00921CDF" w:rsidRPr="00921CDF">
        <w:rPr>
          <w:rFonts w:ascii="Times New Roman" w:hAnsi="Times New Roman"/>
          <w:sz w:val="28"/>
          <w:szCs w:val="28"/>
        </w:rPr>
        <w:t xml:space="preserve"> в пункт 1 постановления администрации городского округа ЗАТО Светлый от 24.02.2016 № 76 «О назначении ответственного за профилактику экстремистских проявлений на территории городского округа ЗАТО Светлый», изложив его в следующей редакции:</w:t>
      </w:r>
    </w:p>
    <w:p w:rsidR="00921CDF" w:rsidRPr="00921CDF" w:rsidRDefault="00C900DF" w:rsidP="00921CD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1CDF" w:rsidRPr="00921CDF">
        <w:rPr>
          <w:rFonts w:ascii="Times New Roman" w:hAnsi="Times New Roman"/>
          <w:sz w:val="28"/>
          <w:szCs w:val="28"/>
        </w:rPr>
        <w:t xml:space="preserve">1. Назначить Романцову Татьяну Васильевну – директора муниципального учреждения «Управление образования, культуры, спорта </w:t>
      </w:r>
      <w:r w:rsidR="00FE433F">
        <w:rPr>
          <w:rFonts w:ascii="Times New Roman" w:hAnsi="Times New Roman"/>
          <w:sz w:val="28"/>
          <w:szCs w:val="28"/>
        </w:rPr>
        <w:br/>
      </w:r>
      <w:r w:rsidR="00921CDF" w:rsidRPr="00921CDF">
        <w:rPr>
          <w:rFonts w:ascii="Times New Roman" w:hAnsi="Times New Roman"/>
          <w:sz w:val="28"/>
          <w:szCs w:val="28"/>
        </w:rPr>
        <w:t>и молодежной политики администрации городского округа ЗАТО Светлый Саратовской области» ответственным за профилактику экстремистских проявлений на территории городского округа ЗАТО Светлый.».</w:t>
      </w:r>
    </w:p>
    <w:p w:rsidR="00921CDF" w:rsidRPr="00921CDF" w:rsidRDefault="00921CDF" w:rsidP="00921CD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21CDF">
        <w:rPr>
          <w:rFonts w:ascii="Times New Roman" w:hAnsi="Times New Roman"/>
          <w:sz w:val="28"/>
          <w:szCs w:val="28"/>
        </w:rPr>
        <w:t xml:space="preserve">2. Отделу организационного обеспечения управления делами опубликовать (разместить) настоящее постановление на официальном сайте администрации городского округа ЗАТО Светлый </w:t>
      </w:r>
      <w:hyperlink r:id="rId7" w:history="1"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21CDF">
        <w:rPr>
          <w:rFonts w:ascii="Times New Roman" w:hAnsi="Times New Roman"/>
          <w:sz w:val="28"/>
          <w:szCs w:val="28"/>
        </w:rPr>
        <w:t xml:space="preserve"> в сети </w:t>
      </w:r>
      <w:r w:rsidR="00C900DF">
        <w:rPr>
          <w:rFonts w:ascii="Times New Roman" w:hAnsi="Times New Roman"/>
          <w:sz w:val="28"/>
          <w:szCs w:val="28"/>
        </w:rPr>
        <w:t>«</w:t>
      </w:r>
      <w:r w:rsidRPr="00921CDF">
        <w:rPr>
          <w:rFonts w:ascii="Times New Roman" w:hAnsi="Times New Roman"/>
          <w:sz w:val="28"/>
          <w:szCs w:val="28"/>
        </w:rPr>
        <w:t>Интернет</w:t>
      </w:r>
      <w:r w:rsidR="00C900DF">
        <w:rPr>
          <w:rFonts w:ascii="Times New Roman" w:hAnsi="Times New Roman"/>
          <w:sz w:val="28"/>
          <w:szCs w:val="28"/>
        </w:rPr>
        <w:t>»</w:t>
      </w:r>
      <w:r w:rsidRPr="00921CDF">
        <w:rPr>
          <w:rFonts w:ascii="Times New Roman" w:hAnsi="Times New Roman"/>
          <w:sz w:val="28"/>
          <w:szCs w:val="28"/>
        </w:rPr>
        <w:t xml:space="preserve"> в течении десяти дней со дня его подписания.</w:t>
      </w:r>
    </w:p>
    <w:p w:rsidR="00DC34B6" w:rsidRPr="00CA3259" w:rsidRDefault="00DC34B6" w:rsidP="003D5706">
      <w:pPr>
        <w:rPr>
          <w:sz w:val="28"/>
          <w:szCs w:val="28"/>
        </w:rPr>
      </w:pPr>
    </w:p>
    <w:p w:rsidR="00340CD9" w:rsidRDefault="00340CD9" w:rsidP="003D5706">
      <w:pPr>
        <w:rPr>
          <w:sz w:val="28"/>
          <w:szCs w:val="28"/>
        </w:rPr>
      </w:pPr>
    </w:p>
    <w:p w:rsidR="009E1D66" w:rsidRPr="00BD3A7E" w:rsidRDefault="009E1D66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5B49C5">
        <w:rPr>
          <w:b/>
          <w:sz w:val="28"/>
          <w:szCs w:val="28"/>
        </w:rPr>
        <w:t xml:space="preserve">        </w:t>
      </w:r>
      <w:r w:rsidR="004473D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 w:rsidR="00393C02">
        <w:rPr>
          <w:b/>
          <w:sz w:val="28"/>
          <w:szCs w:val="28"/>
        </w:rPr>
        <w:t xml:space="preserve">  </w:t>
      </w:r>
      <w:r w:rsidR="002066FF">
        <w:rPr>
          <w:b/>
          <w:sz w:val="28"/>
          <w:szCs w:val="28"/>
        </w:rPr>
        <w:t xml:space="preserve">   </w:t>
      </w:r>
      <w:r w:rsidR="004473D9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В.В. Бачкин</w:t>
      </w:r>
    </w:p>
    <w:p w:rsidR="00761115" w:rsidRDefault="00761115" w:rsidP="00471EC7">
      <w:pPr>
        <w:jc w:val="both"/>
        <w:rPr>
          <w:b/>
          <w:sz w:val="28"/>
          <w:szCs w:val="28"/>
        </w:rPr>
      </w:pPr>
    </w:p>
    <w:p w:rsidR="004473D9" w:rsidRDefault="004473D9" w:rsidP="004473D9">
      <w:r>
        <w:t>Копия верна:</w:t>
      </w:r>
    </w:p>
    <w:p w:rsidR="004473D9" w:rsidRDefault="004473D9" w:rsidP="004473D9">
      <w:r>
        <w:t>начальник отдела организационного</w:t>
      </w:r>
    </w:p>
    <w:p w:rsidR="004473D9" w:rsidRDefault="004473D9" w:rsidP="004473D9">
      <w:r>
        <w:t>обеспечения управления делами                                                                         А.С. Кузьмина</w:t>
      </w:r>
    </w:p>
    <w:p w:rsidR="004473D9" w:rsidRDefault="004473D9" w:rsidP="004473D9">
      <w:pPr>
        <w:jc w:val="both"/>
        <w:rPr>
          <w:b/>
          <w:sz w:val="28"/>
          <w:szCs w:val="28"/>
        </w:rPr>
      </w:pPr>
      <w:r>
        <w:t>05.02.2018</w:t>
      </w:r>
    </w:p>
    <w:p w:rsidR="004473D9" w:rsidRDefault="004473D9" w:rsidP="00471EC7">
      <w:pPr>
        <w:jc w:val="both"/>
        <w:rPr>
          <w:b/>
          <w:sz w:val="28"/>
          <w:szCs w:val="28"/>
        </w:rPr>
      </w:pPr>
    </w:p>
    <w:sectPr w:rsidR="004473D9" w:rsidSect="00625125">
      <w:headerReference w:type="default" r:id="rId8"/>
      <w:headerReference w:type="first" r:id="rId9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06" w:rsidRDefault="00877306">
      <w:r>
        <w:separator/>
      </w:r>
    </w:p>
  </w:endnote>
  <w:endnote w:type="continuationSeparator" w:id="1">
    <w:p w:rsidR="00877306" w:rsidRDefault="0087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06" w:rsidRDefault="00877306">
      <w:r>
        <w:separator/>
      </w:r>
    </w:p>
  </w:footnote>
  <w:footnote w:type="continuationSeparator" w:id="1">
    <w:p w:rsidR="00877306" w:rsidRDefault="00877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921CD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30</w:t>
          </w:r>
          <w:r w:rsidR="0061383C">
            <w:rPr>
              <w:sz w:val="28"/>
              <w:szCs w:val="28"/>
            </w:rPr>
            <w:t>.01.2018</w:t>
          </w:r>
        </w:p>
      </w:tc>
      <w:tc>
        <w:tcPr>
          <w:tcW w:w="4821" w:type="dxa"/>
        </w:tcPr>
        <w:p w:rsidR="0053785D" w:rsidRPr="00FE6B31" w:rsidRDefault="00921CDF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4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61D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A38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3D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B0C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0CA6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1115"/>
    <w:rsid w:val="00764140"/>
    <w:rsid w:val="0076447B"/>
    <w:rsid w:val="0076623D"/>
    <w:rsid w:val="007666B6"/>
    <w:rsid w:val="00766B9F"/>
    <w:rsid w:val="00774D7F"/>
    <w:rsid w:val="007774A8"/>
    <w:rsid w:val="00777A7A"/>
    <w:rsid w:val="00780615"/>
    <w:rsid w:val="007823DE"/>
    <w:rsid w:val="007832C8"/>
    <w:rsid w:val="00784ED4"/>
    <w:rsid w:val="00786A59"/>
    <w:rsid w:val="00790DFA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306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6F87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C3A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CFB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41</cp:revision>
  <cp:lastPrinted>2018-01-31T11:54:00Z</cp:lastPrinted>
  <dcterms:created xsi:type="dcterms:W3CDTF">2017-10-29T12:09:00Z</dcterms:created>
  <dcterms:modified xsi:type="dcterms:W3CDTF">2018-02-05T05:29:00Z</dcterms:modified>
</cp:coreProperties>
</file>