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66" w:rsidRDefault="00CE5D66" w:rsidP="00CE5D6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00AB9" w:rsidRPr="00F00AB9" w:rsidRDefault="00F00AB9" w:rsidP="00F00AB9">
      <w:pPr>
        <w:ind w:right="3287"/>
        <w:rPr>
          <w:sz w:val="28"/>
          <w:szCs w:val="28"/>
        </w:rPr>
      </w:pPr>
      <w:r w:rsidRPr="00F00AB9">
        <w:rPr>
          <w:b/>
          <w:sz w:val="28"/>
          <w:szCs w:val="28"/>
        </w:rPr>
        <w:t>О межведомственной комиссии по анализу своевременной и в полном объеме платы потребителями за поставленные топливно-энергетические ресурсы и  жилищно-коммунальные услуги</w:t>
      </w:r>
    </w:p>
    <w:p w:rsidR="00F00AB9" w:rsidRDefault="00F00AB9" w:rsidP="00F00AB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0AB9" w:rsidRDefault="00F00AB9" w:rsidP="00F00AB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0AB9" w:rsidRPr="00E564CC" w:rsidRDefault="00F00AB9" w:rsidP="00F00AB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предупреждения, снижения и ликвидации задолженности за потребленные топливно-энергетические ресурсы и жилищно-коммунальные услуги, </w:t>
      </w:r>
      <w:r w:rsidRPr="00E564CC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Городской округ ЗАТО Светлый Саратовской области</w:t>
      </w:r>
      <w:r>
        <w:rPr>
          <w:rFonts w:ascii="Times New Roman" w:hAnsi="Times New Roman" w:cs="Times New Roman"/>
          <w:sz w:val="28"/>
          <w:szCs w:val="28"/>
        </w:rPr>
        <w:t>, администрация городского округ ЗАТО Светлый ПОСТАНОВЛЯЕТ:</w:t>
      </w:r>
      <w:r w:rsidRPr="00E56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E7E1A" w:rsidRDefault="008E7E1A" w:rsidP="008E7E1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00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Создать </w:t>
      </w:r>
      <w:r w:rsidRPr="00E564CC">
        <w:rPr>
          <w:rFonts w:ascii="Times New Roman" w:hAnsi="Times New Roman" w:cs="Times New Roman"/>
          <w:sz w:val="28"/>
          <w:szCs w:val="28"/>
        </w:rPr>
        <w:t>межведомственн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564CC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564CC">
        <w:rPr>
          <w:rFonts w:ascii="Times New Roman" w:hAnsi="Times New Roman" w:cs="Times New Roman"/>
          <w:sz w:val="28"/>
          <w:szCs w:val="28"/>
        </w:rPr>
        <w:t xml:space="preserve"> по анализу своевременной и в полном объеме платы потребителями за поставленные топливно-энергетические ресурсы и жилищно-коммунальные услуги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6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00AB9" w:rsidRPr="00E564CC" w:rsidRDefault="008E7E1A" w:rsidP="008E7E1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F00AB9" w:rsidRPr="00E56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Положение о </w:t>
      </w:r>
      <w:r w:rsidR="00F00AB9" w:rsidRPr="00E564CC">
        <w:rPr>
          <w:rFonts w:ascii="Times New Roman" w:hAnsi="Times New Roman" w:cs="Times New Roman"/>
          <w:sz w:val="28"/>
          <w:szCs w:val="28"/>
        </w:rPr>
        <w:t>межведомственной комиссии по анализу своевременной и в полном объеме платы потребителями за поставленные топливно-энергетические ресурсы и жилищно-коммунальные услуги согласно приложению.</w:t>
      </w:r>
    </w:p>
    <w:p w:rsidR="008E7E1A" w:rsidRPr="008E7E1A" w:rsidRDefault="008E7E1A" w:rsidP="008E7E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E7E1A">
        <w:rPr>
          <w:sz w:val="28"/>
          <w:szCs w:val="28"/>
        </w:rPr>
        <w:t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сети Интернет в течение десяти дней со дня его подписания.</w:t>
      </w:r>
    </w:p>
    <w:p w:rsidR="008E7E1A" w:rsidRPr="008E7E1A" w:rsidRDefault="008E7E1A" w:rsidP="008E7E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E7E1A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D7ECF" w:rsidRPr="008E7E1A" w:rsidRDefault="002D7ECF" w:rsidP="008E7E1A">
      <w:pPr>
        <w:ind w:left="709"/>
        <w:jc w:val="both"/>
        <w:rPr>
          <w:i/>
          <w:sz w:val="28"/>
          <w:szCs w:val="28"/>
        </w:rPr>
      </w:pPr>
    </w:p>
    <w:p w:rsidR="00F00AB9" w:rsidRDefault="00F00AB9" w:rsidP="005903C0">
      <w:pPr>
        <w:ind w:firstLine="709"/>
        <w:jc w:val="both"/>
        <w:rPr>
          <w:i/>
          <w:sz w:val="28"/>
          <w:szCs w:val="28"/>
        </w:rPr>
      </w:pPr>
    </w:p>
    <w:p w:rsidR="00D2033D" w:rsidRPr="00D93392" w:rsidRDefault="00D2033D" w:rsidP="00901BE4">
      <w:pPr>
        <w:ind w:firstLine="709"/>
        <w:jc w:val="both"/>
        <w:rPr>
          <w:sz w:val="28"/>
          <w:szCs w:val="28"/>
        </w:rPr>
      </w:pPr>
    </w:p>
    <w:p w:rsidR="00495630" w:rsidRPr="00C739C8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95630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95630" w:rsidRPr="00C739C8">
        <w:rPr>
          <w:b/>
          <w:sz w:val="28"/>
          <w:szCs w:val="28"/>
        </w:rPr>
        <w:t xml:space="preserve"> администрации</w:t>
      </w:r>
      <w:r w:rsidR="00495630">
        <w:rPr>
          <w:b/>
          <w:sz w:val="28"/>
          <w:szCs w:val="28"/>
        </w:rPr>
        <w:tab/>
      </w:r>
    </w:p>
    <w:p w:rsidR="004D4DBF" w:rsidRDefault="00495630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 w:rsidR="00665DE1">
        <w:rPr>
          <w:b/>
          <w:sz w:val="28"/>
          <w:szCs w:val="28"/>
        </w:rPr>
        <w:t xml:space="preserve">           </w:t>
      </w:r>
      <w:r w:rsidR="00464081">
        <w:rPr>
          <w:b/>
          <w:sz w:val="28"/>
          <w:szCs w:val="28"/>
        </w:rPr>
        <w:t xml:space="preserve"> </w:t>
      </w:r>
      <w:r w:rsidR="00E60838">
        <w:rPr>
          <w:b/>
          <w:sz w:val="28"/>
          <w:szCs w:val="28"/>
        </w:rPr>
        <w:t>подпись</w:t>
      </w:r>
      <w:r w:rsidR="0005568B">
        <w:rPr>
          <w:b/>
          <w:sz w:val="28"/>
          <w:szCs w:val="28"/>
        </w:rPr>
        <w:t xml:space="preserve">  </w:t>
      </w:r>
      <w:r w:rsidR="00665DE1">
        <w:rPr>
          <w:b/>
          <w:sz w:val="28"/>
          <w:szCs w:val="28"/>
        </w:rPr>
        <w:t xml:space="preserve">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665DE1">
        <w:rPr>
          <w:b/>
          <w:sz w:val="28"/>
          <w:szCs w:val="28"/>
        </w:rPr>
        <w:t>З.Э. Нагиев</w:t>
      </w:r>
    </w:p>
    <w:p w:rsidR="00F00AB9" w:rsidRDefault="00F00AB9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00AB9" w:rsidRDefault="00F00AB9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00AB9" w:rsidRDefault="00F00AB9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00AB9" w:rsidRDefault="00F00AB9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00AB9" w:rsidRDefault="00F00AB9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00AB9" w:rsidRPr="00E564CC" w:rsidRDefault="00F00AB9" w:rsidP="00F00AB9">
      <w:pPr>
        <w:pStyle w:val="ConsPlusNormal"/>
        <w:tabs>
          <w:tab w:val="left" w:pos="567"/>
        </w:tabs>
        <w:ind w:left="439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564C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00AB9" w:rsidRPr="00E564CC" w:rsidRDefault="00F00AB9" w:rsidP="00F00AB9">
      <w:pPr>
        <w:pStyle w:val="ConsPlusNormal"/>
        <w:tabs>
          <w:tab w:val="left" w:pos="567"/>
        </w:tabs>
        <w:ind w:left="439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564C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00AB9" w:rsidRPr="00E564CC" w:rsidRDefault="00F00AB9" w:rsidP="00F00AB9">
      <w:pPr>
        <w:pStyle w:val="ConsPlusNormal"/>
        <w:tabs>
          <w:tab w:val="left" w:pos="567"/>
        </w:tabs>
        <w:ind w:left="439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564CC">
        <w:rPr>
          <w:rFonts w:ascii="Times New Roman" w:hAnsi="Times New Roman" w:cs="Times New Roman"/>
          <w:sz w:val="28"/>
          <w:szCs w:val="28"/>
        </w:rPr>
        <w:t>городского округа ЗАТО Светлый</w:t>
      </w:r>
    </w:p>
    <w:p w:rsidR="00F00AB9" w:rsidRDefault="008E7E1A" w:rsidP="00F00AB9">
      <w:pPr>
        <w:pStyle w:val="ConsPlusNormal"/>
        <w:tabs>
          <w:tab w:val="left" w:pos="567"/>
        </w:tabs>
        <w:ind w:left="439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21.07.2015 № 191</w:t>
      </w:r>
    </w:p>
    <w:p w:rsidR="00F00AB9" w:rsidRDefault="00F00AB9" w:rsidP="00F00AB9">
      <w:pPr>
        <w:pStyle w:val="ConsPlusNormal"/>
        <w:tabs>
          <w:tab w:val="left" w:pos="567"/>
        </w:tabs>
        <w:ind w:left="439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0AB9" w:rsidRPr="00E564CC" w:rsidRDefault="00F00AB9" w:rsidP="00F00AB9">
      <w:pPr>
        <w:pStyle w:val="ConsPlusNormal"/>
        <w:tabs>
          <w:tab w:val="left" w:pos="567"/>
        </w:tabs>
        <w:ind w:left="439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0AB9" w:rsidRPr="00F00AB9" w:rsidRDefault="00F00AB9" w:rsidP="00F00AB9">
      <w:pPr>
        <w:jc w:val="center"/>
        <w:rPr>
          <w:b/>
          <w:sz w:val="28"/>
          <w:szCs w:val="28"/>
        </w:rPr>
      </w:pPr>
      <w:r w:rsidRPr="00F00AB9">
        <w:rPr>
          <w:b/>
          <w:sz w:val="28"/>
          <w:szCs w:val="28"/>
        </w:rPr>
        <w:t xml:space="preserve">ПОЛОЖЕНИЕ </w:t>
      </w:r>
    </w:p>
    <w:p w:rsidR="00F00AB9" w:rsidRPr="00F00AB9" w:rsidRDefault="00F00AB9" w:rsidP="00F00AB9">
      <w:pPr>
        <w:jc w:val="center"/>
        <w:rPr>
          <w:b/>
          <w:sz w:val="28"/>
          <w:szCs w:val="28"/>
        </w:rPr>
      </w:pPr>
      <w:r w:rsidRPr="00F00AB9">
        <w:rPr>
          <w:b/>
          <w:sz w:val="28"/>
          <w:szCs w:val="28"/>
        </w:rPr>
        <w:t xml:space="preserve">о межведомственной комиссии по анализу своевременной </w:t>
      </w:r>
      <w:r w:rsidRPr="00F00AB9">
        <w:rPr>
          <w:b/>
          <w:sz w:val="28"/>
          <w:szCs w:val="28"/>
        </w:rPr>
        <w:br/>
        <w:t xml:space="preserve">и в полном объеме платы потребителями за поставленные топливно-энергетические ресурсы и  жилищно-коммунальные услуги </w:t>
      </w:r>
    </w:p>
    <w:p w:rsidR="00F00AB9" w:rsidRPr="00F00AB9" w:rsidRDefault="00F00AB9" w:rsidP="00F00AB9">
      <w:pPr>
        <w:jc w:val="center"/>
        <w:rPr>
          <w:b/>
          <w:sz w:val="28"/>
          <w:szCs w:val="28"/>
        </w:rPr>
      </w:pPr>
    </w:p>
    <w:p w:rsidR="00F00AB9" w:rsidRPr="00F00AB9" w:rsidRDefault="00F00AB9" w:rsidP="00F00AB9">
      <w:pPr>
        <w:pStyle w:val="ac"/>
        <w:numPr>
          <w:ilvl w:val="0"/>
          <w:numId w:val="36"/>
        </w:numPr>
        <w:ind w:left="0"/>
        <w:jc w:val="center"/>
        <w:rPr>
          <w:b/>
          <w:sz w:val="28"/>
          <w:szCs w:val="28"/>
        </w:rPr>
      </w:pPr>
      <w:r w:rsidRPr="00F00AB9">
        <w:rPr>
          <w:b/>
          <w:sz w:val="28"/>
          <w:szCs w:val="28"/>
        </w:rPr>
        <w:t xml:space="preserve"> Общие положения</w:t>
      </w:r>
    </w:p>
    <w:p w:rsidR="00F00AB9" w:rsidRPr="00F00AB9" w:rsidRDefault="00F00AB9" w:rsidP="00F00AB9">
      <w:pPr>
        <w:pStyle w:val="ac"/>
        <w:ind w:left="0"/>
        <w:jc w:val="center"/>
        <w:rPr>
          <w:b/>
          <w:sz w:val="28"/>
          <w:szCs w:val="28"/>
        </w:rPr>
      </w:pPr>
    </w:p>
    <w:p w:rsidR="00F00AB9" w:rsidRPr="00F00AB9" w:rsidRDefault="00F00AB9" w:rsidP="00F00AB9">
      <w:pPr>
        <w:pStyle w:val="ac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F00AB9">
        <w:rPr>
          <w:sz w:val="28"/>
          <w:szCs w:val="28"/>
        </w:rPr>
        <w:t xml:space="preserve"> Межведомственная  комиссия по анализу своевременной и в полном объеме платы потребителями за поставленные топливно-энергетические ресурсы и жилищно-коммунальные услуги </w:t>
      </w:r>
      <w:r w:rsidRPr="00F00AB9">
        <w:rPr>
          <w:sz w:val="28"/>
          <w:szCs w:val="28"/>
        </w:rPr>
        <w:br/>
        <w:t>(далее – межведомственная комиссия) создана в целях досудебного урегулирования вопроса несвоевременной оплаты предоставленных услуг юридическим и физическим лицам, также в целях анализа ситуации по задолженности муниципальных предприятий перед поставщиками энергетических ресурсов, выработки мер, направленных на повышение эффективности взыскания задолженности.</w:t>
      </w:r>
    </w:p>
    <w:p w:rsidR="00F00AB9" w:rsidRPr="00F00AB9" w:rsidRDefault="00F00AB9" w:rsidP="00F00AB9">
      <w:pPr>
        <w:pStyle w:val="ac"/>
        <w:numPr>
          <w:ilvl w:val="0"/>
          <w:numId w:val="37"/>
        </w:numPr>
        <w:ind w:left="0" w:firstLine="709"/>
        <w:jc w:val="both"/>
        <w:rPr>
          <w:b/>
          <w:sz w:val="28"/>
          <w:szCs w:val="28"/>
        </w:rPr>
      </w:pPr>
      <w:r w:rsidRPr="00F00AB9">
        <w:rPr>
          <w:sz w:val="28"/>
          <w:szCs w:val="28"/>
        </w:rPr>
        <w:t xml:space="preserve"> В своей деятельности межведомственная комиссия руководствуется Конституцией Российской Федерации, законами и иными номативными правовыми актами Российской Федерации, Саратовской области, нормативными правовыми актами городского округа ЗАТО Светлый, настоящим положением.</w:t>
      </w:r>
    </w:p>
    <w:p w:rsidR="00F00AB9" w:rsidRPr="00F00AB9" w:rsidRDefault="00F00AB9" w:rsidP="00F00AB9">
      <w:pPr>
        <w:pStyle w:val="ac"/>
        <w:ind w:left="0"/>
        <w:rPr>
          <w:b/>
          <w:sz w:val="28"/>
          <w:szCs w:val="28"/>
        </w:rPr>
      </w:pPr>
    </w:p>
    <w:p w:rsidR="00F00AB9" w:rsidRPr="00F00AB9" w:rsidRDefault="00F00AB9" w:rsidP="00F00AB9">
      <w:pPr>
        <w:pStyle w:val="ac"/>
        <w:numPr>
          <w:ilvl w:val="0"/>
          <w:numId w:val="36"/>
        </w:numPr>
        <w:ind w:left="0" w:firstLine="0"/>
        <w:jc w:val="center"/>
        <w:rPr>
          <w:b/>
          <w:sz w:val="28"/>
          <w:szCs w:val="28"/>
        </w:rPr>
      </w:pPr>
      <w:r w:rsidRPr="00F00AB9">
        <w:rPr>
          <w:b/>
          <w:sz w:val="28"/>
          <w:szCs w:val="28"/>
        </w:rPr>
        <w:t xml:space="preserve"> Основные задачи и функции</w:t>
      </w:r>
    </w:p>
    <w:p w:rsidR="00F00AB9" w:rsidRPr="00F00AB9" w:rsidRDefault="00F00AB9" w:rsidP="00F00AB9">
      <w:pPr>
        <w:pStyle w:val="ac"/>
        <w:ind w:left="0"/>
        <w:jc w:val="center"/>
        <w:rPr>
          <w:b/>
          <w:sz w:val="28"/>
          <w:szCs w:val="28"/>
        </w:rPr>
      </w:pPr>
    </w:p>
    <w:p w:rsidR="00F00AB9" w:rsidRPr="00F00AB9" w:rsidRDefault="00F00AB9" w:rsidP="00F00AB9">
      <w:pPr>
        <w:ind w:firstLine="709"/>
        <w:jc w:val="both"/>
        <w:rPr>
          <w:sz w:val="28"/>
          <w:szCs w:val="28"/>
        </w:rPr>
      </w:pPr>
      <w:r w:rsidRPr="00F00AB9">
        <w:rPr>
          <w:sz w:val="28"/>
          <w:szCs w:val="28"/>
        </w:rPr>
        <w:t>3. Основными задачами межведомственной комиссии являются:</w:t>
      </w:r>
    </w:p>
    <w:p w:rsidR="00F00AB9" w:rsidRPr="00F00AB9" w:rsidRDefault="00F00AB9" w:rsidP="00F00AB9">
      <w:pPr>
        <w:pStyle w:val="ac"/>
        <w:ind w:left="0" w:firstLine="709"/>
        <w:jc w:val="both"/>
        <w:rPr>
          <w:sz w:val="28"/>
          <w:szCs w:val="28"/>
        </w:rPr>
      </w:pPr>
      <w:r w:rsidRPr="00F00AB9">
        <w:rPr>
          <w:sz w:val="28"/>
          <w:szCs w:val="28"/>
        </w:rPr>
        <w:t>организация межведомственного взаимодействия с управляющими  организациями по вопросам предупреждения, снижения и ликвидации задолженности за поставленные энергетические ресурсы и жилищно-коммунальные услуги;</w:t>
      </w:r>
    </w:p>
    <w:p w:rsidR="00F00AB9" w:rsidRPr="00F00AB9" w:rsidRDefault="00F00AB9" w:rsidP="00F00AB9">
      <w:pPr>
        <w:pStyle w:val="ac"/>
        <w:ind w:left="0" w:firstLine="709"/>
        <w:jc w:val="both"/>
        <w:rPr>
          <w:sz w:val="28"/>
          <w:szCs w:val="28"/>
        </w:rPr>
      </w:pPr>
      <w:r w:rsidRPr="00F00AB9">
        <w:rPr>
          <w:sz w:val="28"/>
          <w:szCs w:val="28"/>
        </w:rPr>
        <w:t>организация межведомственного взаимодействия между ресурсоснабжающими организациями и управляющими организациями по вопросам задолженности за потребленные топливно-энергетические ресурсы.</w:t>
      </w:r>
    </w:p>
    <w:p w:rsidR="00F00AB9" w:rsidRPr="00F00AB9" w:rsidRDefault="00F00AB9" w:rsidP="00F00AB9">
      <w:pPr>
        <w:ind w:firstLine="709"/>
        <w:jc w:val="both"/>
        <w:rPr>
          <w:sz w:val="28"/>
          <w:szCs w:val="28"/>
        </w:rPr>
      </w:pPr>
      <w:r w:rsidRPr="00F00AB9">
        <w:rPr>
          <w:sz w:val="28"/>
          <w:szCs w:val="28"/>
        </w:rPr>
        <w:t>4. Межведомственная комиссия рассматривает на своих заседаниях вопросы соблюдения финансовой дисциплины управляющими и ресурсоснабжающими организациями.</w:t>
      </w:r>
    </w:p>
    <w:p w:rsidR="00F00AB9" w:rsidRPr="00F00AB9" w:rsidRDefault="00F00AB9" w:rsidP="00F00AB9">
      <w:pPr>
        <w:ind w:firstLine="709"/>
        <w:jc w:val="both"/>
        <w:rPr>
          <w:sz w:val="28"/>
          <w:szCs w:val="28"/>
        </w:rPr>
      </w:pPr>
    </w:p>
    <w:p w:rsidR="00F00AB9" w:rsidRPr="00F00AB9" w:rsidRDefault="00F00AB9" w:rsidP="00F00AB9">
      <w:pPr>
        <w:rPr>
          <w:sz w:val="28"/>
          <w:szCs w:val="28"/>
        </w:rPr>
      </w:pPr>
    </w:p>
    <w:p w:rsidR="00F00AB9" w:rsidRPr="00F00AB9" w:rsidRDefault="00F00AB9" w:rsidP="00F00AB9">
      <w:pPr>
        <w:rPr>
          <w:sz w:val="28"/>
          <w:szCs w:val="28"/>
        </w:rPr>
      </w:pPr>
    </w:p>
    <w:p w:rsidR="00F00AB9" w:rsidRPr="00F00AB9" w:rsidRDefault="00F00AB9" w:rsidP="00F00AB9">
      <w:pPr>
        <w:pStyle w:val="ac"/>
        <w:ind w:left="0"/>
        <w:jc w:val="center"/>
        <w:rPr>
          <w:sz w:val="28"/>
          <w:szCs w:val="28"/>
        </w:rPr>
      </w:pPr>
    </w:p>
    <w:p w:rsidR="00F00AB9" w:rsidRPr="00F00AB9" w:rsidRDefault="00F00AB9" w:rsidP="00F00AB9">
      <w:pPr>
        <w:pStyle w:val="ac"/>
        <w:ind w:left="0"/>
        <w:jc w:val="center"/>
        <w:rPr>
          <w:sz w:val="24"/>
          <w:szCs w:val="24"/>
        </w:rPr>
      </w:pPr>
    </w:p>
    <w:p w:rsidR="00F00AB9" w:rsidRPr="00F00AB9" w:rsidRDefault="00F00AB9" w:rsidP="00F00AB9">
      <w:pPr>
        <w:pStyle w:val="ac"/>
        <w:ind w:left="0"/>
        <w:jc w:val="center"/>
        <w:rPr>
          <w:sz w:val="24"/>
          <w:szCs w:val="24"/>
        </w:rPr>
      </w:pPr>
      <w:r w:rsidRPr="00F00AB9">
        <w:rPr>
          <w:sz w:val="24"/>
          <w:szCs w:val="24"/>
        </w:rPr>
        <w:lastRenderedPageBreak/>
        <w:t>2</w:t>
      </w:r>
    </w:p>
    <w:p w:rsidR="00F00AB9" w:rsidRPr="00F00AB9" w:rsidRDefault="00F00AB9" w:rsidP="00F00AB9">
      <w:pPr>
        <w:pStyle w:val="ac"/>
        <w:ind w:left="0"/>
        <w:jc w:val="center"/>
        <w:rPr>
          <w:sz w:val="24"/>
          <w:szCs w:val="24"/>
        </w:rPr>
      </w:pPr>
    </w:p>
    <w:p w:rsidR="00F00AB9" w:rsidRPr="00F00AB9" w:rsidRDefault="00F00AB9" w:rsidP="00F00AB9">
      <w:pPr>
        <w:pStyle w:val="ac"/>
        <w:numPr>
          <w:ilvl w:val="0"/>
          <w:numId w:val="36"/>
        </w:numPr>
        <w:ind w:left="0" w:firstLine="0"/>
        <w:jc w:val="center"/>
        <w:rPr>
          <w:b/>
          <w:sz w:val="28"/>
          <w:szCs w:val="28"/>
        </w:rPr>
      </w:pPr>
      <w:r w:rsidRPr="00F00AB9">
        <w:rPr>
          <w:b/>
          <w:sz w:val="28"/>
          <w:szCs w:val="28"/>
        </w:rPr>
        <w:t xml:space="preserve"> Полномочия межведомственной комиссии</w:t>
      </w:r>
    </w:p>
    <w:p w:rsidR="00F00AB9" w:rsidRPr="00F00AB9" w:rsidRDefault="00F00AB9" w:rsidP="00F00AB9">
      <w:pPr>
        <w:pStyle w:val="ac"/>
        <w:ind w:left="0"/>
        <w:jc w:val="center"/>
        <w:rPr>
          <w:b/>
          <w:sz w:val="28"/>
          <w:szCs w:val="28"/>
        </w:rPr>
      </w:pPr>
    </w:p>
    <w:p w:rsidR="00F00AB9" w:rsidRPr="00F00AB9" w:rsidRDefault="00F00AB9" w:rsidP="00F00AB9">
      <w:pPr>
        <w:pStyle w:val="ac"/>
        <w:ind w:left="0" w:firstLine="709"/>
        <w:jc w:val="both"/>
        <w:rPr>
          <w:sz w:val="28"/>
          <w:szCs w:val="28"/>
        </w:rPr>
      </w:pPr>
      <w:r w:rsidRPr="00F00AB9">
        <w:rPr>
          <w:sz w:val="28"/>
          <w:szCs w:val="28"/>
        </w:rPr>
        <w:t>5. Межведомственная комиссия имеет право:</w:t>
      </w:r>
    </w:p>
    <w:p w:rsidR="00F00AB9" w:rsidRPr="00F00AB9" w:rsidRDefault="00F00AB9" w:rsidP="00F00AB9">
      <w:pPr>
        <w:pStyle w:val="ac"/>
        <w:ind w:left="0" w:firstLine="709"/>
        <w:jc w:val="both"/>
        <w:rPr>
          <w:sz w:val="28"/>
          <w:szCs w:val="28"/>
        </w:rPr>
      </w:pPr>
      <w:r w:rsidRPr="00F00AB9">
        <w:rPr>
          <w:sz w:val="28"/>
          <w:szCs w:val="28"/>
        </w:rPr>
        <w:t>заслушивать в установленном порядке на своих заседаниях представителей ресурсоснабжающих и управляющих организаций, потребителей энергетических ресурсов и жилищно-коммунальных услуг по вопросам, отнесенным к компетенции межведомственной комиссии;</w:t>
      </w:r>
    </w:p>
    <w:p w:rsidR="00F00AB9" w:rsidRPr="00F00AB9" w:rsidRDefault="00F00AB9" w:rsidP="00F00AB9">
      <w:pPr>
        <w:pStyle w:val="ac"/>
        <w:ind w:left="0" w:firstLine="709"/>
        <w:jc w:val="both"/>
        <w:rPr>
          <w:sz w:val="28"/>
          <w:szCs w:val="28"/>
        </w:rPr>
      </w:pPr>
      <w:r w:rsidRPr="00F00AB9">
        <w:rPr>
          <w:sz w:val="28"/>
          <w:szCs w:val="28"/>
        </w:rPr>
        <w:t>запрашивать в пределах своей компетенции в установленном порядке у управляющих и ресурсоснабжающих организаций необходимую для реализации своих целей и задач информацию;</w:t>
      </w:r>
    </w:p>
    <w:p w:rsidR="00F00AB9" w:rsidRPr="00F00AB9" w:rsidRDefault="00F00AB9" w:rsidP="00F00AB9">
      <w:pPr>
        <w:ind w:firstLine="709"/>
        <w:jc w:val="both"/>
        <w:rPr>
          <w:sz w:val="28"/>
          <w:szCs w:val="28"/>
        </w:rPr>
      </w:pPr>
      <w:r w:rsidRPr="00F00AB9">
        <w:rPr>
          <w:sz w:val="28"/>
          <w:szCs w:val="28"/>
        </w:rPr>
        <w:t>вести анализ динамики состояния задолженности с учетом определения эффективности принимаемых мер управляющими и теплоснабжающими организациями по ее снижению;</w:t>
      </w:r>
    </w:p>
    <w:p w:rsidR="00F00AB9" w:rsidRPr="00F00AB9" w:rsidRDefault="00F00AB9" w:rsidP="00F00AB9">
      <w:pPr>
        <w:ind w:firstLine="709"/>
        <w:jc w:val="both"/>
        <w:rPr>
          <w:sz w:val="28"/>
          <w:szCs w:val="28"/>
        </w:rPr>
      </w:pPr>
      <w:r w:rsidRPr="00F00AB9">
        <w:rPr>
          <w:sz w:val="28"/>
          <w:szCs w:val="28"/>
        </w:rPr>
        <w:t>приглашать на заседание межведомственной комиссии руководителей юридических лиц, индивидуальных предпринимателей, физических лиц (нанимателей, собственников жилья – потребителей жилищно-коммунальных услуг), не производящих оплату жилищно-коммунальных услуг свыше двух месяцев, для решения вопроса сроков, способов погашения задолженности, в целях предупреждения образования задолженности в дальнейшем.</w:t>
      </w:r>
    </w:p>
    <w:p w:rsidR="00F00AB9" w:rsidRPr="00F00AB9" w:rsidRDefault="00F00AB9" w:rsidP="00F00AB9">
      <w:pPr>
        <w:rPr>
          <w:sz w:val="28"/>
          <w:szCs w:val="28"/>
        </w:rPr>
      </w:pPr>
    </w:p>
    <w:p w:rsidR="00F00AB9" w:rsidRPr="00F00AB9" w:rsidRDefault="00F00AB9" w:rsidP="00F00AB9">
      <w:pPr>
        <w:jc w:val="center"/>
        <w:rPr>
          <w:sz w:val="28"/>
          <w:szCs w:val="28"/>
        </w:rPr>
      </w:pPr>
      <w:r w:rsidRPr="00F00AB9">
        <w:rPr>
          <w:sz w:val="28"/>
          <w:szCs w:val="28"/>
          <w:lang w:val="en-US"/>
        </w:rPr>
        <w:t>IV</w:t>
      </w:r>
      <w:r w:rsidRPr="00F00AB9">
        <w:rPr>
          <w:sz w:val="28"/>
          <w:szCs w:val="28"/>
        </w:rPr>
        <w:t xml:space="preserve">. </w:t>
      </w:r>
      <w:r w:rsidRPr="00F00AB9">
        <w:rPr>
          <w:b/>
          <w:sz w:val="28"/>
          <w:szCs w:val="28"/>
        </w:rPr>
        <w:t>Состав и порядок работы межведомственной комиссии</w:t>
      </w:r>
    </w:p>
    <w:p w:rsidR="00F00AB9" w:rsidRPr="00F00AB9" w:rsidRDefault="00F00AB9" w:rsidP="00F00AB9">
      <w:pPr>
        <w:rPr>
          <w:sz w:val="28"/>
          <w:szCs w:val="28"/>
        </w:rPr>
      </w:pPr>
    </w:p>
    <w:p w:rsidR="00F00AB9" w:rsidRPr="00F00AB9" w:rsidRDefault="00F00AB9" w:rsidP="00F00AB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00AB9">
        <w:rPr>
          <w:sz w:val="28"/>
          <w:szCs w:val="28"/>
        </w:rPr>
        <w:t>6. Состав межведомственной комиссии утверждается распоряжением администрации городского округа ЗАТО Светлый.</w:t>
      </w:r>
    </w:p>
    <w:p w:rsidR="00F00AB9" w:rsidRPr="00F00AB9" w:rsidRDefault="00F00AB9" w:rsidP="00F00AB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00AB9">
        <w:rPr>
          <w:sz w:val="28"/>
          <w:szCs w:val="28"/>
        </w:rPr>
        <w:t>7. В состав межведомственной комиссии входят: председатель, заместитель председателя, секретарь, члены межведомственной комиссии.</w:t>
      </w:r>
    </w:p>
    <w:p w:rsidR="00F00AB9" w:rsidRPr="00F00AB9" w:rsidRDefault="00F00AB9" w:rsidP="00F00AB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00AB9">
        <w:rPr>
          <w:sz w:val="28"/>
          <w:szCs w:val="28"/>
        </w:rPr>
        <w:t>8. Председатель межведомственной комиссии:</w:t>
      </w:r>
    </w:p>
    <w:p w:rsidR="00F00AB9" w:rsidRPr="00F00AB9" w:rsidRDefault="00F00AB9" w:rsidP="00F00AB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00AB9">
        <w:rPr>
          <w:sz w:val="28"/>
          <w:szCs w:val="28"/>
        </w:rPr>
        <w:t>созывает заседания межведомственной комиссии и организует ее деятельность;</w:t>
      </w:r>
    </w:p>
    <w:p w:rsidR="00F00AB9" w:rsidRPr="00F00AB9" w:rsidRDefault="00F00AB9" w:rsidP="00F00AB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00AB9">
        <w:rPr>
          <w:sz w:val="28"/>
          <w:szCs w:val="28"/>
        </w:rPr>
        <w:t>ведет заседания межведомственной комиссии;</w:t>
      </w:r>
    </w:p>
    <w:p w:rsidR="00F00AB9" w:rsidRPr="00F00AB9" w:rsidRDefault="00F00AB9" w:rsidP="00F00AB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00AB9">
        <w:rPr>
          <w:sz w:val="28"/>
          <w:szCs w:val="28"/>
        </w:rPr>
        <w:t>определяет форму проведения заседания межведомственной комиссии;</w:t>
      </w:r>
    </w:p>
    <w:p w:rsidR="00F00AB9" w:rsidRPr="00F00AB9" w:rsidRDefault="00F00AB9" w:rsidP="00F00AB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00AB9">
        <w:rPr>
          <w:sz w:val="28"/>
          <w:szCs w:val="28"/>
        </w:rPr>
        <w:t>имеет право приглашать на заседания комиссии представителя прокуратуры Татищевского района.</w:t>
      </w:r>
    </w:p>
    <w:p w:rsidR="00F00AB9" w:rsidRPr="00F00AB9" w:rsidRDefault="00F00AB9" w:rsidP="00F00AB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00AB9">
        <w:rPr>
          <w:sz w:val="28"/>
          <w:szCs w:val="28"/>
        </w:rPr>
        <w:t>Секретарь межведомственной комиссии ведет протокол заседаний межведомственной комиссии, делопроизводство по работе межведомственной комиссии.</w:t>
      </w:r>
    </w:p>
    <w:p w:rsidR="00F00AB9" w:rsidRPr="00F00AB9" w:rsidRDefault="00F00AB9" w:rsidP="00F00AB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00AB9">
        <w:rPr>
          <w:sz w:val="28"/>
          <w:szCs w:val="28"/>
        </w:rPr>
        <w:t>9. Протокол заседания межведомственной комиссии подписывается председателем и секретарем межведомственной комиссии.</w:t>
      </w:r>
    </w:p>
    <w:p w:rsidR="00F00AB9" w:rsidRPr="00F00AB9" w:rsidRDefault="00F00AB9" w:rsidP="00F00AB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00AB9">
        <w:rPr>
          <w:sz w:val="28"/>
          <w:szCs w:val="28"/>
        </w:rPr>
        <w:t>В отсутствии председателя межведомственной комиссии его обязанности исполняет заместитель председателя межведомственной комиссии.</w:t>
      </w:r>
    </w:p>
    <w:p w:rsidR="00F00AB9" w:rsidRDefault="00F00AB9" w:rsidP="00F00AB9">
      <w:pPr>
        <w:jc w:val="center"/>
      </w:pPr>
    </w:p>
    <w:p w:rsidR="00F00AB9" w:rsidRDefault="00F00AB9" w:rsidP="00F00AB9">
      <w:pPr>
        <w:jc w:val="center"/>
      </w:pPr>
    </w:p>
    <w:p w:rsidR="00F00AB9" w:rsidRDefault="00F00AB9" w:rsidP="00F00AB9">
      <w:pPr>
        <w:jc w:val="center"/>
      </w:pPr>
    </w:p>
    <w:p w:rsidR="00F00AB9" w:rsidRPr="00F00AB9" w:rsidRDefault="00F00AB9" w:rsidP="00F00AB9">
      <w:pPr>
        <w:jc w:val="center"/>
      </w:pPr>
      <w:r w:rsidRPr="00F00AB9">
        <w:lastRenderedPageBreak/>
        <w:t>3</w:t>
      </w:r>
    </w:p>
    <w:p w:rsidR="00F00AB9" w:rsidRPr="00F00AB9" w:rsidRDefault="00F00AB9" w:rsidP="00F00AB9">
      <w:pPr>
        <w:jc w:val="center"/>
      </w:pPr>
    </w:p>
    <w:p w:rsidR="00F00AB9" w:rsidRPr="00F00AB9" w:rsidRDefault="00F00AB9" w:rsidP="00F00AB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00AB9">
        <w:rPr>
          <w:sz w:val="28"/>
          <w:szCs w:val="28"/>
        </w:rPr>
        <w:t>10. Заседание межведомственной комиссии считается правомочным, если на немприсутствует более половины от утвержденного состава межведомственной комиссии.</w:t>
      </w:r>
    </w:p>
    <w:p w:rsidR="00F00AB9" w:rsidRPr="00F00AB9" w:rsidRDefault="00F00AB9" w:rsidP="00F00AB9">
      <w:pPr>
        <w:ind w:firstLine="709"/>
        <w:jc w:val="both"/>
        <w:rPr>
          <w:sz w:val="28"/>
          <w:szCs w:val="28"/>
        </w:rPr>
      </w:pPr>
      <w:r w:rsidRPr="00F00AB9">
        <w:rPr>
          <w:sz w:val="28"/>
          <w:szCs w:val="28"/>
        </w:rPr>
        <w:t>11. В ходе заседания межведомственная комиссия:</w:t>
      </w:r>
    </w:p>
    <w:p w:rsidR="00F00AB9" w:rsidRPr="00F00AB9" w:rsidRDefault="00F00AB9" w:rsidP="00F00AB9">
      <w:pPr>
        <w:ind w:firstLine="709"/>
        <w:jc w:val="both"/>
        <w:rPr>
          <w:sz w:val="28"/>
          <w:szCs w:val="28"/>
        </w:rPr>
      </w:pPr>
      <w:r w:rsidRPr="00F00AB9">
        <w:rPr>
          <w:sz w:val="28"/>
          <w:szCs w:val="28"/>
        </w:rPr>
        <w:t>заслушивает информацию;</w:t>
      </w:r>
    </w:p>
    <w:p w:rsidR="00F00AB9" w:rsidRPr="00F00AB9" w:rsidRDefault="00F00AB9" w:rsidP="00F00AB9">
      <w:pPr>
        <w:ind w:firstLine="709"/>
        <w:jc w:val="both"/>
        <w:rPr>
          <w:sz w:val="28"/>
          <w:szCs w:val="28"/>
        </w:rPr>
      </w:pPr>
      <w:r w:rsidRPr="00F00AB9">
        <w:rPr>
          <w:sz w:val="28"/>
          <w:szCs w:val="28"/>
        </w:rPr>
        <w:t>рассматривает представленные материалы, документы, отчеты и т.д.;</w:t>
      </w:r>
    </w:p>
    <w:p w:rsidR="00F00AB9" w:rsidRPr="00F00AB9" w:rsidRDefault="00F00AB9" w:rsidP="00F00AB9">
      <w:pPr>
        <w:ind w:firstLine="709"/>
        <w:jc w:val="both"/>
        <w:rPr>
          <w:sz w:val="28"/>
          <w:szCs w:val="28"/>
        </w:rPr>
      </w:pPr>
      <w:r w:rsidRPr="00F00AB9">
        <w:rPr>
          <w:sz w:val="28"/>
          <w:szCs w:val="28"/>
        </w:rPr>
        <w:t>принимает решения.</w:t>
      </w:r>
    </w:p>
    <w:p w:rsidR="00F00AB9" w:rsidRPr="00F00AB9" w:rsidRDefault="00F00AB9" w:rsidP="00F00AB9">
      <w:pPr>
        <w:ind w:firstLine="709"/>
        <w:jc w:val="both"/>
        <w:rPr>
          <w:sz w:val="28"/>
          <w:szCs w:val="28"/>
        </w:rPr>
      </w:pPr>
      <w:r w:rsidRPr="00F00AB9">
        <w:rPr>
          <w:sz w:val="28"/>
          <w:szCs w:val="28"/>
        </w:rPr>
        <w:t>12. Решение межведомственной комиссии оформляется протоколом и считается принятым, если за него проголосовало более половины присутствующих на заседании членов межведомственной комиссии. В случае несогласия с принятым решением член межведомственной комиссии вправе письменно изложить свое мнение, которое подлежит приобщению к протоколу заседания межведомственной комиссии.</w:t>
      </w:r>
    </w:p>
    <w:p w:rsidR="00F00AB9" w:rsidRPr="00F00AB9" w:rsidRDefault="00F00AB9" w:rsidP="00F00AB9">
      <w:pPr>
        <w:ind w:firstLine="709"/>
        <w:jc w:val="both"/>
        <w:rPr>
          <w:sz w:val="28"/>
          <w:szCs w:val="28"/>
        </w:rPr>
      </w:pPr>
      <w:r w:rsidRPr="00F00AB9">
        <w:rPr>
          <w:sz w:val="28"/>
          <w:szCs w:val="28"/>
        </w:rPr>
        <w:t>13. Принимаемые межведомственной комиссией решения, в пределах ее компетенции, носят рекомендательный характер.</w:t>
      </w:r>
    </w:p>
    <w:p w:rsidR="00F00AB9" w:rsidRPr="00F00AB9" w:rsidRDefault="00F00AB9" w:rsidP="00F00AB9">
      <w:pPr>
        <w:ind w:firstLine="709"/>
        <w:jc w:val="both"/>
        <w:rPr>
          <w:sz w:val="28"/>
          <w:szCs w:val="28"/>
        </w:rPr>
      </w:pPr>
      <w:r w:rsidRPr="00F00AB9">
        <w:rPr>
          <w:sz w:val="28"/>
          <w:szCs w:val="28"/>
        </w:rPr>
        <w:t xml:space="preserve">14.  Потребители энергетических ресурсов и жилищно-коммуналных услуг, имеющие задолженности по оплате топливно-энергетических ресурсов и жилищно-коммунальных услуг, могут быть приглашены на заседание межведомственной комиссии заказным письмом </w:t>
      </w:r>
      <w:r w:rsidRPr="00F00AB9">
        <w:rPr>
          <w:sz w:val="28"/>
          <w:szCs w:val="28"/>
        </w:rPr>
        <w:br/>
        <w:t>(с уведомлением) за подписью председателя межведомственной комиссии с указанием времени и места проведения заседания, необходимости представления документов, подтверждающих оплату потребленных ресурсов, а также иным законным способом вручения уведомления под роспись с целью надлежащего извещения потребителя, имеющего задолженность.</w:t>
      </w:r>
    </w:p>
    <w:p w:rsidR="00F00AB9" w:rsidRPr="00F00AB9" w:rsidRDefault="00F00AB9" w:rsidP="00F00AB9">
      <w:pPr>
        <w:pStyle w:val="ac"/>
        <w:ind w:left="0" w:firstLine="709"/>
        <w:jc w:val="both"/>
        <w:rPr>
          <w:sz w:val="28"/>
          <w:szCs w:val="28"/>
        </w:rPr>
      </w:pPr>
      <w:r w:rsidRPr="00F00AB9">
        <w:rPr>
          <w:sz w:val="28"/>
          <w:szCs w:val="28"/>
        </w:rPr>
        <w:t xml:space="preserve">Граждан, не выполняющих обязательств по оплате жилищно-коммунальных услуг, на заседание межведомственной комиссии приглашает управляющая организация, предоставив отчет о раннее проделанной работе по взысканию задолженности.  </w:t>
      </w:r>
    </w:p>
    <w:p w:rsidR="00F00AB9" w:rsidRPr="00F00AB9" w:rsidRDefault="00F00AB9" w:rsidP="00F00AB9">
      <w:pPr>
        <w:ind w:firstLine="709"/>
        <w:jc w:val="both"/>
        <w:rPr>
          <w:sz w:val="28"/>
          <w:szCs w:val="28"/>
        </w:rPr>
      </w:pPr>
      <w:r w:rsidRPr="00F00AB9">
        <w:rPr>
          <w:sz w:val="28"/>
          <w:szCs w:val="28"/>
        </w:rPr>
        <w:t>15. Заседания межведомственной комиссии проводятся по мере необходимости.</w:t>
      </w:r>
    </w:p>
    <w:p w:rsidR="00F00AB9" w:rsidRPr="00F00AB9" w:rsidRDefault="00F00AB9" w:rsidP="00F00AB9">
      <w:pPr>
        <w:ind w:firstLine="709"/>
        <w:jc w:val="both"/>
        <w:rPr>
          <w:sz w:val="28"/>
          <w:szCs w:val="28"/>
        </w:rPr>
      </w:pPr>
      <w:r w:rsidRPr="00F00AB9">
        <w:rPr>
          <w:sz w:val="28"/>
          <w:szCs w:val="28"/>
        </w:rPr>
        <w:t xml:space="preserve">16. Контроль исполнения принятых межведомственной комиссией решений осуществляет председатель межведомственной комиссии.            </w:t>
      </w:r>
    </w:p>
    <w:p w:rsidR="00F00AB9" w:rsidRPr="00F00AB9" w:rsidRDefault="00F00AB9" w:rsidP="00F00AB9">
      <w:pPr>
        <w:rPr>
          <w:sz w:val="28"/>
          <w:szCs w:val="28"/>
        </w:rPr>
      </w:pPr>
    </w:p>
    <w:p w:rsidR="00F00AB9" w:rsidRPr="00F00AB9" w:rsidRDefault="00F00AB9" w:rsidP="00F00AB9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AB9" w:rsidRPr="00F00AB9" w:rsidRDefault="00F00AB9" w:rsidP="00F00AB9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AB9" w:rsidRPr="00F00AB9" w:rsidRDefault="00F00AB9" w:rsidP="00F00AB9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00AB9" w:rsidRPr="00F00AB9" w:rsidRDefault="00F00AB9" w:rsidP="00F00AB9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00AB9" w:rsidRPr="00F00AB9" w:rsidRDefault="00F00AB9" w:rsidP="00F00AB9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00AB9" w:rsidRPr="00F00AB9" w:rsidRDefault="00F00AB9" w:rsidP="00F00AB9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00AB9" w:rsidRPr="00F00AB9" w:rsidRDefault="00F00AB9" w:rsidP="00F00AB9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00AB9" w:rsidRPr="00F00AB9" w:rsidRDefault="00F00AB9" w:rsidP="00F00AB9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00AB9" w:rsidRPr="00F00AB9" w:rsidRDefault="00F00AB9" w:rsidP="00F00AB9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0AB9" w:rsidRPr="00F00AB9" w:rsidRDefault="00F00AB9" w:rsidP="00F00AB9">
      <w:pPr>
        <w:rPr>
          <w:sz w:val="28"/>
          <w:szCs w:val="28"/>
        </w:rPr>
      </w:pPr>
    </w:p>
    <w:p w:rsidR="00F00AB9" w:rsidRPr="00F00AB9" w:rsidRDefault="00F00AB9" w:rsidP="00F00AB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F00AB9" w:rsidRPr="00F00AB9" w:rsidSect="00E60838">
      <w:headerReference w:type="default" r:id="rId8"/>
      <w:headerReference w:type="first" r:id="rId9"/>
      <w:pgSz w:w="11906" w:h="16838"/>
      <w:pgMar w:top="851" w:right="680" w:bottom="73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E43" w:rsidRDefault="00DD0E43">
      <w:r>
        <w:separator/>
      </w:r>
    </w:p>
  </w:endnote>
  <w:endnote w:type="continuationSeparator" w:id="1">
    <w:p w:rsidR="00DD0E43" w:rsidRDefault="00DD0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E43" w:rsidRDefault="00DD0E43">
      <w:r>
        <w:separator/>
      </w:r>
    </w:p>
  </w:footnote>
  <w:footnote w:type="continuationSeparator" w:id="1">
    <w:p w:rsidR="00DD0E43" w:rsidRDefault="00DD0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F0" w:rsidRDefault="00B514F0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8E7E1A" w:rsidP="00E8251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21.07.2015</w:t>
          </w:r>
        </w:p>
      </w:tc>
      <w:tc>
        <w:tcPr>
          <w:tcW w:w="4821" w:type="dxa"/>
        </w:tcPr>
        <w:p w:rsidR="00EF2F52" w:rsidRPr="00FE6B31" w:rsidRDefault="008E7E1A" w:rsidP="0045523B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191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7AE2589"/>
    <w:multiLevelType w:val="hybridMultilevel"/>
    <w:tmpl w:val="8B084B5C"/>
    <w:lvl w:ilvl="0" w:tplc="EFFC3BA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2548DB"/>
    <w:multiLevelType w:val="hybridMultilevel"/>
    <w:tmpl w:val="8A344F08"/>
    <w:lvl w:ilvl="0" w:tplc="2A4AA9AA">
      <w:start w:val="1"/>
      <w:numFmt w:val="upperRoman"/>
      <w:suff w:val="space"/>
      <w:lvlText w:val="%1."/>
      <w:lvlJc w:val="righ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187678"/>
    <w:multiLevelType w:val="hybridMultilevel"/>
    <w:tmpl w:val="F412FFCC"/>
    <w:lvl w:ilvl="0" w:tplc="6934922A">
      <w:start w:val="1"/>
      <w:numFmt w:val="decimal"/>
      <w:suff w:val="space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0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8"/>
  </w:num>
  <w:num w:numId="8">
    <w:abstractNumId w:val="2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2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7"/>
  </w:num>
  <w:num w:numId="18">
    <w:abstractNumId w:val="21"/>
  </w:num>
  <w:num w:numId="19">
    <w:abstractNumId w:val="26"/>
  </w:num>
  <w:num w:numId="20">
    <w:abstractNumId w:val="14"/>
  </w:num>
  <w:num w:numId="21">
    <w:abstractNumId w:val="13"/>
  </w:num>
  <w:num w:numId="22">
    <w:abstractNumId w:val="29"/>
  </w:num>
  <w:num w:numId="23">
    <w:abstractNumId w:val="24"/>
  </w:num>
  <w:num w:numId="24">
    <w:abstractNumId w:val="12"/>
  </w:num>
  <w:num w:numId="25">
    <w:abstractNumId w:val="15"/>
  </w:num>
  <w:num w:numId="26">
    <w:abstractNumId w:val="34"/>
  </w:num>
  <w:num w:numId="27">
    <w:abstractNumId w:val="7"/>
  </w:num>
  <w:num w:numId="28">
    <w:abstractNumId w:val="32"/>
  </w:num>
  <w:num w:numId="29">
    <w:abstractNumId w:val="10"/>
  </w:num>
  <w:num w:numId="30">
    <w:abstractNumId w:val="18"/>
  </w:num>
  <w:num w:numId="31">
    <w:abstractNumId w:val="17"/>
  </w:num>
  <w:num w:numId="32">
    <w:abstractNumId w:val="33"/>
  </w:num>
  <w:num w:numId="33">
    <w:abstractNumId w:val="20"/>
  </w:num>
  <w:num w:numId="34">
    <w:abstractNumId w:val="5"/>
  </w:num>
  <w:num w:numId="35">
    <w:abstractNumId w:val="16"/>
  </w:num>
  <w:num w:numId="36">
    <w:abstractNumId w:val="9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48435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4BE"/>
    <w:rsid w:val="000162A0"/>
    <w:rsid w:val="00025037"/>
    <w:rsid w:val="000250CB"/>
    <w:rsid w:val="00031849"/>
    <w:rsid w:val="00032333"/>
    <w:rsid w:val="000339C6"/>
    <w:rsid w:val="00034EB1"/>
    <w:rsid w:val="0003573E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4E9C"/>
    <w:rsid w:val="000854E7"/>
    <w:rsid w:val="00087DCE"/>
    <w:rsid w:val="00092602"/>
    <w:rsid w:val="000933E0"/>
    <w:rsid w:val="0009507D"/>
    <w:rsid w:val="0009618B"/>
    <w:rsid w:val="00097760"/>
    <w:rsid w:val="000A184C"/>
    <w:rsid w:val="000A1997"/>
    <w:rsid w:val="000A2AC3"/>
    <w:rsid w:val="000A339E"/>
    <w:rsid w:val="000A4D42"/>
    <w:rsid w:val="000C02EA"/>
    <w:rsid w:val="000C035D"/>
    <w:rsid w:val="000C1C33"/>
    <w:rsid w:val="000C2259"/>
    <w:rsid w:val="000C3B4A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A4C"/>
    <w:rsid w:val="000E00B0"/>
    <w:rsid w:val="000E0EFA"/>
    <w:rsid w:val="000E463E"/>
    <w:rsid w:val="000E673E"/>
    <w:rsid w:val="000F0C44"/>
    <w:rsid w:val="000F20E3"/>
    <w:rsid w:val="000F4879"/>
    <w:rsid w:val="000F6A69"/>
    <w:rsid w:val="000F7786"/>
    <w:rsid w:val="0010288A"/>
    <w:rsid w:val="00102F6C"/>
    <w:rsid w:val="0010304B"/>
    <w:rsid w:val="00103DF1"/>
    <w:rsid w:val="001065DE"/>
    <w:rsid w:val="001103B2"/>
    <w:rsid w:val="00111C04"/>
    <w:rsid w:val="0011205B"/>
    <w:rsid w:val="001155A2"/>
    <w:rsid w:val="00115ACB"/>
    <w:rsid w:val="0011660D"/>
    <w:rsid w:val="001206F8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118D"/>
    <w:rsid w:val="00142BC2"/>
    <w:rsid w:val="001458A1"/>
    <w:rsid w:val="00147FD0"/>
    <w:rsid w:val="00151AFD"/>
    <w:rsid w:val="0015233F"/>
    <w:rsid w:val="001528EB"/>
    <w:rsid w:val="001544E2"/>
    <w:rsid w:val="00166D08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443B"/>
    <w:rsid w:val="001969D4"/>
    <w:rsid w:val="001A1566"/>
    <w:rsid w:val="001A5A49"/>
    <w:rsid w:val="001A7EB3"/>
    <w:rsid w:val="001B1A2D"/>
    <w:rsid w:val="001B22D7"/>
    <w:rsid w:val="001B362F"/>
    <w:rsid w:val="001B4823"/>
    <w:rsid w:val="001B6670"/>
    <w:rsid w:val="001B6927"/>
    <w:rsid w:val="001B7BA0"/>
    <w:rsid w:val="001C1494"/>
    <w:rsid w:val="001C5C6E"/>
    <w:rsid w:val="001D0CAE"/>
    <w:rsid w:val="001D18CA"/>
    <w:rsid w:val="001D327D"/>
    <w:rsid w:val="001D5ABA"/>
    <w:rsid w:val="001D6571"/>
    <w:rsid w:val="001D7580"/>
    <w:rsid w:val="001D75DB"/>
    <w:rsid w:val="001D7734"/>
    <w:rsid w:val="001E409C"/>
    <w:rsid w:val="001E54D7"/>
    <w:rsid w:val="001E6092"/>
    <w:rsid w:val="001F7025"/>
    <w:rsid w:val="002023D3"/>
    <w:rsid w:val="00202AC7"/>
    <w:rsid w:val="00203CF1"/>
    <w:rsid w:val="00204B19"/>
    <w:rsid w:val="00212301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3781"/>
    <w:rsid w:val="002350B4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FD7"/>
    <w:rsid w:val="00264533"/>
    <w:rsid w:val="00265D73"/>
    <w:rsid w:val="00266097"/>
    <w:rsid w:val="0027052D"/>
    <w:rsid w:val="00270DA6"/>
    <w:rsid w:val="002730F9"/>
    <w:rsid w:val="0027345C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2A05"/>
    <w:rsid w:val="002A390A"/>
    <w:rsid w:val="002A3B5B"/>
    <w:rsid w:val="002A3C57"/>
    <w:rsid w:val="002A6500"/>
    <w:rsid w:val="002A6608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ADD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52B0"/>
    <w:rsid w:val="003065C2"/>
    <w:rsid w:val="00306F7C"/>
    <w:rsid w:val="003114AC"/>
    <w:rsid w:val="0031171D"/>
    <w:rsid w:val="00312BEF"/>
    <w:rsid w:val="00312DE4"/>
    <w:rsid w:val="003139A8"/>
    <w:rsid w:val="00315712"/>
    <w:rsid w:val="003175C2"/>
    <w:rsid w:val="00320887"/>
    <w:rsid w:val="00320DBD"/>
    <w:rsid w:val="00320DC2"/>
    <w:rsid w:val="0032177D"/>
    <w:rsid w:val="00322275"/>
    <w:rsid w:val="00323C37"/>
    <w:rsid w:val="00325192"/>
    <w:rsid w:val="00326390"/>
    <w:rsid w:val="00327C4B"/>
    <w:rsid w:val="00327D05"/>
    <w:rsid w:val="003320CD"/>
    <w:rsid w:val="00337DAE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9"/>
    <w:rsid w:val="003B2EDF"/>
    <w:rsid w:val="003B7AF6"/>
    <w:rsid w:val="003C0EB3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3453"/>
    <w:rsid w:val="003E3A43"/>
    <w:rsid w:val="003E3B7D"/>
    <w:rsid w:val="003E54E2"/>
    <w:rsid w:val="003E5B05"/>
    <w:rsid w:val="003E6B07"/>
    <w:rsid w:val="003E76C6"/>
    <w:rsid w:val="003F1680"/>
    <w:rsid w:val="003F1919"/>
    <w:rsid w:val="003F64C1"/>
    <w:rsid w:val="003F6F15"/>
    <w:rsid w:val="004007D4"/>
    <w:rsid w:val="004032AB"/>
    <w:rsid w:val="004044D5"/>
    <w:rsid w:val="00405DAE"/>
    <w:rsid w:val="00407485"/>
    <w:rsid w:val="004075B8"/>
    <w:rsid w:val="00413966"/>
    <w:rsid w:val="004141B8"/>
    <w:rsid w:val="004146FD"/>
    <w:rsid w:val="00414D5E"/>
    <w:rsid w:val="0042253A"/>
    <w:rsid w:val="004242C9"/>
    <w:rsid w:val="00424492"/>
    <w:rsid w:val="00425E27"/>
    <w:rsid w:val="004275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64C9"/>
    <w:rsid w:val="004571AE"/>
    <w:rsid w:val="00464081"/>
    <w:rsid w:val="00464125"/>
    <w:rsid w:val="0046525D"/>
    <w:rsid w:val="004655AA"/>
    <w:rsid w:val="00472651"/>
    <w:rsid w:val="0047541B"/>
    <w:rsid w:val="00481C00"/>
    <w:rsid w:val="004832BF"/>
    <w:rsid w:val="004836D1"/>
    <w:rsid w:val="0048579D"/>
    <w:rsid w:val="00485807"/>
    <w:rsid w:val="004858C8"/>
    <w:rsid w:val="00485ACF"/>
    <w:rsid w:val="004908F1"/>
    <w:rsid w:val="004925DF"/>
    <w:rsid w:val="00494470"/>
    <w:rsid w:val="00495630"/>
    <w:rsid w:val="00496B53"/>
    <w:rsid w:val="004A06B8"/>
    <w:rsid w:val="004A0A69"/>
    <w:rsid w:val="004A1DCB"/>
    <w:rsid w:val="004A4408"/>
    <w:rsid w:val="004B07A4"/>
    <w:rsid w:val="004B0EDA"/>
    <w:rsid w:val="004B22F0"/>
    <w:rsid w:val="004B40E7"/>
    <w:rsid w:val="004B524E"/>
    <w:rsid w:val="004B7A4F"/>
    <w:rsid w:val="004C1E51"/>
    <w:rsid w:val="004C30A5"/>
    <w:rsid w:val="004C3769"/>
    <w:rsid w:val="004C7CB5"/>
    <w:rsid w:val="004D0076"/>
    <w:rsid w:val="004D2654"/>
    <w:rsid w:val="004D400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5E01"/>
    <w:rsid w:val="00516EC7"/>
    <w:rsid w:val="00517E07"/>
    <w:rsid w:val="00521187"/>
    <w:rsid w:val="00523B41"/>
    <w:rsid w:val="005317D4"/>
    <w:rsid w:val="00536883"/>
    <w:rsid w:val="00540ADE"/>
    <w:rsid w:val="00542E46"/>
    <w:rsid w:val="00550719"/>
    <w:rsid w:val="0055364D"/>
    <w:rsid w:val="00557663"/>
    <w:rsid w:val="00560C6A"/>
    <w:rsid w:val="005615F1"/>
    <w:rsid w:val="0056303C"/>
    <w:rsid w:val="0056369A"/>
    <w:rsid w:val="00564EE9"/>
    <w:rsid w:val="00570E46"/>
    <w:rsid w:val="005711CD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25F4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3A2"/>
    <w:rsid w:val="005E4D8E"/>
    <w:rsid w:val="005E69CB"/>
    <w:rsid w:val="005E7410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2D55"/>
    <w:rsid w:val="00614D77"/>
    <w:rsid w:val="00614DB1"/>
    <w:rsid w:val="006150CE"/>
    <w:rsid w:val="0061577B"/>
    <w:rsid w:val="0061586D"/>
    <w:rsid w:val="00615A40"/>
    <w:rsid w:val="00616384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45F0"/>
    <w:rsid w:val="006354AC"/>
    <w:rsid w:val="00641C49"/>
    <w:rsid w:val="006435BC"/>
    <w:rsid w:val="0064550F"/>
    <w:rsid w:val="00645F61"/>
    <w:rsid w:val="0065597F"/>
    <w:rsid w:val="00655A1A"/>
    <w:rsid w:val="00655EF6"/>
    <w:rsid w:val="0065769E"/>
    <w:rsid w:val="00657AF1"/>
    <w:rsid w:val="00660873"/>
    <w:rsid w:val="006638D1"/>
    <w:rsid w:val="00664A05"/>
    <w:rsid w:val="00665DE1"/>
    <w:rsid w:val="006673D9"/>
    <w:rsid w:val="006678EF"/>
    <w:rsid w:val="00670D33"/>
    <w:rsid w:val="006732C4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217D"/>
    <w:rsid w:val="006962E7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0A8E"/>
    <w:rsid w:val="006E3FDD"/>
    <w:rsid w:val="006E571E"/>
    <w:rsid w:val="006E6EB9"/>
    <w:rsid w:val="006F1E88"/>
    <w:rsid w:val="006F2033"/>
    <w:rsid w:val="006F558B"/>
    <w:rsid w:val="007001CC"/>
    <w:rsid w:val="00703AC2"/>
    <w:rsid w:val="00703D89"/>
    <w:rsid w:val="00706594"/>
    <w:rsid w:val="007067ED"/>
    <w:rsid w:val="00707298"/>
    <w:rsid w:val="0071143A"/>
    <w:rsid w:val="00714435"/>
    <w:rsid w:val="00717FD2"/>
    <w:rsid w:val="00722E0A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728A"/>
    <w:rsid w:val="00764140"/>
    <w:rsid w:val="0076447B"/>
    <w:rsid w:val="0076623D"/>
    <w:rsid w:val="00766B9F"/>
    <w:rsid w:val="00780615"/>
    <w:rsid w:val="007823DE"/>
    <w:rsid w:val="00786A59"/>
    <w:rsid w:val="007A1226"/>
    <w:rsid w:val="007A316B"/>
    <w:rsid w:val="007A7214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F274F"/>
    <w:rsid w:val="007F401F"/>
    <w:rsid w:val="007F4DD7"/>
    <w:rsid w:val="007F76DE"/>
    <w:rsid w:val="0080229A"/>
    <w:rsid w:val="00805A15"/>
    <w:rsid w:val="008062D7"/>
    <w:rsid w:val="00806952"/>
    <w:rsid w:val="00807C77"/>
    <w:rsid w:val="00813F10"/>
    <w:rsid w:val="00815187"/>
    <w:rsid w:val="00816DE7"/>
    <w:rsid w:val="008170CF"/>
    <w:rsid w:val="00820E30"/>
    <w:rsid w:val="00821B8E"/>
    <w:rsid w:val="008225BE"/>
    <w:rsid w:val="00824340"/>
    <w:rsid w:val="008302EF"/>
    <w:rsid w:val="00830B00"/>
    <w:rsid w:val="00833ED4"/>
    <w:rsid w:val="00835FAB"/>
    <w:rsid w:val="00836D90"/>
    <w:rsid w:val="00840738"/>
    <w:rsid w:val="00841E62"/>
    <w:rsid w:val="0084589B"/>
    <w:rsid w:val="008463CA"/>
    <w:rsid w:val="00847449"/>
    <w:rsid w:val="008504D5"/>
    <w:rsid w:val="00852425"/>
    <w:rsid w:val="0085393E"/>
    <w:rsid w:val="00854841"/>
    <w:rsid w:val="008569A3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154A"/>
    <w:rsid w:val="008B50B8"/>
    <w:rsid w:val="008B670E"/>
    <w:rsid w:val="008B732B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E7E1A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F89"/>
    <w:rsid w:val="009251D1"/>
    <w:rsid w:val="0092575B"/>
    <w:rsid w:val="009257C0"/>
    <w:rsid w:val="00926825"/>
    <w:rsid w:val="00927560"/>
    <w:rsid w:val="009349DC"/>
    <w:rsid w:val="009360DC"/>
    <w:rsid w:val="009360EC"/>
    <w:rsid w:val="009366DB"/>
    <w:rsid w:val="00937A3A"/>
    <w:rsid w:val="00937E57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4AA4"/>
    <w:rsid w:val="009751D2"/>
    <w:rsid w:val="00984416"/>
    <w:rsid w:val="00984444"/>
    <w:rsid w:val="00985F85"/>
    <w:rsid w:val="00985F90"/>
    <w:rsid w:val="00987F25"/>
    <w:rsid w:val="009903D1"/>
    <w:rsid w:val="0099115B"/>
    <w:rsid w:val="009918C2"/>
    <w:rsid w:val="00995143"/>
    <w:rsid w:val="009A3120"/>
    <w:rsid w:val="009A5563"/>
    <w:rsid w:val="009B226F"/>
    <w:rsid w:val="009B30A9"/>
    <w:rsid w:val="009B46BA"/>
    <w:rsid w:val="009C13BE"/>
    <w:rsid w:val="009C2A4C"/>
    <w:rsid w:val="009C3AE0"/>
    <w:rsid w:val="009C3BC1"/>
    <w:rsid w:val="009D0159"/>
    <w:rsid w:val="009D1A7E"/>
    <w:rsid w:val="009D1C98"/>
    <w:rsid w:val="009D2143"/>
    <w:rsid w:val="009D2CBA"/>
    <w:rsid w:val="009D37EF"/>
    <w:rsid w:val="009D45F0"/>
    <w:rsid w:val="009E0246"/>
    <w:rsid w:val="009E12EF"/>
    <w:rsid w:val="009E1D91"/>
    <w:rsid w:val="009E2CB1"/>
    <w:rsid w:val="009E3A5B"/>
    <w:rsid w:val="009E6EA7"/>
    <w:rsid w:val="009F6A05"/>
    <w:rsid w:val="00A01C96"/>
    <w:rsid w:val="00A03120"/>
    <w:rsid w:val="00A11F99"/>
    <w:rsid w:val="00A12946"/>
    <w:rsid w:val="00A12BB9"/>
    <w:rsid w:val="00A153F5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205F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69D"/>
    <w:rsid w:val="00A87F42"/>
    <w:rsid w:val="00A90883"/>
    <w:rsid w:val="00A90B24"/>
    <w:rsid w:val="00A92497"/>
    <w:rsid w:val="00A93847"/>
    <w:rsid w:val="00A957AF"/>
    <w:rsid w:val="00A95AFA"/>
    <w:rsid w:val="00AA01E5"/>
    <w:rsid w:val="00AA1190"/>
    <w:rsid w:val="00AA1912"/>
    <w:rsid w:val="00AA1FDB"/>
    <w:rsid w:val="00AA3669"/>
    <w:rsid w:val="00AA39BE"/>
    <w:rsid w:val="00AA4ABD"/>
    <w:rsid w:val="00AA5588"/>
    <w:rsid w:val="00AA6EBA"/>
    <w:rsid w:val="00AB6E81"/>
    <w:rsid w:val="00AB7782"/>
    <w:rsid w:val="00AC334D"/>
    <w:rsid w:val="00AC73A4"/>
    <w:rsid w:val="00AD36F5"/>
    <w:rsid w:val="00AD3E2A"/>
    <w:rsid w:val="00AD3FA3"/>
    <w:rsid w:val="00AD40BF"/>
    <w:rsid w:val="00AD4FAC"/>
    <w:rsid w:val="00AD64F0"/>
    <w:rsid w:val="00AE004B"/>
    <w:rsid w:val="00AE057B"/>
    <w:rsid w:val="00AE06AF"/>
    <w:rsid w:val="00AE337F"/>
    <w:rsid w:val="00AE33B4"/>
    <w:rsid w:val="00AE3DC0"/>
    <w:rsid w:val="00AE66D0"/>
    <w:rsid w:val="00AF0BAA"/>
    <w:rsid w:val="00AF173B"/>
    <w:rsid w:val="00AF36B4"/>
    <w:rsid w:val="00AF38D4"/>
    <w:rsid w:val="00AF3EB9"/>
    <w:rsid w:val="00AF45B8"/>
    <w:rsid w:val="00AF56F9"/>
    <w:rsid w:val="00AF6910"/>
    <w:rsid w:val="00AF78F4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2F22"/>
    <w:rsid w:val="00B35BE7"/>
    <w:rsid w:val="00B35F29"/>
    <w:rsid w:val="00B37C9B"/>
    <w:rsid w:val="00B40E04"/>
    <w:rsid w:val="00B411A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1DE6"/>
    <w:rsid w:val="00B770EA"/>
    <w:rsid w:val="00B824B1"/>
    <w:rsid w:val="00B83D64"/>
    <w:rsid w:val="00B8434A"/>
    <w:rsid w:val="00B876D5"/>
    <w:rsid w:val="00B91F0E"/>
    <w:rsid w:val="00B92073"/>
    <w:rsid w:val="00B93AB6"/>
    <w:rsid w:val="00B9461E"/>
    <w:rsid w:val="00B95493"/>
    <w:rsid w:val="00B95728"/>
    <w:rsid w:val="00B95F7A"/>
    <w:rsid w:val="00B96FA5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3F00"/>
    <w:rsid w:val="00BC4BFE"/>
    <w:rsid w:val="00BD03C5"/>
    <w:rsid w:val="00BD09EB"/>
    <w:rsid w:val="00BD2F6D"/>
    <w:rsid w:val="00BD4B4D"/>
    <w:rsid w:val="00BD5CCC"/>
    <w:rsid w:val="00BE0062"/>
    <w:rsid w:val="00BE07EF"/>
    <w:rsid w:val="00BE14F3"/>
    <w:rsid w:val="00BE4B0C"/>
    <w:rsid w:val="00BE5349"/>
    <w:rsid w:val="00BF0A91"/>
    <w:rsid w:val="00BF1029"/>
    <w:rsid w:val="00BF6EEF"/>
    <w:rsid w:val="00BF7BFF"/>
    <w:rsid w:val="00C04199"/>
    <w:rsid w:val="00C043B4"/>
    <w:rsid w:val="00C060BD"/>
    <w:rsid w:val="00C10C91"/>
    <w:rsid w:val="00C150D2"/>
    <w:rsid w:val="00C201BB"/>
    <w:rsid w:val="00C21593"/>
    <w:rsid w:val="00C240DC"/>
    <w:rsid w:val="00C24745"/>
    <w:rsid w:val="00C26422"/>
    <w:rsid w:val="00C27A55"/>
    <w:rsid w:val="00C30228"/>
    <w:rsid w:val="00C31E1C"/>
    <w:rsid w:val="00C3272A"/>
    <w:rsid w:val="00C32AEC"/>
    <w:rsid w:val="00C36504"/>
    <w:rsid w:val="00C36B1D"/>
    <w:rsid w:val="00C3751C"/>
    <w:rsid w:val="00C377C0"/>
    <w:rsid w:val="00C43D58"/>
    <w:rsid w:val="00C45808"/>
    <w:rsid w:val="00C5144B"/>
    <w:rsid w:val="00C52B87"/>
    <w:rsid w:val="00C53B0F"/>
    <w:rsid w:val="00C55230"/>
    <w:rsid w:val="00C635FA"/>
    <w:rsid w:val="00C677A4"/>
    <w:rsid w:val="00C7096A"/>
    <w:rsid w:val="00C739C8"/>
    <w:rsid w:val="00C764C2"/>
    <w:rsid w:val="00C805C6"/>
    <w:rsid w:val="00C861E1"/>
    <w:rsid w:val="00C879F9"/>
    <w:rsid w:val="00C904AE"/>
    <w:rsid w:val="00C91116"/>
    <w:rsid w:val="00C92A72"/>
    <w:rsid w:val="00C94807"/>
    <w:rsid w:val="00C97E2A"/>
    <w:rsid w:val="00CA00BB"/>
    <w:rsid w:val="00CA2AA4"/>
    <w:rsid w:val="00CA6604"/>
    <w:rsid w:val="00CB1E6A"/>
    <w:rsid w:val="00CB1EB2"/>
    <w:rsid w:val="00CB2A0C"/>
    <w:rsid w:val="00CB2E2D"/>
    <w:rsid w:val="00CB4F44"/>
    <w:rsid w:val="00CB5A55"/>
    <w:rsid w:val="00CB6ECE"/>
    <w:rsid w:val="00CC0DD5"/>
    <w:rsid w:val="00CC18D8"/>
    <w:rsid w:val="00CC2AD2"/>
    <w:rsid w:val="00CC59FF"/>
    <w:rsid w:val="00CC5AC1"/>
    <w:rsid w:val="00CC5AC5"/>
    <w:rsid w:val="00CC6C3B"/>
    <w:rsid w:val="00CC7C3F"/>
    <w:rsid w:val="00CD0128"/>
    <w:rsid w:val="00CD13ED"/>
    <w:rsid w:val="00CD22BC"/>
    <w:rsid w:val="00CD5D6D"/>
    <w:rsid w:val="00CD66B0"/>
    <w:rsid w:val="00CE0894"/>
    <w:rsid w:val="00CE206B"/>
    <w:rsid w:val="00CE2A27"/>
    <w:rsid w:val="00CE3024"/>
    <w:rsid w:val="00CE3382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659D"/>
    <w:rsid w:val="00D101D9"/>
    <w:rsid w:val="00D12F5F"/>
    <w:rsid w:val="00D1469D"/>
    <w:rsid w:val="00D14805"/>
    <w:rsid w:val="00D15098"/>
    <w:rsid w:val="00D15910"/>
    <w:rsid w:val="00D2033D"/>
    <w:rsid w:val="00D24D97"/>
    <w:rsid w:val="00D33B4D"/>
    <w:rsid w:val="00D3434F"/>
    <w:rsid w:val="00D3752C"/>
    <w:rsid w:val="00D417AF"/>
    <w:rsid w:val="00D427A2"/>
    <w:rsid w:val="00D466BF"/>
    <w:rsid w:val="00D46A87"/>
    <w:rsid w:val="00D50CFA"/>
    <w:rsid w:val="00D52FA5"/>
    <w:rsid w:val="00D54714"/>
    <w:rsid w:val="00D60143"/>
    <w:rsid w:val="00D641F4"/>
    <w:rsid w:val="00D645E7"/>
    <w:rsid w:val="00D64B55"/>
    <w:rsid w:val="00D656F6"/>
    <w:rsid w:val="00D67E18"/>
    <w:rsid w:val="00D7155A"/>
    <w:rsid w:val="00D73B28"/>
    <w:rsid w:val="00D76CF1"/>
    <w:rsid w:val="00D773F9"/>
    <w:rsid w:val="00D813D6"/>
    <w:rsid w:val="00D81D6D"/>
    <w:rsid w:val="00D81DCC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A3EA6"/>
    <w:rsid w:val="00DA5DDF"/>
    <w:rsid w:val="00DA7EC3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0E43"/>
    <w:rsid w:val="00DD186F"/>
    <w:rsid w:val="00DD686D"/>
    <w:rsid w:val="00DD7D74"/>
    <w:rsid w:val="00DE0B80"/>
    <w:rsid w:val="00DE29E7"/>
    <w:rsid w:val="00DE32F8"/>
    <w:rsid w:val="00DE50B7"/>
    <w:rsid w:val="00DE6315"/>
    <w:rsid w:val="00DF1C36"/>
    <w:rsid w:val="00DF6945"/>
    <w:rsid w:val="00DF7FC2"/>
    <w:rsid w:val="00E0050D"/>
    <w:rsid w:val="00E00745"/>
    <w:rsid w:val="00E0312C"/>
    <w:rsid w:val="00E10589"/>
    <w:rsid w:val="00E11A2D"/>
    <w:rsid w:val="00E129B2"/>
    <w:rsid w:val="00E14264"/>
    <w:rsid w:val="00E14D3A"/>
    <w:rsid w:val="00E167D6"/>
    <w:rsid w:val="00E23500"/>
    <w:rsid w:val="00E2445F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0838"/>
    <w:rsid w:val="00E6346F"/>
    <w:rsid w:val="00E661F5"/>
    <w:rsid w:val="00E663B4"/>
    <w:rsid w:val="00E667AF"/>
    <w:rsid w:val="00E67074"/>
    <w:rsid w:val="00E70AB1"/>
    <w:rsid w:val="00E711ED"/>
    <w:rsid w:val="00E7219D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506B"/>
    <w:rsid w:val="00E9535C"/>
    <w:rsid w:val="00E95367"/>
    <w:rsid w:val="00E96B6B"/>
    <w:rsid w:val="00EA4FB7"/>
    <w:rsid w:val="00EA5B94"/>
    <w:rsid w:val="00EA7577"/>
    <w:rsid w:val="00EB1D7A"/>
    <w:rsid w:val="00EB3072"/>
    <w:rsid w:val="00EB5B65"/>
    <w:rsid w:val="00EC40A4"/>
    <w:rsid w:val="00EC5D11"/>
    <w:rsid w:val="00EC6131"/>
    <w:rsid w:val="00ED2167"/>
    <w:rsid w:val="00ED241B"/>
    <w:rsid w:val="00ED5830"/>
    <w:rsid w:val="00ED5AEB"/>
    <w:rsid w:val="00ED7177"/>
    <w:rsid w:val="00EE048F"/>
    <w:rsid w:val="00EE0529"/>
    <w:rsid w:val="00EE2EF3"/>
    <w:rsid w:val="00EE4DED"/>
    <w:rsid w:val="00EE4E65"/>
    <w:rsid w:val="00EE641E"/>
    <w:rsid w:val="00EE6F3B"/>
    <w:rsid w:val="00EF1113"/>
    <w:rsid w:val="00EF13CC"/>
    <w:rsid w:val="00EF2F52"/>
    <w:rsid w:val="00EF3DB8"/>
    <w:rsid w:val="00EF3FE7"/>
    <w:rsid w:val="00EF5BAD"/>
    <w:rsid w:val="00F00AB9"/>
    <w:rsid w:val="00F02025"/>
    <w:rsid w:val="00F03A03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31D74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F30"/>
    <w:rsid w:val="00F540C6"/>
    <w:rsid w:val="00F541DF"/>
    <w:rsid w:val="00F55266"/>
    <w:rsid w:val="00F56320"/>
    <w:rsid w:val="00F62F86"/>
    <w:rsid w:val="00F65DF6"/>
    <w:rsid w:val="00F66B0B"/>
    <w:rsid w:val="00F67425"/>
    <w:rsid w:val="00F73813"/>
    <w:rsid w:val="00F73EC7"/>
    <w:rsid w:val="00F74858"/>
    <w:rsid w:val="00F74FD7"/>
    <w:rsid w:val="00F75306"/>
    <w:rsid w:val="00F80A6E"/>
    <w:rsid w:val="00F81D0E"/>
    <w:rsid w:val="00F81D1F"/>
    <w:rsid w:val="00F82A57"/>
    <w:rsid w:val="00F86999"/>
    <w:rsid w:val="00F874E4"/>
    <w:rsid w:val="00F874EB"/>
    <w:rsid w:val="00F931AD"/>
    <w:rsid w:val="00F95297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67D2"/>
    <w:rsid w:val="00FC2F6C"/>
    <w:rsid w:val="00FC3E4D"/>
    <w:rsid w:val="00FC5C53"/>
    <w:rsid w:val="00FC5DDB"/>
    <w:rsid w:val="00FD1731"/>
    <w:rsid w:val="00FD4DA1"/>
    <w:rsid w:val="00FE1D07"/>
    <w:rsid w:val="00FE248F"/>
    <w:rsid w:val="00FE588E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43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A49E-2560-4D34-8775-D9D85EA5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200</cp:revision>
  <cp:lastPrinted>2015-07-22T04:35:00Z</cp:lastPrinted>
  <dcterms:created xsi:type="dcterms:W3CDTF">2014-12-09T04:49:00Z</dcterms:created>
  <dcterms:modified xsi:type="dcterms:W3CDTF">2015-07-22T04:36:00Z</dcterms:modified>
</cp:coreProperties>
</file>