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F12719" w:rsidRPr="00F12719" w:rsidRDefault="00F12719" w:rsidP="00F12719">
      <w:pPr>
        <w:ind w:right="1290"/>
        <w:rPr>
          <w:b/>
          <w:sz w:val="28"/>
          <w:szCs w:val="28"/>
        </w:rPr>
      </w:pPr>
      <w:r w:rsidRPr="00F12719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ЗАТО Светлый от 25.05.2012 № 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190 </w:t>
      </w:r>
      <w:r>
        <w:rPr>
          <w:b/>
          <w:sz w:val="28"/>
          <w:szCs w:val="28"/>
        </w:rPr>
        <w:br/>
      </w:r>
      <w:r w:rsidRPr="00F12719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применения представителем нанимателя (работодателем) взысканий, предусмотренных статьями 14.1, 15 и 27 Федерального </w:t>
      </w:r>
      <w:r>
        <w:rPr>
          <w:b/>
          <w:sz w:val="28"/>
          <w:szCs w:val="28"/>
        </w:rPr>
        <w:br/>
      </w:r>
      <w:r w:rsidRPr="00F12719">
        <w:rPr>
          <w:b/>
          <w:sz w:val="28"/>
          <w:szCs w:val="28"/>
        </w:rPr>
        <w:t>закона от 02 марта 2007 года № 25-ФЗ «О муниципальной службе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>Российской</w:t>
      </w:r>
      <w:r>
        <w:rPr>
          <w:b/>
          <w:sz w:val="28"/>
          <w:szCs w:val="28"/>
        </w:rPr>
        <w:t xml:space="preserve"> </w:t>
      </w:r>
      <w:r w:rsidRPr="00F12719">
        <w:rPr>
          <w:b/>
          <w:sz w:val="28"/>
          <w:szCs w:val="28"/>
        </w:rPr>
        <w:t xml:space="preserve"> Федерации»</w:t>
      </w:r>
    </w:p>
    <w:p w:rsidR="00F12719" w:rsidRDefault="00F12719" w:rsidP="00F12719">
      <w:pPr>
        <w:ind w:right="4315"/>
        <w:jc w:val="both"/>
        <w:rPr>
          <w:sz w:val="28"/>
          <w:szCs w:val="28"/>
        </w:rPr>
      </w:pPr>
    </w:p>
    <w:p w:rsidR="00F12719" w:rsidRDefault="00F12719" w:rsidP="00F12719">
      <w:pPr>
        <w:ind w:right="4315"/>
        <w:jc w:val="both"/>
        <w:rPr>
          <w:sz w:val="28"/>
          <w:szCs w:val="28"/>
        </w:rPr>
      </w:pPr>
    </w:p>
    <w:p w:rsidR="00F12719" w:rsidRDefault="00F12719" w:rsidP="00F12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12719" w:rsidRDefault="00F12719" w:rsidP="00F12719">
      <w:pPr>
        <w:ind w:firstLine="709"/>
        <w:jc w:val="both"/>
        <w:rPr>
          <w:sz w:val="28"/>
          <w:szCs w:val="28"/>
        </w:rPr>
      </w:pPr>
      <w:r w:rsidRPr="00410823">
        <w:rPr>
          <w:sz w:val="28"/>
          <w:szCs w:val="28"/>
        </w:rPr>
        <w:t xml:space="preserve">1. Внести в </w:t>
      </w:r>
      <w:r>
        <w:rPr>
          <w:sz w:val="28"/>
        </w:rPr>
        <w:t xml:space="preserve">Положение </w:t>
      </w:r>
      <w:r>
        <w:rPr>
          <w:sz w:val="28"/>
          <w:szCs w:val="28"/>
        </w:rPr>
        <w:t xml:space="preserve">о порядке применения представителем нанимателя (работодателем) взысканий, предусмотренных статьями 14.1, </w:t>
      </w:r>
      <w:r>
        <w:rPr>
          <w:sz w:val="28"/>
          <w:szCs w:val="28"/>
        </w:rPr>
        <w:br/>
        <w:t xml:space="preserve">15 и 27 Федерального закона от 02 марта 2007 года № 25-ФЗ </w:t>
      </w:r>
      <w:r>
        <w:rPr>
          <w:sz w:val="28"/>
          <w:szCs w:val="28"/>
        </w:rPr>
        <w:br/>
        <w:t xml:space="preserve">«О муниципальной службе в Российской Федерации», (за несоблюдение ограничений и запретов, требований о предотвращении </w:t>
      </w:r>
      <w:r w:rsidR="00031B05">
        <w:rPr>
          <w:sz w:val="28"/>
          <w:szCs w:val="28"/>
        </w:rPr>
        <w:br/>
      </w:r>
      <w:r>
        <w:rPr>
          <w:sz w:val="28"/>
          <w:szCs w:val="28"/>
        </w:rPr>
        <w:t>или об урегулировании конфликта интересов и неисполнение обязанностей, установленных в целях противодействия коррупции, утвержденное постановлением</w:t>
      </w:r>
      <w:r w:rsidRPr="00410823">
        <w:rPr>
          <w:sz w:val="28"/>
          <w:szCs w:val="28"/>
        </w:rPr>
        <w:t xml:space="preserve"> администрации городского округа ЗАТО Светлый </w:t>
      </w:r>
      <w:r w:rsidR="00031B05">
        <w:rPr>
          <w:sz w:val="28"/>
          <w:szCs w:val="28"/>
        </w:rPr>
        <w:br/>
      </w:r>
      <w:r w:rsidRPr="00410823">
        <w:rPr>
          <w:sz w:val="28"/>
          <w:szCs w:val="28"/>
        </w:rPr>
        <w:t>от 25.05.2012 № 190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от 02 марта 2007 года № 25-ФЗ «О муниципальной службе в Российской Федерации»</w:t>
      </w:r>
      <w:r w:rsidRPr="00486C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410823">
        <w:rPr>
          <w:sz w:val="28"/>
          <w:szCs w:val="28"/>
        </w:rPr>
        <w:t xml:space="preserve"> следующие изменения: </w:t>
      </w:r>
    </w:p>
    <w:p w:rsidR="00F12719" w:rsidRDefault="00F12719" w:rsidP="00F12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4 Положения изложить в следующей редакции: </w:t>
      </w:r>
    </w:p>
    <w:p w:rsidR="00F12719" w:rsidRDefault="00F12719" w:rsidP="00F1271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«4. </w:t>
      </w:r>
      <w:r>
        <w:rPr>
          <w:sz w:val="28"/>
        </w:rPr>
        <w:t xml:space="preserve">Взыскания, установленные в целях противодействия коррупции, применяются в порядке и сроки, которые установлены Федеральным законом от 02.03.2007 № 25-ФЗ «О муниципальной службе в Российской Федерации», а также Законом Саратовской области от 02.08.2007 </w:t>
      </w:r>
      <w:r w:rsidR="00031B05">
        <w:rPr>
          <w:sz w:val="28"/>
        </w:rPr>
        <w:br/>
        <w:t>№ 157-ЗСО</w:t>
      </w:r>
      <w:r>
        <w:rPr>
          <w:sz w:val="28"/>
        </w:rPr>
        <w:t xml:space="preserve"> «О некоторых вопросах муниципальной службы в Саратовской области».»;</w:t>
      </w:r>
    </w:p>
    <w:p w:rsidR="00031B05" w:rsidRDefault="00031B05" w:rsidP="00F12719">
      <w:pPr>
        <w:ind w:firstLine="709"/>
        <w:jc w:val="both"/>
        <w:rPr>
          <w:sz w:val="28"/>
        </w:rPr>
      </w:pPr>
    </w:p>
    <w:p w:rsidR="00031B05" w:rsidRDefault="00031B05" w:rsidP="00F12719">
      <w:pPr>
        <w:ind w:firstLine="709"/>
        <w:jc w:val="both"/>
        <w:rPr>
          <w:sz w:val="28"/>
        </w:rPr>
      </w:pPr>
    </w:p>
    <w:p w:rsidR="00031B05" w:rsidRDefault="00031B05" w:rsidP="00F12719">
      <w:pPr>
        <w:ind w:firstLine="709"/>
        <w:jc w:val="both"/>
        <w:rPr>
          <w:sz w:val="28"/>
        </w:rPr>
      </w:pPr>
    </w:p>
    <w:p w:rsidR="00031B05" w:rsidRDefault="00031B05" w:rsidP="00F12719">
      <w:pPr>
        <w:ind w:firstLine="709"/>
        <w:jc w:val="both"/>
        <w:rPr>
          <w:sz w:val="28"/>
        </w:rPr>
      </w:pPr>
    </w:p>
    <w:p w:rsidR="00031B05" w:rsidRDefault="00031B05" w:rsidP="00F12719">
      <w:pPr>
        <w:ind w:firstLine="709"/>
        <w:jc w:val="both"/>
        <w:rPr>
          <w:sz w:val="28"/>
        </w:rPr>
      </w:pPr>
    </w:p>
    <w:p w:rsidR="00031B05" w:rsidRDefault="00031B05" w:rsidP="00031B05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031B05" w:rsidRDefault="00031B05" w:rsidP="00031B05">
      <w:pPr>
        <w:jc w:val="center"/>
        <w:rPr>
          <w:sz w:val="28"/>
        </w:rPr>
      </w:pPr>
    </w:p>
    <w:p w:rsidR="00F12719" w:rsidRDefault="00031B05" w:rsidP="00F12719">
      <w:pPr>
        <w:ind w:firstLine="709"/>
        <w:jc w:val="both"/>
        <w:rPr>
          <w:sz w:val="28"/>
        </w:rPr>
      </w:pPr>
      <w:r>
        <w:rPr>
          <w:sz w:val="28"/>
        </w:rPr>
        <w:t>2) дополнить Положение пунктами</w:t>
      </w:r>
      <w:r w:rsidR="00F12719">
        <w:rPr>
          <w:sz w:val="28"/>
        </w:rPr>
        <w:t xml:space="preserve"> 9</w:t>
      </w:r>
      <w:r>
        <w:rPr>
          <w:sz w:val="28"/>
        </w:rPr>
        <w:t xml:space="preserve"> – 11</w:t>
      </w:r>
      <w:r w:rsidR="00F12719">
        <w:rPr>
          <w:sz w:val="28"/>
        </w:rPr>
        <w:t xml:space="preserve"> следующего содержания:</w:t>
      </w:r>
    </w:p>
    <w:p w:rsidR="00F12719" w:rsidRDefault="00F12719" w:rsidP="00F12719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«9. Сведения о применении к муниципальному служащему взыскания в виде увольнения в связи с утратой доверия включаются администрацией городского округа ЗАТО Светлый, в реестр лиц, уволенных в связи </w:t>
      </w:r>
      <w:r w:rsidR="00031B05">
        <w:rPr>
          <w:sz w:val="28"/>
        </w:rPr>
        <w:br/>
      </w:r>
      <w:r>
        <w:rPr>
          <w:sz w:val="28"/>
        </w:rPr>
        <w:t xml:space="preserve">с утратой доверия, </w:t>
      </w:r>
      <w:r w:rsidRPr="00444811">
        <w:rPr>
          <w:sz w:val="28"/>
        </w:rPr>
        <w:t xml:space="preserve">предусмотренный </w:t>
      </w:r>
      <w:hyperlink r:id="rId8" w:history="1">
        <w:r w:rsidRPr="00444811">
          <w:rPr>
            <w:sz w:val="28"/>
          </w:rPr>
          <w:t>статьей 15</w:t>
        </w:r>
      </w:hyperlink>
      <w:r w:rsidRPr="00444811">
        <w:rPr>
          <w:sz w:val="28"/>
        </w:rPr>
        <w:t xml:space="preserve"> Федерального закона </w:t>
      </w:r>
      <w:r w:rsidR="00031B05">
        <w:rPr>
          <w:sz w:val="28"/>
        </w:rPr>
        <w:br/>
      </w:r>
      <w:r w:rsidRPr="00444811">
        <w:rPr>
          <w:sz w:val="28"/>
        </w:rPr>
        <w:t>от 25 декабря 2008 года №</w:t>
      </w:r>
      <w:r>
        <w:rPr>
          <w:sz w:val="28"/>
        </w:rPr>
        <w:t xml:space="preserve"> 273-ФЗ </w:t>
      </w:r>
      <w:r w:rsidR="00031B05">
        <w:rPr>
          <w:sz w:val="28"/>
        </w:rPr>
        <w:t>«О противодействии коррупции».</w:t>
      </w:r>
    </w:p>
    <w:p w:rsidR="00F12719" w:rsidRDefault="00031B05" w:rsidP="00F12719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="00F12719">
        <w:rPr>
          <w:sz w:val="28"/>
        </w:rPr>
        <w:t xml:space="preserve"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рабочих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</w:t>
      </w:r>
      <w:r>
        <w:rPr>
          <w:sz w:val="28"/>
        </w:rPr>
        <w:br/>
      </w:r>
      <w:r w:rsidR="00F12719">
        <w:rPr>
          <w:sz w:val="28"/>
        </w:rPr>
        <w:t>под роспись, то сос</w:t>
      </w:r>
      <w:r w:rsidR="00AB46E4">
        <w:rPr>
          <w:sz w:val="28"/>
        </w:rPr>
        <w:t>тавляется соответствующий акт.</w:t>
      </w:r>
    </w:p>
    <w:p w:rsidR="00F12719" w:rsidRPr="00444811" w:rsidRDefault="00AB46E4" w:rsidP="00F12719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11.</w:t>
      </w:r>
      <w:r w:rsidR="00F12719">
        <w:rPr>
          <w:sz w:val="28"/>
        </w:rPr>
        <w:t xml:space="preserve"> Муниципальный служащий вправе обжаловать взыскание </w:t>
      </w:r>
      <w:r>
        <w:rPr>
          <w:sz w:val="28"/>
        </w:rPr>
        <w:br/>
      </w:r>
      <w:r w:rsidR="00F12719">
        <w:rPr>
          <w:sz w:val="28"/>
        </w:rPr>
        <w:t>в порядке, предусмотренном трудовым законодательством.».</w:t>
      </w:r>
    </w:p>
    <w:p w:rsidR="00F12719" w:rsidRPr="00410823" w:rsidRDefault="00F12719" w:rsidP="00F12719">
      <w:pPr>
        <w:ind w:firstLine="709"/>
        <w:jc w:val="both"/>
        <w:rPr>
          <w:sz w:val="28"/>
          <w:szCs w:val="28"/>
        </w:rPr>
      </w:pPr>
      <w:r w:rsidRPr="00410823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rStyle w:val="apple-converted-space"/>
          <w:sz w:val="28"/>
          <w:szCs w:val="28"/>
        </w:rPr>
        <w:t xml:space="preserve"> </w:t>
      </w:r>
      <w:hyperlink r:id="rId9" w:history="1">
        <w:r w:rsidRPr="00AB46E4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rStyle w:val="apple-converted-space"/>
          <w:sz w:val="28"/>
          <w:szCs w:val="28"/>
        </w:rPr>
        <w:t xml:space="preserve"> </w:t>
      </w:r>
      <w:r w:rsidRPr="00410823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со дня его подписания.</w:t>
      </w:r>
    </w:p>
    <w:p w:rsidR="00F12719" w:rsidRPr="00410823" w:rsidRDefault="00F12719" w:rsidP="00F12719">
      <w:pPr>
        <w:ind w:firstLine="709"/>
        <w:jc w:val="both"/>
        <w:rPr>
          <w:sz w:val="28"/>
          <w:szCs w:val="28"/>
        </w:rPr>
      </w:pPr>
      <w:r w:rsidRPr="0041082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Default="00767DA4" w:rsidP="00661C47">
      <w:pPr>
        <w:jc w:val="both"/>
        <w:rPr>
          <w:sz w:val="28"/>
          <w:szCs w:val="28"/>
        </w:rPr>
      </w:pPr>
    </w:p>
    <w:p w:rsidR="00637EA0" w:rsidRPr="00661C47" w:rsidRDefault="00637EA0" w:rsidP="00661C47">
      <w:pPr>
        <w:jc w:val="both"/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    </w:t>
      </w:r>
      <w:r w:rsidR="0035004F">
        <w:rPr>
          <w:b/>
          <w:sz w:val="28"/>
          <w:szCs w:val="28"/>
        </w:rPr>
        <w:t>подпись</w:t>
      </w:r>
      <w:r w:rsidR="00F12719"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В.В. Бачкин</w:t>
      </w:r>
    </w:p>
    <w:p w:rsidR="005462D7" w:rsidRDefault="005462D7" w:rsidP="00FF36D6">
      <w:pPr>
        <w:jc w:val="both"/>
        <w:rPr>
          <w:b/>
          <w:sz w:val="28"/>
          <w:szCs w:val="28"/>
        </w:rPr>
      </w:pPr>
    </w:p>
    <w:p w:rsidR="0035004F" w:rsidRDefault="0035004F" w:rsidP="0035004F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35004F" w:rsidRDefault="0035004F" w:rsidP="0035004F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35004F" w:rsidRDefault="0035004F" w:rsidP="0035004F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35004F" w:rsidRDefault="0035004F" w:rsidP="0035004F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35004F" w:rsidRPr="0035004F" w:rsidRDefault="009337FB" w:rsidP="0035004F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07.08</w:t>
      </w:r>
      <w:r w:rsidR="0035004F">
        <w:rPr>
          <w:sz w:val="22"/>
          <w:szCs w:val="22"/>
        </w:rPr>
        <w:t>.2018</w:t>
      </w:r>
    </w:p>
    <w:sectPr w:rsidR="0035004F" w:rsidRPr="0035004F" w:rsidSect="00F12719">
      <w:headerReference w:type="first" r:id="rId10"/>
      <w:pgSz w:w="11906" w:h="16838"/>
      <w:pgMar w:top="992" w:right="693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28" w:rsidRDefault="00E37928">
      <w:r>
        <w:separator/>
      </w:r>
    </w:p>
  </w:endnote>
  <w:endnote w:type="continuationSeparator" w:id="1">
    <w:p w:rsidR="00E37928" w:rsidRDefault="00E3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28" w:rsidRDefault="00E37928">
      <w:r>
        <w:separator/>
      </w:r>
    </w:p>
  </w:footnote>
  <w:footnote w:type="continuationSeparator" w:id="1">
    <w:p w:rsidR="00E37928" w:rsidRDefault="00E3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1271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03.08.2018</w:t>
          </w:r>
        </w:p>
      </w:tc>
      <w:tc>
        <w:tcPr>
          <w:tcW w:w="4643" w:type="dxa"/>
        </w:tcPr>
        <w:p w:rsidR="00EF2F52" w:rsidRPr="00FE6B31" w:rsidRDefault="00F1271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05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0D2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4C40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0751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1A2E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2F7945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04F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16DE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236"/>
    <w:rsid w:val="003B7AF6"/>
    <w:rsid w:val="003C00A1"/>
    <w:rsid w:val="003C1C2B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1F75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2D7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0A49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37EA0"/>
    <w:rsid w:val="00641C49"/>
    <w:rsid w:val="00641E02"/>
    <w:rsid w:val="00642087"/>
    <w:rsid w:val="00642381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5EB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37FB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3E58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541"/>
    <w:rsid w:val="00AA4ABD"/>
    <w:rsid w:val="00AA5588"/>
    <w:rsid w:val="00AA595D"/>
    <w:rsid w:val="00AA6EBA"/>
    <w:rsid w:val="00AA7BE9"/>
    <w:rsid w:val="00AA7F2B"/>
    <w:rsid w:val="00AB075B"/>
    <w:rsid w:val="00AB0CA8"/>
    <w:rsid w:val="00AB29D5"/>
    <w:rsid w:val="00AB46CB"/>
    <w:rsid w:val="00AB46E4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3876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2DF3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260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6FDA"/>
    <w:rsid w:val="00B47105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1FB2"/>
    <w:rsid w:val="00D8351D"/>
    <w:rsid w:val="00D8523A"/>
    <w:rsid w:val="00D86E46"/>
    <w:rsid w:val="00D92049"/>
    <w:rsid w:val="00D93D4B"/>
    <w:rsid w:val="00D95C5E"/>
    <w:rsid w:val="00DA1522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492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928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602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1523"/>
    <w:rsid w:val="00F12719"/>
    <w:rsid w:val="00F17338"/>
    <w:rsid w:val="00F17A09"/>
    <w:rsid w:val="00F17E9F"/>
    <w:rsid w:val="00F20CD3"/>
    <w:rsid w:val="00F22E4D"/>
    <w:rsid w:val="00F251D4"/>
    <w:rsid w:val="00F265F1"/>
    <w:rsid w:val="00F26956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0F0A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F97F7EC264C132FC3B3EEBD3117BE5DC2E6A9921868D6F71ADF77DAA0672B291B727DbEb6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194</cp:revision>
  <cp:lastPrinted>2018-08-07T07:39:00Z</cp:lastPrinted>
  <dcterms:created xsi:type="dcterms:W3CDTF">2016-11-09T10:38:00Z</dcterms:created>
  <dcterms:modified xsi:type="dcterms:W3CDTF">2018-08-07T07:39:00Z</dcterms:modified>
</cp:coreProperties>
</file>