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66389E" w:rsidRDefault="00335C04" w:rsidP="00530ECE">
      <w:pPr>
        <w:ind w:right="3571"/>
        <w:rPr>
          <w:sz w:val="28"/>
          <w:szCs w:val="28"/>
        </w:rPr>
      </w:pPr>
    </w:p>
    <w:p w:rsidR="00C3033E" w:rsidRPr="00C3033E" w:rsidRDefault="00C3033E" w:rsidP="00C3033E">
      <w:pPr>
        <w:pStyle w:val="a5"/>
        <w:ind w:right="3571"/>
        <w:rPr>
          <w:i w:val="0"/>
          <w:sz w:val="28"/>
          <w:szCs w:val="28"/>
        </w:rPr>
      </w:pPr>
      <w:r w:rsidRPr="00C3033E">
        <w:rPr>
          <w:i w:val="0"/>
          <w:sz w:val="28"/>
          <w:szCs w:val="28"/>
        </w:rPr>
        <w:t>О внесении изменени</w:t>
      </w:r>
      <w:r w:rsidR="001C2D7F">
        <w:rPr>
          <w:i w:val="0"/>
          <w:sz w:val="28"/>
          <w:szCs w:val="28"/>
        </w:rPr>
        <w:t>й</w:t>
      </w:r>
      <w:r w:rsidRPr="00C3033E">
        <w:rPr>
          <w:i w:val="0"/>
          <w:sz w:val="28"/>
          <w:szCs w:val="28"/>
        </w:rPr>
        <w:t xml:space="preserve"> в постановление администрации</w:t>
      </w:r>
      <w:r w:rsidR="001C2D7F">
        <w:rPr>
          <w:i w:val="0"/>
          <w:sz w:val="28"/>
          <w:szCs w:val="28"/>
        </w:rPr>
        <w:t xml:space="preserve"> </w:t>
      </w:r>
      <w:r w:rsidRPr="00C3033E">
        <w:rPr>
          <w:i w:val="0"/>
          <w:sz w:val="28"/>
          <w:szCs w:val="28"/>
        </w:rPr>
        <w:t xml:space="preserve"> городского </w:t>
      </w:r>
      <w:r w:rsidR="001C2D7F">
        <w:rPr>
          <w:i w:val="0"/>
          <w:sz w:val="28"/>
          <w:szCs w:val="28"/>
        </w:rPr>
        <w:t xml:space="preserve"> </w:t>
      </w:r>
      <w:r w:rsidRPr="00C3033E">
        <w:rPr>
          <w:i w:val="0"/>
          <w:sz w:val="28"/>
          <w:szCs w:val="28"/>
        </w:rPr>
        <w:t xml:space="preserve">округа </w:t>
      </w:r>
    </w:p>
    <w:p w:rsidR="00C3033E" w:rsidRPr="00C3033E" w:rsidRDefault="00C3033E" w:rsidP="00C3033E">
      <w:pPr>
        <w:pStyle w:val="a5"/>
        <w:ind w:right="3571"/>
        <w:rPr>
          <w:i w:val="0"/>
          <w:sz w:val="28"/>
          <w:szCs w:val="28"/>
        </w:rPr>
      </w:pPr>
      <w:r w:rsidRPr="00C3033E">
        <w:rPr>
          <w:i w:val="0"/>
          <w:sz w:val="28"/>
          <w:szCs w:val="28"/>
        </w:rPr>
        <w:t xml:space="preserve">ЗАТО </w:t>
      </w:r>
      <w:r w:rsidR="001C2D7F">
        <w:rPr>
          <w:i w:val="0"/>
          <w:sz w:val="28"/>
          <w:szCs w:val="28"/>
        </w:rPr>
        <w:t xml:space="preserve"> </w:t>
      </w:r>
      <w:r w:rsidRPr="00C3033E">
        <w:rPr>
          <w:i w:val="0"/>
          <w:sz w:val="28"/>
          <w:szCs w:val="28"/>
        </w:rPr>
        <w:t xml:space="preserve">Светлый </w:t>
      </w:r>
      <w:r w:rsidR="001C2D7F">
        <w:rPr>
          <w:i w:val="0"/>
          <w:sz w:val="28"/>
          <w:szCs w:val="28"/>
        </w:rPr>
        <w:t xml:space="preserve"> </w:t>
      </w:r>
      <w:r w:rsidRPr="00C3033E">
        <w:rPr>
          <w:i w:val="0"/>
          <w:sz w:val="28"/>
          <w:szCs w:val="28"/>
        </w:rPr>
        <w:t xml:space="preserve">от </w:t>
      </w:r>
      <w:r w:rsidR="001C2D7F">
        <w:rPr>
          <w:i w:val="0"/>
          <w:sz w:val="28"/>
          <w:szCs w:val="28"/>
        </w:rPr>
        <w:t xml:space="preserve"> </w:t>
      </w:r>
      <w:r w:rsidRPr="00C3033E">
        <w:rPr>
          <w:i w:val="0"/>
          <w:sz w:val="28"/>
          <w:szCs w:val="28"/>
        </w:rPr>
        <w:t xml:space="preserve">31.05.2012 </w:t>
      </w:r>
      <w:r w:rsidR="001C2D7F">
        <w:rPr>
          <w:i w:val="0"/>
          <w:sz w:val="28"/>
          <w:szCs w:val="28"/>
        </w:rPr>
        <w:t xml:space="preserve"> </w:t>
      </w:r>
      <w:r w:rsidRPr="00C3033E">
        <w:rPr>
          <w:i w:val="0"/>
          <w:sz w:val="28"/>
          <w:szCs w:val="28"/>
        </w:rPr>
        <w:t xml:space="preserve">№ 199 </w:t>
      </w:r>
    </w:p>
    <w:p w:rsidR="00C3033E" w:rsidRPr="00C3033E" w:rsidRDefault="00C3033E" w:rsidP="00C3033E">
      <w:pPr>
        <w:pStyle w:val="a5"/>
        <w:ind w:right="3571"/>
        <w:rPr>
          <w:i w:val="0"/>
          <w:sz w:val="28"/>
          <w:szCs w:val="28"/>
        </w:rPr>
      </w:pPr>
      <w:r w:rsidRPr="00C3033E">
        <w:rPr>
          <w:i w:val="0"/>
          <w:sz w:val="28"/>
          <w:szCs w:val="28"/>
        </w:rPr>
        <w:t>«Об утверждении Положения об оплате труда работников муниципального бюджетного учреждения культуры»</w:t>
      </w:r>
    </w:p>
    <w:p w:rsidR="00C3033E" w:rsidRPr="00C3033E" w:rsidRDefault="00C3033E" w:rsidP="00C3033E">
      <w:pPr>
        <w:pStyle w:val="a5"/>
        <w:ind w:right="-50"/>
        <w:jc w:val="both"/>
        <w:rPr>
          <w:b w:val="0"/>
          <w:i w:val="0"/>
          <w:sz w:val="28"/>
          <w:szCs w:val="28"/>
        </w:rPr>
      </w:pPr>
    </w:p>
    <w:p w:rsidR="00C3033E" w:rsidRPr="00C3033E" w:rsidRDefault="00C3033E" w:rsidP="00C3033E">
      <w:pPr>
        <w:ind w:right="-50" w:firstLine="709"/>
        <w:jc w:val="both"/>
        <w:rPr>
          <w:sz w:val="28"/>
          <w:szCs w:val="28"/>
        </w:rPr>
      </w:pPr>
    </w:p>
    <w:p w:rsidR="00C3033E" w:rsidRPr="00C3033E" w:rsidRDefault="00C3033E" w:rsidP="00C3033E">
      <w:pPr>
        <w:ind w:right="27" w:firstLine="709"/>
        <w:jc w:val="both"/>
        <w:rPr>
          <w:sz w:val="28"/>
          <w:szCs w:val="28"/>
        </w:rPr>
      </w:pPr>
      <w:r w:rsidRPr="00C3033E">
        <w:rPr>
          <w:rFonts w:eastAsia="Calibri"/>
          <w:sz w:val="28"/>
          <w:szCs w:val="28"/>
        </w:rPr>
        <w:t xml:space="preserve">В соответствии с </w:t>
      </w:r>
      <w:r w:rsidRPr="00C3033E">
        <w:rPr>
          <w:rFonts w:eastAsia="Calibri"/>
          <w:spacing w:val="6"/>
          <w:sz w:val="28"/>
          <w:szCs w:val="28"/>
        </w:rPr>
        <w:t xml:space="preserve">Федеральным законом </w:t>
      </w:r>
      <w:r w:rsidRPr="00C3033E">
        <w:rPr>
          <w:spacing w:val="6"/>
          <w:sz w:val="28"/>
          <w:szCs w:val="28"/>
        </w:rPr>
        <w:t xml:space="preserve">от 06.10.2003 № 131-ФЗ </w:t>
      </w:r>
      <w:r w:rsidRPr="00C3033E">
        <w:rPr>
          <w:spacing w:val="6"/>
          <w:sz w:val="28"/>
          <w:szCs w:val="28"/>
        </w:rPr>
        <w:br/>
        <w:t xml:space="preserve">«Об общих принципах организации местного самоуправления </w:t>
      </w:r>
      <w:r w:rsidRPr="00C3033E">
        <w:rPr>
          <w:spacing w:val="6"/>
          <w:sz w:val="28"/>
          <w:szCs w:val="28"/>
        </w:rPr>
        <w:br/>
        <w:t xml:space="preserve">в Российской Федерации», </w:t>
      </w:r>
      <w:r w:rsidRPr="00C3033E">
        <w:rPr>
          <w:sz w:val="28"/>
          <w:szCs w:val="28"/>
        </w:rPr>
        <w:t xml:space="preserve">решением Муниципального собрания городского округа ЗАТО Светлый от 23.12.2011 № 4 «Об утверждении Положения о системе оплаты труда работников муниципальных учреждений городского округа ЗАТО Светлый», </w:t>
      </w:r>
      <w:r w:rsidRPr="00C3033E">
        <w:rPr>
          <w:spacing w:val="6"/>
          <w:sz w:val="28"/>
          <w:szCs w:val="28"/>
        </w:rPr>
        <w:t xml:space="preserve">Уставом муниципального образования Городской округ ЗАТО Светлый Саратовской области </w:t>
      </w:r>
      <w:r w:rsidRPr="00C3033E">
        <w:rPr>
          <w:sz w:val="28"/>
          <w:szCs w:val="28"/>
        </w:rPr>
        <w:t>администрация городского округа ЗАТО Светлый ПОСТАНОВЛЯЕТ:</w:t>
      </w:r>
    </w:p>
    <w:p w:rsidR="00C3033E" w:rsidRPr="00C3033E" w:rsidRDefault="00C3033E" w:rsidP="00C3033E">
      <w:pPr>
        <w:widowControl w:val="0"/>
        <w:numPr>
          <w:ilvl w:val="0"/>
          <w:numId w:val="44"/>
        </w:numPr>
        <w:tabs>
          <w:tab w:val="num" w:pos="0"/>
        </w:tabs>
        <w:autoSpaceDE w:val="0"/>
        <w:autoSpaceDN w:val="0"/>
        <w:adjustRightInd w:val="0"/>
        <w:ind w:left="0" w:right="27" w:firstLine="709"/>
        <w:jc w:val="both"/>
        <w:rPr>
          <w:sz w:val="28"/>
          <w:szCs w:val="28"/>
        </w:rPr>
      </w:pPr>
      <w:r w:rsidRPr="00C3033E">
        <w:rPr>
          <w:sz w:val="28"/>
          <w:szCs w:val="28"/>
        </w:rPr>
        <w:t xml:space="preserve"> Внести в приложение к </w:t>
      </w:r>
      <w:r w:rsidRPr="00C3033E">
        <w:rPr>
          <w:bCs/>
          <w:sz w:val="28"/>
          <w:szCs w:val="28"/>
        </w:rPr>
        <w:t>постановлению администрации городского округа ЗАТО Светлый от</w:t>
      </w:r>
      <w:r w:rsidRPr="00C3033E">
        <w:rPr>
          <w:sz w:val="28"/>
          <w:szCs w:val="28"/>
        </w:rPr>
        <w:t xml:space="preserve"> 31.05.2012 № 199 «Об утверждении Положения об оплате труда работников муниципального бюджетного учреждения культуры» следующие изменения:</w:t>
      </w:r>
    </w:p>
    <w:p w:rsidR="00C3033E" w:rsidRPr="00C3033E" w:rsidRDefault="00C3033E" w:rsidP="00C3033E">
      <w:pPr>
        <w:pStyle w:val="a5"/>
        <w:ind w:right="27" w:firstLine="709"/>
        <w:jc w:val="both"/>
        <w:rPr>
          <w:b w:val="0"/>
          <w:i w:val="0"/>
          <w:sz w:val="28"/>
          <w:szCs w:val="28"/>
        </w:rPr>
      </w:pPr>
      <w:r w:rsidRPr="00C3033E">
        <w:rPr>
          <w:b w:val="0"/>
          <w:i w:val="0"/>
          <w:sz w:val="28"/>
          <w:szCs w:val="28"/>
        </w:rPr>
        <w:t xml:space="preserve">пункт 4.1 </w:t>
      </w:r>
      <w:r w:rsidR="001C2D7F" w:rsidRPr="00C3033E">
        <w:rPr>
          <w:b w:val="0"/>
          <w:i w:val="0"/>
          <w:sz w:val="28"/>
          <w:szCs w:val="28"/>
        </w:rPr>
        <w:t xml:space="preserve">изложить </w:t>
      </w:r>
      <w:r w:rsidRPr="00C3033E">
        <w:rPr>
          <w:b w:val="0"/>
          <w:i w:val="0"/>
          <w:sz w:val="28"/>
          <w:szCs w:val="28"/>
        </w:rPr>
        <w:t>в следующей редакции:</w:t>
      </w:r>
    </w:p>
    <w:p w:rsidR="00C3033E" w:rsidRPr="00C3033E" w:rsidRDefault="00C3033E" w:rsidP="00C3033E">
      <w:pPr>
        <w:pStyle w:val="ad"/>
        <w:ind w:right="27" w:firstLine="709"/>
        <w:jc w:val="both"/>
        <w:rPr>
          <w:rFonts w:ascii="Times New Roman" w:hAnsi="Times New Roman"/>
          <w:sz w:val="28"/>
          <w:szCs w:val="28"/>
        </w:rPr>
      </w:pPr>
      <w:r w:rsidRPr="00C3033E">
        <w:rPr>
          <w:rFonts w:ascii="Times New Roman" w:hAnsi="Times New Roman"/>
          <w:sz w:val="28"/>
          <w:szCs w:val="28"/>
        </w:rPr>
        <w:t xml:space="preserve">«4.1. В соответствии с решением </w:t>
      </w:r>
      <w:r w:rsidRPr="00C3033E">
        <w:rPr>
          <w:rFonts w:ascii="Times New Roman" w:hAnsi="Times New Roman"/>
          <w:iCs/>
          <w:sz w:val="28"/>
          <w:szCs w:val="28"/>
        </w:rPr>
        <w:t>Муниципального собрания городского округа ЗАТО Светлый от 23</w:t>
      </w:r>
      <w:r w:rsidR="001C2D7F">
        <w:rPr>
          <w:rFonts w:ascii="Times New Roman" w:hAnsi="Times New Roman"/>
          <w:iCs/>
          <w:sz w:val="28"/>
          <w:szCs w:val="28"/>
        </w:rPr>
        <w:t>.12.</w:t>
      </w:r>
      <w:r w:rsidRPr="00C3033E">
        <w:rPr>
          <w:rFonts w:ascii="Times New Roman" w:hAnsi="Times New Roman"/>
          <w:iCs/>
          <w:sz w:val="28"/>
          <w:szCs w:val="28"/>
        </w:rPr>
        <w:t>2011 № 4 «</w:t>
      </w:r>
      <w:r w:rsidRPr="00C3033E">
        <w:rPr>
          <w:rFonts w:ascii="Times New Roman" w:hAnsi="Times New Roman"/>
          <w:sz w:val="28"/>
          <w:szCs w:val="28"/>
        </w:rPr>
        <w:t>Об утверждении Положения о системе оплаты труда работников муниципальных учреждений городского округа ЗАТО Светлый</w:t>
      </w:r>
      <w:r w:rsidRPr="00C3033E">
        <w:rPr>
          <w:rFonts w:ascii="Times New Roman" w:hAnsi="Times New Roman"/>
          <w:iCs/>
          <w:sz w:val="28"/>
          <w:szCs w:val="28"/>
        </w:rPr>
        <w:t xml:space="preserve">» </w:t>
      </w:r>
      <w:r w:rsidRPr="00C3033E">
        <w:rPr>
          <w:rFonts w:ascii="Times New Roman" w:hAnsi="Times New Roman"/>
          <w:sz w:val="28"/>
          <w:szCs w:val="28"/>
        </w:rPr>
        <w:t>работникам муниципального учреждения культуры  могут быть осуществлены следующие виды выплат стимулирующего характера:</w:t>
      </w:r>
    </w:p>
    <w:p w:rsidR="00C3033E" w:rsidRPr="00C3033E" w:rsidRDefault="00C3033E" w:rsidP="00C3033E">
      <w:pPr>
        <w:pStyle w:val="ad"/>
        <w:ind w:right="2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33E">
        <w:rPr>
          <w:rFonts w:ascii="Times New Roman" w:hAnsi="Times New Roman"/>
          <w:color w:val="000000"/>
          <w:sz w:val="28"/>
          <w:szCs w:val="28"/>
        </w:rPr>
        <w:t>выплаты за интенсивность и высокие результаты работы;</w:t>
      </w:r>
    </w:p>
    <w:p w:rsidR="00C3033E" w:rsidRPr="00C3033E" w:rsidRDefault="00C3033E" w:rsidP="00C3033E">
      <w:pPr>
        <w:pStyle w:val="ad"/>
        <w:ind w:right="27" w:firstLine="709"/>
        <w:jc w:val="both"/>
        <w:rPr>
          <w:rFonts w:ascii="Times New Roman" w:hAnsi="Times New Roman"/>
          <w:sz w:val="28"/>
          <w:szCs w:val="28"/>
        </w:rPr>
      </w:pPr>
      <w:r w:rsidRPr="00C3033E">
        <w:rPr>
          <w:rFonts w:ascii="Times New Roman" w:hAnsi="Times New Roman"/>
          <w:sz w:val="28"/>
          <w:szCs w:val="28"/>
        </w:rPr>
        <w:t>выплаты за выслугу лет;</w:t>
      </w:r>
    </w:p>
    <w:p w:rsidR="00C3033E" w:rsidRPr="00C3033E" w:rsidRDefault="00C3033E" w:rsidP="00C3033E">
      <w:pPr>
        <w:pStyle w:val="ad"/>
        <w:ind w:right="2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033E">
        <w:rPr>
          <w:rFonts w:ascii="Times New Roman" w:hAnsi="Times New Roman"/>
          <w:color w:val="000000"/>
          <w:sz w:val="28"/>
          <w:szCs w:val="28"/>
        </w:rPr>
        <w:t>премиальные выплаты по итогам работы;</w:t>
      </w:r>
    </w:p>
    <w:p w:rsidR="00C3033E" w:rsidRPr="00C3033E" w:rsidRDefault="00C3033E" w:rsidP="00C3033E">
      <w:pPr>
        <w:pStyle w:val="ad"/>
        <w:ind w:right="27" w:firstLine="709"/>
        <w:jc w:val="both"/>
        <w:rPr>
          <w:rFonts w:ascii="Times New Roman" w:hAnsi="Times New Roman"/>
          <w:sz w:val="28"/>
          <w:szCs w:val="28"/>
        </w:rPr>
      </w:pPr>
      <w:r w:rsidRPr="00C3033E">
        <w:rPr>
          <w:rFonts w:ascii="Times New Roman" w:hAnsi="Times New Roman"/>
          <w:sz w:val="28"/>
          <w:szCs w:val="28"/>
        </w:rPr>
        <w:t xml:space="preserve">единовременная выплата (доплата) на повышение оплаты труда  </w:t>
      </w:r>
      <w:r w:rsidRPr="00C3033E">
        <w:rPr>
          <w:rFonts w:ascii="Times New Roman" w:eastAsiaTheme="minorHAnsi" w:hAnsi="Times New Roman"/>
          <w:sz w:val="28"/>
          <w:szCs w:val="28"/>
        </w:rPr>
        <w:t xml:space="preserve">работникам учреждений культуры </w:t>
      </w:r>
      <w:r w:rsidRPr="00C3033E">
        <w:rPr>
          <w:rFonts w:ascii="Times New Roman" w:hAnsi="Times New Roman"/>
          <w:sz w:val="28"/>
          <w:szCs w:val="28"/>
        </w:rPr>
        <w:t>в целях реализации Указа Президента Российской Федерации от 07.05.2012 № 597 «О мероприятиях по реализации государственной социальной политики</w:t>
      </w:r>
      <w:r w:rsidR="001C2D7F">
        <w:rPr>
          <w:rFonts w:ascii="Times New Roman" w:hAnsi="Times New Roman"/>
          <w:sz w:val="28"/>
          <w:szCs w:val="28"/>
        </w:rPr>
        <w:t>.</w:t>
      </w:r>
      <w:r w:rsidRPr="00C3033E">
        <w:rPr>
          <w:rFonts w:ascii="Times New Roman" w:hAnsi="Times New Roman"/>
          <w:sz w:val="28"/>
          <w:szCs w:val="28"/>
        </w:rPr>
        <w:t>»;</w:t>
      </w:r>
    </w:p>
    <w:p w:rsidR="00C3033E" w:rsidRDefault="00C3033E" w:rsidP="00C3033E">
      <w:pPr>
        <w:shd w:val="clear" w:color="auto" w:fill="FFFFFF"/>
        <w:suppressAutoHyphens/>
        <w:ind w:right="27" w:firstLine="709"/>
        <w:jc w:val="both"/>
        <w:rPr>
          <w:sz w:val="28"/>
          <w:szCs w:val="28"/>
        </w:rPr>
      </w:pPr>
    </w:p>
    <w:p w:rsidR="00C3033E" w:rsidRDefault="00C3033E" w:rsidP="00C3033E">
      <w:pPr>
        <w:shd w:val="clear" w:color="auto" w:fill="FFFFFF"/>
        <w:suppressAutoHyphens/>
        <w:ind w:right="27" w:firstLine="709"/>
        <w:jc w:val="both"/>
        <w:rPr>
          <w:sz w:val="28"/>
          <w:szCs w:val="28"/>
        </w:rPr>
      </w:pPr>
    </w:p>
    <w:p w:rsidR="00C3033E" w:rsidRPr="00C3033E" w:rsidRDefault="00C3033E" w:rsidP="00C3033E">
      <w:pPr>
        <w:shd w:val="clear" w:color="auto" w:fill="FFFFFF"/>
        <w:suppressAutoHyphens/>
        <w:ind w:right="27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C3033E" w:rsidRPr="00C3033E" w:rsidRDefault="00C3033E" w:rsidP="00C3033E">
      <w:pPr>
        <w:shd w:val="clear" w:color="auto" w:fill="FFFFFF"/>
        <w:suppressAutoHyphens/>
        <w:ind w:right="27"/>
        <w:jc w:val="center"/>
        <w:rPr>
          <w:szCs w:val="28"/>
        </w:rPr>
      </w:pPr>
    </w:p>
    <w:p w:rsidR="00C3033E" w:rsidRPr="00C3033E" w:rsidRDefault="00C3033E" w:rsidP="00C3033E">
      <w:pPr>
        <w:shd w:val="clear" w:color="auto" w:fill="FFFFFF"/>
        <w:suppressAutoHyphens/>
        <w:ind w:right="27" w:firstLine="709"/>
        <w:jc w:val="both"/>
        <w:rPr>
          <w:sz w:val="28"/>
          <w:szCs w:val="28"/>
        </w:rPr>
      </w:pPr>
      <w:r w:rsidRPr="00C3033E">
        <w:rPr>
          <w:sz w:val="28"/>
          <w:szCs w:val="28"/>
        </w:rPr>
        <w:t xml:space="preserve">дополнить пунктом 4.8 следующего содержания: </w:t>
      </w:r>
    </w:p>
    <w:p w:rsidR="00C3033E" w:rsidRPr="00C3033E" w:rsidRDefault="00C3033E" w:rsidP="00C3033E">
      <w:pPr>
        <w:pStyle w:val="ad"/>
        <w:ind w:right="27" w:firstLine="709"/>
        <w:jc w:val="both"/>
        <w:rPr>
          <w:rFonts w:ascii="Times New Roman" w:hAnsi="Times New Roman"/>
          <w:sz w:val="28"/>
          <w:szCs w:val="28"/>
        </w:rPr>
      </w:pPr>
      <w:r w:rsidRPr="00C3033E">
        <w:rPr>
          <w:rFonts w:ascii="Times New Roman" w:hAnsi="Times New Roman"/>
          <w:sz w:val="28"/>
          <w:szCs w:val="28"/>
        </w:rPr>
        <w:t xml:space="preserve">«4.8. Единовременная выплата (доплата) на повышение оплаты труда </w:t>
      </w:r>
      <w:r w:rsidRPr="00C3033E">
        <w:rPr>
          <w:rFonts w:ascii="Times New Roman" w:eastAsiaTheme="minorHAnsi" w:hAnsi="Times New Roman"/>
          <w:sz w:val="28"/>
          <w:szCs w:val="28"/>
        </w:rPr>
        <w:t xml:space="preserve">работникам учреждения культуры </w:t>
      </w:r>
      <w:r w:rsidRPr="00C3033E">
        <w:rPr>
          <w:rFonts w:ascii="Times New Roman" w:hAnsi="Times New Roman"/>
          <w:sz w:val="28"/>
          <w:szCs w:val="28"/>
        </w:rPr>
        <w:t xml:space="preserve">(далее – единовременная выплата)  выплачивается в целях реализации Указа Президента Российской Федерации от 07.05.2012 № 597 «О мероприятиях по реализации государственной социальной политики» (далее – Указ Президента РФ </w:t>
      </w:r>
      <w:r>
        <w:rPr>
          <w:rFonts w:ascii="Times New Roman" w:hAnsi="Times New Roman"/>
          <w:sz w:val="28"/>
          <w:szCs w:val="28"/>
        </w:rPr>
        <w:br/>
      </w:r>
      <w:r w:rsidRPr="00C3033E">
        <w:rPr>
          <w:rFonts w:ascii="Times New Roman" w:hAnsi="Times New Roman"/>
          <w:sz w:val="28"/>
          <w:szCs w:val="28"/>
        </w:rPr>
        <w:t>от 07.05.2012 № 597) в части доведения средней заработной платы работников учреждения культуры до средней заработной платы в Саратовской области.</w:t>
      </w:r>
    </w:p>
    <w:p w:rsidR="00C3033E" w:rsidRPr="00C3033E" w:rsidRDefault="00C3033E" w:rsidP="00C3033E">
      <w:pPr>
        <w:shd w:val="clear" w:color="auto" w:fill="FFFFFF"/>
        <w:suppressAutoHyphens/>
        <w:ind w:right="27" w:firstLine="709"/>
        <w:jc w:val="both"/>
        <w:rPr>
          <w:sz w:val="28"/>
          <w:szCs w:val="28"/>
        </w:rPr>
      </w:pPr>
      <w:r w:rsidRPr="00C3033E">
        <w:rPr>
          <w:sz w:val="28"/>
          <w:szCs w:val="28"/>
        </w:rPr>
        <w:t>Единовременная выплата выплачивается за счет бюджетных ассигнований, предусмотренных в бюджете городского округа ЗАТО Светлый на финансовое обеспечение расходных обязательств, связанных с повышением оплаты труда работникам учреждения культуры в целях реализации Указа Президента РФ от 07.05.2012 № 597, а также за счет средств субсидии</w:t>
      </w:r>
      <w:r w:rsidR="001C2D7F">
        <w:rPr>
          <w:sz w:val="28"/>
          <w:szCs w:val="28"/>
        </w:rPr>
        <w:t>,</w:t>
      </w:r>
      <w:r w:rsidRPr="00C3033E">
        <w:rPr>
          <w:sz w:val="28"/>
          <w:szCs w:val="28"/>
        </w:rPr>
        <w:t xml:space="preserve"> предоставляемой из бюджета Саратовской области бюджету городского округа ЗАТО Светлый на софинансирование муниципальных расходных обязательств, связанных с повышением оплаты труда отдельным категориям работников бюджетной сферы в целях реализации Указов Президента Российской Федерации от 07.05.2012 № 597 «О мероприятиях по реализации государственной социальной политики» и от 01.06.2012 № 761 «О Национальной стратегии действий в интересах детей на 2012</w:t>
      </w:r>
      <w:r>
        <w:rPr>
          <w:sz w:val="28"/>
          <w:szCs w:val="28"/>
        </w:rPr>
        <w:t xml:space="preserve"> – </w:t>
      </w:r>
      <w:r w:rsidRPr="00C3033E">
        <w:rPr>
          <w:sz w:val="28"/>
          <w:szCs w:val="28"/>
        </w:rPr>
        <w:t xml:space="preserve">2017 годы». </w:t>
      </w:r>
    </w:p>
    <w:p w:rsidR="00C3033E" w:rsidRPr="00C3033E" w:rsidRDefault="00C3033E" w:rsidP="00C3033E">
      <w:pPr>
        <w:shd w:val="clear" w:color="auto" w:fill="FFFFFF"/>
        <w:suppressAutoHyphens/>
        <w:ind w:right="27" w:firstLine="709"/>
        <w:jc w:val="both"/>
        <w:rPr>
          <w:sz w:val="28"/>
          <w:szCs w:val="28"/>
        </w:rPr>
      </w:pPr>
      <w:r w:rsidRPr="00C3033E">
        <w:rPr>
          <w:sz w:val="28"/>
          <w:szCs w:val="28"/>
        </w:rPr>
        <w:t>Порядок расчета единовременной выплаты работнику устанавливается учреждением культуры самостоятельно.».</w:t>
      </w:r>
    </w:p>
    <w:p w:rsidR="00C3033E" w:rsidRPr="00C3033E" w:rsidRDefault="00C3033E" w:rsidP="00C3033E">
      <w:pPr>
        <w:shd w:val="clear" w:color="auto" w:fill="FFFFFF"/>
        <w:suppressAutoHyphens/>
        <w:ind w:right="27" w:firstLine="709"/>
        <w:jc w:val="both"/>
        <w:rPr>
          <w:sz w:val="28"/>
          <w:szCs w:val="28"/>
        </w:rPr>
      </w:pPr>
      <w:r w:rsidRPr="00C3033E">
        <w:rPr>
          <w:sz w:val="28"/>
          <w:szCs w:val="28"/>
        </w:rPr>
        <w:t>2. Настоящее постановление вступает в силу с момента подписания и распространяется на правоотношения, возникшие с 5 июня 2017 года.</w:t>
      </w:r>
    </w:p>
    <w:p w:rsidR="001647B0" w:rsidRPr="0066389E" w:rsidRDefault="001647B0" w:rsidP="005A61BB">
      <w:pPr>
        <w:ind w:firstLine="720"/>
        <w:jc w:val="both"/>
        <w:rPr>
          <w:sz w:val="28"/>
          <w:szCs w:val="28"/>
        </w:rPr>
      </w:pPr>
    </w:p>
    <w:p w:rsidR="009A621B" w:rsidRPr="0066389E" w:rsidRDefault="009A621B" w:rsidP="00EE0C29">
      <w:pPr>
        <w:jc w:val="both"/>
        <w:rPr>
          <w:sz w:val="28"/>
          <w:szCs w:val="28"/>
        </w:rPr>
      </w:pPr>
    </w:p>
    <w:p w:rsidR="0082669F" w:rsidRPr="0066389E" w:rsidRDefault="0082669F" w:rsidP="00EE0C29">
      <w:pPr>
        <w:jc w:val="both"/>
        <w:rPr>
          <w:sz w:val="28"/>
          <w:szCs w:val="28"/>
        </w:rPr>
      </w:pPr>
    </w:p>
    <w:p w:rsidR="00BF76EB" w:rsidRPr="0066389E" w:rsidRDefault="00BF76EB" w:rsidP="00BF76EB">
      <w:pPr>
        <w:jc w:val="both"/>
        <w:rPr>
          <w:b/>
          <w:sz w:val="28"/>
          <w:szCs w:val="28"/>
        </w:rPr>
      </w:pPr>
      <w:r w:rsidRPr="0066389E">
        <w:rPr>
          <w:b/>
          <w:sz w:val="28"/>
          <w:szCs w:val="28"/>
        </w:rPr>
        <w:t xml:space="preserve">Глава городского округа </w:t>
      </w:r>
    </w:p>
    <w:p w:rsidR="00920F0A" w:rsidRPr="0066389E" w:rsidRDefault="00BF76EB" w:rsidP="00AB22BF">
      <w:pPr>
        <w:jc w:val="both"/>
        <w:rPr>
          <w:b/>
          <w:sz w:val="28"/>
          <w:szCs w:val="28"/>
        </w:rPr>
      </w:pPr>
      <w:r w:rsidRPr="0066389E">
        <w:rPr>
          <w:b/>
          <w:sz w:val="28"/>
          <w:szCs w:val="28"/>
        </w:rPr>
        <w:t xml:space="preserve">ЗАТО Светлый                                        </w:t>
      </w:r>
      <w:r w:rsidR="0066389E">
        <w:rPr>
          <w:b/>
          <w:sz w:val="28"/>
          <w:szCs w:val="28"/>
        </w:rPr>
        <w:t xml:space="preserve">               </w:t>
      </w:r>
      <w:r w:rsidRPr="0066389E">
        <w:rPr>
          <w:b/>
          <w:sz w:val="28"/>
          <w:szCs w:val="28"/>
        </w:rPr>
        <w:t xml:space="preserve">                          В.В. Бачкин</w:t>
      </w:r>
    </w:p>
    <w:sectPr w:rsidR="00920F0A" w:rsidRPr="0066389E" w:rsidSect="000E62BA">
      <w:headerReference w:type="default" r:id="rId8"/>
      <w:headerReference w:type="first" r:id="rId9"/>
      <w:pgSz w:w="11906" w:h="16838"/>
      <w:pgMar w:top="1021" w:right="680" w:bottom="426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345" w:rsidRDefault="00250345">
      <w:r>
        <w:separator/>
      </w:r>
    </w:p>
  </w:endnote>
  <w:endnote w:type="continuationSeparator" w:id="1">
    <w:p w:rsidR="00250345" w:rsidRDefault="00250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345" w:rsidRDefault="00250345">
      <w:r>
        <w:separator/>
      </w:r>
    </w:p>
  </w:footnote>
  <w:footnote w:type="continuationSeparator" w:id="1">
    <w:p w:rsidR="00250345" w:rsidRDefault="00250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1C49B7" w:rsidP="00F64D5E">
    <w:pPr>
      <w:spacing w:line="300" w:lineRule="exact"/>
      <w:jc w:val="center"/>
      <w:rPr>
        <w:rFonts w:ascii="Courier New" w:hAnsi="Courier New"/>
        <w:spacing w:val="20"/>
      </w:rPr>
    </w:pPr>
    <w:r w:rsidRPr="001C49B7">
      <w:rPr>
        <w:rFonts w:ascii="Courier New" w:hAnsi="Courier New"/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-447675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C512D5" w:rsidRPr="00EF2F52" w:rsidTr="0039016F">
      <w:tc>
        <w:tcPr>
          <w:tcW w:w="4643" w:type="dxa"/>
        </w:tcPr>
        <w:p w:rsidR="00C512D5" w:rsidRPr="00FE6B31" w:rsidRDefault="001C2D7F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24.08.2017</w:t>
          </w:r>
        </w:p>
      </w:tc>
      <w:tc>
        <w:tcPr>
          <w:tcW w:w="4821" w:type="dxa"/>
        </w:tcPr>
        <w:p w:rsidR="00C512D5" w:rsidRPr="00FE6B31" w:rsidRDefault="001C2D7F" w:rsidP="00BD7B52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220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D6654"/>
    <w:multiLevelType w:val="hybridMultilevel"/>
    <w:tmpl w:val="B93CD572"/>
    <w:lvl w:ilvl="0" w:tplc="EC24BEEA">
      <w:start w:val="1"/>
      <w:numFmt w:val="decimal"/>
      <w:suff w:val="space"/>
      <w:lvlText w:val="%1.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410AF"/>
    <w:multiLevelType w:val="hybridMultilevel"/>
    <w:tmpl w:val="1BAE51F6"/>
    <w:lvl w:ilvl="0" w:tplc="575A729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0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C5266F"/>
    <w:multiLevelType w:val="multilevel"/>
    <w:tmpl w:val="0470ADE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2160"/>
      </w:pPr>
      <w:rPr>
        <w:rFonts w:hint="default"/>
      </w:rPr>
    </w:lvl>
  </w:abstractNum>
  <w:abstractNum w:abstractNumId="2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83C77"/>
    <w:multiLevelType w:val="hybridMultilevel"/>
    <w:tmpl w:val="80B2AB08"/>
    <w:lvl w:ilvl="0" w:tplc="D53C14EE">
      <w:start w:val="1"/>
      <w:numFmt w:val="decimal"/>
      <w:suff w:val="space"/>
      <w:lvlText w:val="%1."/>
      <w:lvlJc w:val="left"/>
      <w:pPr>
        <w:ind w:left="120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1FA63DF"/>
    <w:multiLevelType w:val="hybridMultilevel"/>
    <w:tmpl w:val="77D834E2"/>
    <w:lvl w:ilvl="0" w:tplc="1ADE3A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6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9"/>
  </w:num>
  <w:num w:numId="8">
    <w:abstractNumId w:val="3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2"/>
  </w:num>
  <w:num w:numId="12">
    <w:abstractNumId w:val="27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0"/>
  </w:num>
  <w:num w:numId="18">
    <w:abstractNumId w:val="21"/>
  </w:num>
  <w:num w:numId="19">
    <w:abstractNumId w:val="29"/>
  </w:num>
  <w:num w:numId="20">
    <w:abstractNumId w:val="14"/>
  </w:num>
  <w:num w:numId="21">
    <w:abstractNumId w:val="13"/>
  </w:num>
  <w:num w:numId="22">
    <w:abstractNumId w:val="33"/>
  </w:num>
  <w:num w:numId="23">
    <w:abstractNumId w:val="25"/>
  </w:num>
  <w:num w:numId="24">
    <w:abstractNumId w:val="12"/>
  </w:num>
  <w:num w:numId="25">
    <w:abstractNumId w:val="15"/>
  </w:num>
  <w:num w:numId="26">
    <w:abstractNumId w:val="41"/>
  </w:num>
  <w:num w:numId="27">
    <w:abstractNumId w:val="7"/>
  </w:num>
  <w:num w:numId="28">
    <w:abstractNumId w:val="39"/>
  </w:num>
  <w:num w:numId="29">
    <w:abstractNumId w:val="10"/>
  </w:num>
  <w:num w:numId="30">
    <w:abstractNumId w:val="17"/>
  </w:num>
  <w:num w:numId="31">
    <w:abstractNumId w:val="16"/>
  </w:num>
  <w:num w:numId="32">
    <w:abstractNumId w:val="40"/>
  </w:num>
  <w:num w:numId="33">
    <w:abstractNumId w:val="20"/>
  </w:num>
  <w:num w:numId="34">
    <w:abstractNumId w:val="5"/>
  </w:num>
  <w:num w:numId="35">
    <w:abstractNumId w:val="31"/>
  </w:num>
  <w:num w:numId="36">
    <w:abstractNumId w:val="26"/>
  </w:num>
  <w:num w:numId="37">
    <w:abstractNumId w:val="2"/>
  </w:num>
  <w:num w:numId="38">
    <w:abstractNumId w:val="37"/>
  </w:num>
  <w:num w:numId="39">
    <w:abstractNumId w:val="28"/>
  </w:num>
  <w:num w:numId="40">
    <w:abstractNumId w:val="23"/>
  </w:num>
  <w:num w:numId="41">
    <w:abstractNumId w:val="34"/>
  </w:num>
  <w:num w:numId="42">
    <w:abstractNumId w:val="36"/>
  </w:num>
  <w:num w:numId="43">
    <w:abstractNumId w:val="18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2BA"/>
    <w:rsid w:val="000E673E"/>
    <w:rsid w:val="000E7B10"/>
    <w:rsid w:val="000F0C44"/>
    <w:rsid w:val="000F20E3"/>
    <w:rsid w:val="000F4879"/>
    <w:rsid w:val="000F5E6A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47B0"/>
    <w:rsid w:val="00165362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2680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627B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1494"/>
    <w:rsid w:val="001C2D7F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F35E5"/>
    <w:rsid w:val="001F7025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12301"/>
    <w:rsid w:val="00214D6E"/>
    <w:rsid w:val="00215784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52D"/>
    <w:rsid w:val="002450F0"/>
    <w:rsid w:val="0024524F"/>
    <w:rsid w:val="002500DE"/>
    <w:rsid w:val="00250345"/>
    <w:rsid w:val="00251770"/>
    <w:rsid w:val="00252240"/>
    <w:rsid w:val="002524A7"/>
    <w:rsid w:val="00254300"/>
    <w:rsid w:val="00255EE6"/>
    <w:rsid w:val="0025609D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B5B"/>
    <w:rsid w:val="002A3C57"/>
    <w:rsid w:val="002A5CB5"/>
    <w:rsid w:val="002A6500"/>
    <w:rsid w:val="002A6608"/>
    <w:rsid w:val="002A725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52B0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614"/>
    <w:rsid w:val="0032177D"/>
    <w:rsid w:val="00322275"/>
    <w:rsid w:val="00322D0D"/>
    <w:rsid w:val="00323C37"/>
    <w:rsid w:val="00325192"/>
    <w:rsid w:val="00326390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2FB0"/>
    <w:rsid w:val="003433F5"/>
    <w:rsid w:val="00343D38"/>
    <w:rsid w:val="00346D17"/>
    <w:rsid w:val="00347785"/>
    <w:rsid w:val="00352E75"/>
    <w:rsid w:val="00355B84"/>
    <w:rsid w:val="00356A82"/>
    <w:rsid w:val="00356AB8"/>
    <w:rsid w:val="00356AFA"/>
    <w:rsid w:val="0036159D"/>
    <w:rsid w:val="00361D34"/>
    <w:rsid w:val="00362BEF"/>
    <w:rsid w:val="00363512"/>
    <w:rsid w:val="00365AE1"/>
    <w:rsid w:val="00370957"/>
    <w:rsid w:val="00373C2B"/>
    <w:rsid w:val="00376C87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5319"/>
    <w:rsid w:val="00395860"/>
    <w:rsid w:val="0039623A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15C"/>
    <w:rsid w:val="003D6C65"/>
    <w:rsid w:val="003E0226"/>
    <w:rsid w:val="003E1770"/>
    <w:rsid w:val="003E3453"/>
    <w:rsid w:val="003E3A43"/>
    <w:rsid w:val="003E3B7D"/>
    <w:rsid w:val="003E54E2"/>
    <w:rsid w:val="003E5B05"/>
    <w:rsid w:val="003E6B07"/>
    <w:rsid w:val="003E7387"/>
    <w:rsid w:val="003E76C6"/>
    <w:rsid w:val="003F000A"/>
    <w:rsid w:val="003F0E7F"/>
    <w:rsid w:val="003F1680"/>
    <w:rsid w:val="003F1919"/>
    <w:rsid w:val="003F1E67"/>
    <w:rsid w:val="003F5BB3"/>
    <w:rsid w:val="003F64C1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36833"/>
    <w:rsid w:val="004424D6"/>
    <w:rsid w:val="00445C59"/>
    <w:rsid w:val="00446A7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445B"/>
    <w:rsid w:val="0046525D"/>
    <w:rsid w:val="004655AA"/>
    <w:rsid w:val="00470B09"/>
    <w:rsid w:val="00471A30"/>
    <w:rsid w:val="00472651"/>
    <w:rsid w:val="00472D44"/>
    <w:rsid w:val="00474D15"/>
    <w:rsid w:val="0047541B"/>
    <w:rsid w:val="00481C00"/>
    <w:rsid w:val="0048205E"/>
    <w:rsid w:val="004832BF"/>
    <w:rsid w:val="004836D1"/>
    <w:rsid w:val="0048436E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36D2"/>
    <w:rsid w:val="004B40E7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3B41"/>
    <w:rsid w:val="00530ECE"/>
    <w:rsid w:val="005317D4"/>
    <w:rsid w:val="00536881"/>
    <w:rsid w:val="00536883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9E"/>
    <w:rsid w:val="006638D1"/>
    <w:rsid w:val="00664A05"/>
    <w:rsid w:val="00665DE1"/>
    <w:rsid w:val="006673D9"/>
    <w:rsid w:val="006678EF"/>
    <w:rsid w:val="006700FC"/>
    <w:rsid w:val="00670D33"/>
    <w:rsid w:val="006732C4"/>
    <w:rsid w:val="00673AE6"/>
    <w:rsid w:val="00673ECC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3A5D"/>
    <w:rsid w:val="00695126"/>
    <w:rsid w:val="0069577F"/>
    <w:rsid w:val="006962E7"/>
    <w:rsid w:val="006A0D85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1A51"/>
    <w:rsid w:val="006E3FDD"/>
    <w:rsid w:val="006E571E"/>
    <w:rsid w:val="006E6EB9"/>
    <w:rsid w:val="006F1E88"/>
    <w:rsid w:val="006F2033"/>
    <w:rsid w:val="006F558B"/>
    <w:rsid w:val="006F7162"/>
    <w:rsid w:val="007000D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2CEB"/>
    <w:rsid w:val="007348BB"/>
    <w:rsid w:val="00737BA8"/>
    <w:rsid w:val="007403AD"/>
    <w:rsid w:val="007440A9"/>
    <w:rsid w:val="00744DA3"/>
    <w:rsid w:val="00745420"/>
    <w:rsid w:val="00745FDB"/>
    <w:rsid w:val="00747E31"/>
    <w:rsid w:val="00750DAA"/>
    <w:rsid w:val="00752F07"/>
    <w:rsid w:val="00753232"/>
    <w:rsid w:val="007543F3"/>
    <w:rsid w:val="00755495"/>
    <w:rsid w:val="00755743"/>
    <w:rsid w:val="00756319"/>
    <w:rsid w:val="0075728A"/>
    <w:rsid w:val="00757801"/>
    <w:rsid w:val="00764140"/>
    <w:rsid w:val="0076447B"/>
    <w:rsid w:val="0076623D"/>
    <w:rsid w:val="007666B6"/>
    <w:rsid w:val="00766B9F"/>
    <w:rsid w:val="00774D7F"/>
    <w:rsid w:val="007774A8"/>
    <w:rsid w:val="00780615"/>
    <w:rsid w:val="007823DE"/>
    <w:rsid w:val="00784ED4"/>
    <w:rsid w:val="00786A59"/>
    <w:rsid w:val="00792A6D"/>
    <w:rsid w:val="007937D6"/>
    <w:rsid w:val="007A0730"/>
    <w:rsid w:val="007A0CE1"/>
    <w:rsid w:val="007A1226"/>
    <w:rsid w:val="007A28B3"/>
    <w:rsid w:val="007A316B"/>
    <w:rsid w:val="007A3F43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88D"/>
    <w:rsid w:val="007D3483"/>
    <w:rsid w:val="007D5F78"/>
    <w:rsid w:val="007E62DD"/>
    <w:rsid w:val="007E723D"/>
    <w:rsid w:val="007E7454"/>
    <w:rsid w:val="007E7E54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589B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7749B"/>
    <w:rsid w:val="00880B7D"/>
    <w:rsid w:val="00880CF1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30B6"/>
    <w:rsid w:val="008C7282"/>
    <w:rsid w:val="008D3B67"/>
    <w:rsid w:val="008D7AAB"/>
    <w:rsid w:val="008E0D2E"/>
    <w:rsid w:val="008E2972"/>
    <w:rsid w:val="008E32C3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657"/>
    <w:rsid w:val="009518DA"/>
    <w:rsid w:val="009525E1"/>
    <w:rsid w:val="00952682"/>
    <w:rsid w:val="0095460A"/>
    <w:rsid w:val="009551D0"/>
    <w:rsid w:val="009568BD"/>
    <w:rsid w:val="009600CE"/>
    <w:rsid w:val="00960BC1"/>
    <w:rsid w:val="00963851"/>
    <w:rsid w:val="009649E9"/>
    <w:rsid w:val="0096611D"/>
    <w:rsid w:val="009672D6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104"/>
    <w:rsid w:val="009C22C7"/>
    <w:rsid w:val="009C2A4C"/>
    <w:rsid w:val="009C30B7"/>
    <w:rsid w:val="009C3AE0"/>
    <w:rsid w:val="009C3BC1"/>
    <w:rsid w:val="009C679F"/>
    <w:rsid w:val="009D0159"/>
    <w:rsid w:val="009D19A3"/>
    <w:rsid w:val="009D1A7E"/>
    <w:rsid w:val="009D1C98"/>
    <w:rsid w:val="009D2143"/>
    <w:rsid w:val="009D2CBA"/>
    <w:rsid w:val="009D37EF"/>
    <w:rsid w:val="009D45F0"/>
    <w:rsid w:val="009D4C7B"/>
    <w:rsid w:val="009E0246"/>
    <w:rsid w:val="009E12EF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11F99"/>
    <w:rsid w:val="00A12946"/>
    <w:rsid w:val="00A12BB9"/>
    <w:rsid w:val="00A153F5"/>
    <w:rsid w:val="00A15EBC"/>
    <w:rsid w:val="00A173C8"/>
    <w:rsid w:val="00A178D2"/>
    <w:rsid w:val="00A20FD6"/>
    <w:rsid w:val="00A2174B"/>
    <w:rsid w:val="00A21805"/>
    <w:rsid w:val="00A21D02"/>
    <w:rsid w:val="00A27D01"/>
    <w:rsid w:val="00A30476"/>
    <w:rsid w:val="00A305AC"/>
    <w:rsid w:val="00A327EF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AD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C63"/>
    <w:rsid w:val="00AC6C98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AF7CDB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125A"/>
    <w:rsid w:val="00BD2F6D"/>
    <w:rsid w:val="00BD4B4D"/>
    <w:rsid w:val="00BD5CCC"/>
    <w:rsid w:val="00BD7B52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FE7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717D"/>
    <w:rsid w:val="00C27A55"/>
    <w:rsid w:val="00C30228"/>
    <w:rsid w:val="00C30251"/>
    <w:rsid w:val="00C3033E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4C2"/>
    <w:rsid w:val="00C768C2"/>
    <w:rsid w:val="00C77C89"/>
    <w:rsid w:val="00C805C6"/>
    <w:rsid w:val="00C861E1"/>
    <w:rsid w:val="00C879F9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596"/>
    <w:rsid w:val="00CA3986"/>
    <w:rsid w:val="00CA516A"/>
    <w:rsid w:val="00CA5711"/>
    <w:rsid w:val="00CA652C"/>
    <w:rsid w:val="00CA652E"/>
    <w:rsid w:val="00CA6604"/>
    <w:rsid w:val="00CA7D0D"/>
    <w:rsid w:val="00CB0221"/>
    <w:rsid w:val="00CB1E6A"/>
    <w:rsid w:val="00CB1EB2"/>
    <w:rsid w:val="00CB2A0C"/>
    <w:rsid w:val="00CB2E2D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B66"/>
    <w:rsid w:val="00CD5D6D"/>
    <w:rsid w:val="00CD66B0"/>
    <w:rsid w:val="00CE0894"/>
    <w:rsid w:val="00CE206B"/>
    <w:rsid w:val="00CE2A27"/>
    <w:rsid w:val="00CE3024"/>
    <w:rsid w:val="00CE3382"/>
    <w:rsid w:val="00CE3440"/>
    <w:rsid w:val="00CE5D66"/>
    <w:rsid w:val="00CE677F"/>
    <w:rsid w:val="00CF1262"/>
    <w:rsid w:val="00CF6401"/>
    <w:rsid w:val="00CF7853"/>
    <w:rsid w:val="00CF7B01"/>
    <w:rsid w:val="00D00FC3"/>
    <w:rsid w:val="00D0232C"/>
    <w:rsid w:val="00D02D57"/>
    <w:rsid w:val="00D02F3B"/>
    <w:rsid w:val="00D03A41"/>
    <w:rsid w:val="00D0659D"/>
    <w:rsid w:val="00D079F6"/>
    <w:rsid w:val="00D101D9"/>
    <w:rsid w:val="00D11074"/>
    <w:rsid w:val="00D12F5F"/>
    <w:rsid w:val="00D13281"/>
    <w:rsid w:val="00D1469D"/>
    <w:rsid w:val="00D14805"/>
    <w:rsid w:val="00D15098"/>
    <w:rsid w:val="00D1521F"/>
    <w:rsid w:val="00D15910"/>
    <w:rsid w:val="00D2033D"/>
    <w:rsid w:val="00D24D97"/>
    <w:rsid w:val="00D26F2F"/>
    <w:rsid w:val="00D30C45"/>
    <w:rsid w:val="00D33B4D"/>
    <w:rsid w:val="00D3434F"/>
    <w:rsid w:val="00D34E5B"/>
    <w:rsid w:val="00D3752C"/>
    <w:rsid w:val="00D375CC"/>
    <w:rsid w:val="00D417AF"/>
    <w:rsid w:val="00D427A2"/>
    <w:rsid w:val="00D466BF"/>
    <w:rsid w:val="00D46A87"/>
    <w:rsid w:val="00D50CFA"/>
    <w:rsid w:val="00D51BDF"/>
    <w:rsid w:val="00D52FA5"/>
    <w:rsid w:val="00D54714"/>
    <w:rsid w:val="00D60143"/>
    <w:rsid w:val="00D63A70"/>
    <w:rsid w:val="00D641F4"/>
    <w:rsid w:val="00D645E7"/>
    <w:rsid w:val="00D648E8"/>
    <w:rsid w:val="00D64B55"/>
    <w:rsid w:val="00D653E6"/>
    <w:rsid w:val="00D656F6"/>
    <w:rsid w:val="00D67E18"/>
    <w:rsid w:val="00D7155A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137A"/>
    <w:rsid w:val="00E0312C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1AED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8B7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0C33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F30"/>
    <w:rsid w:val="00F524D3"/>
    <w:rsid w:val="00F540C6"/>
    <w:rsid w:val="00F541DF"/>
    <w:rsid w:val="00F55131"/>
    <w:rsid w:val="00F55266"/>
    <w:rsid w:val="00F56320"/>
    <w:rsid w:val="00F60B2E"/>
    <w:rsid w:val="00F612A3"/>
    <w:rsid w:val="00F61A9F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A2998"/>
    <w:rsid w:val="00FA2BC9"/>
    <w:rsid w:val="00FA3FA6"/>
    <w:rsid w:val="00FA41A8"/>
    <w:rsid w:val="00FA4CE3"/>
    <w:rsid w:val="00FA5DF7"/>
    <w:rsid w:val="00FA748B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50A6"/>
    <w:rsid w:val="00FE588E"/>
    <w:rsid w:val="00FE6B31"/>
    <w:rsid w:val="00FE7C43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1">
    <w:name w:val="consplusnormal"/>
    <w:basedOn w:val="a"/>
    <w:rsid w:val="0066389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42CF-CA6D-490F-84CE-6C0396D8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38</cp:revision>
  <cp:lastPrinted>2017-08-23T12:29:00Z</cp:lastPrinted>
  <dcterms:created xsi:type="dcterms:W3CDTF">2017-06-05T05:21:00Z</dcterms:created>
  <dcterms:modified xsi:type="dcterms:W3CDTF">2017-08-27T09:05:00Z</dcterms:modified>
</cp:coreProperties>
</file>