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035DD1" w:rsidRDefault="00335C04" w:rsidP="00035DD1">
      <w:pPr>
        <w:ind w:right="3571"/>
        <w:rPr>
          <w:sz w:val="28"/>
          <w:szCs w:val="28"/>
        </w:rPr>
      </w:pPr>
    </w:p>
    <w:p w:rsidR="00035DD1" w:rsidRPr="00035DD1" w:rsidRDefault="00035DD1" w:rsidP="00035DD1">
      <w:pPr>
        <w:tabs>
          <w:tab w:val="left" w:pos="0"/>
        </w:tabs>
        <w:ind w:right="-2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>О внесении изменени</w:t>
      </w:r>
      <w:r w:rsidR="0025006A">
        <w:rPr>
          <w:b/>
          <w:sz w:val="28"/>
          <w:szCs w:val="28"/>
        </w:rPr>
        <w:t>й</w:t>
      </w:r>
      <w:r w:rsidRPr="00035DD1">
        <w:rPr>
          <w:b/>
          <w:sz w:val="28"/>
          <w:szCs w:val="28"/>
        </w:rPr>
        <w:t xml:space="preserve"> в постановление администрации </w:t>
      </w:r>
    </w:p>
    <w:p w:rsidR="00035DD1" w:rsidRPr="00035DD1" w:rsidRDefault="00035DD1" w:rsidP="00035DD1">
      <w:pPr>
        <w:tabs>
          <w:tab w:val="left" w:pos="0"/>
        </w:tabs>
        <w:ind w:right="-2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 xml:space="preserve">городского округа ЗАТО Светлый от 08.02.2016 № 55 </w:t>
      </w:r>
    </w:p>
    <w:p w:rsidR="00035DD1" w:rsidRPr="00035DD1" w:rsidRDefault="00035DD1" w:rsidP="00035DD1">
      <w:pPr>
        <w:tabs>
          <w:tab w:val="left" w:pos="0"/>
        </w:tabs>
        <w:ind w:right="-2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 xml:space="preserve">«Об  утверждении  административного регламента по </w:t>
      </w:r>
    </w:p>
    <w:p w:rsidR="00035DD1" w:rsidRPr="00035DD1" w:rsidRDefault="00035DD1" w:rsidP="00035DD1">
      <w:pPr>
        <w:tabs>
          <w:tab w:val="left" w:pos="0"/>
        </w:tabs>
        <w:ind w:right="-2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 xml:space="preserve">Предоставлению  муниципальной  услуги  «Выдача </w:t>
      </w:r>
    </w:p>
    <w:p w:rsidR="00035DD1" w:rsidRPr="00035DD1" w:rsidRDefault="00035DD1" w:rsidP="00035DD1">
      <w:pPr>
        <w:tabs>
          <w:tab w:val="left" w:pos="0"/>
        </w:tabs>
        <w:ind w:right="-2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>разрешения  на  ввод  объекта  в  эксплуатацию»</w:t>
      </w:r>
    </w:p>
    <w:p w:rsidR="00035DD1" w:rsidRPr="00035DD1" w:rsidRDefault="00035DD1" w:rsidP="00035DD1">
      <w:pPr>
        <w:pStyle w:val="ae"/>
        <w:spacing w:after="0"/>
        <w:rPr>
          <w:sz w:val="28"/>
          <w:szCs w:val="28"/>
        </w:rPr>
      </w:pPr>
    </w:p>
    <w:p w:rsidR="00035DD1" w:rsidRPr="00035DD1" w:rsidRDefault="00035DD1" w:rsidP="00035DD1">
      <w:pPr>
        <w:pStyle w:val="ae"/>
        <w:spacing w:after="0"/>
        <w:rPr>
          <w:sz w:val="28"/>
          <w:szCs w:val="28"/>
        </w:rPr>
      </w:pPr>
    </w:p>
    <w:p w:rsidR="00035DD1" w:rsidRPr="00035DD1" w:rsidRDefault="00035DD1" w:rsidP="00035DD1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035DD1">
        <w:rPr>
          <w:sz w:val="28"/>
          <w:szCs w:val="28"/>
        </w:rPr>
        <w:t>В соответствии с Градостроительным кодексом Российской Федерации», руководствуясь Федеральным законом от 06.10.2003</w:t>
      </w:r>
      <w:r w:rsidRPr="00035DD1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035DD1">
        <w:rPr>
          <w:sz w:val="28"/>
          <w:szCs w:val="28"/>
        </w:rPr>
        <w:br/>
        <w:t>в Российской Федерации»,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5006A" w:rsidRPr="0052209B" w:rsidRDefault="0025006A" w:rsidP="0025006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52209B">
        <w:rPr>
          <w:color w:val="000000" w:themeColor="text1"/>
          <w:sz w:val="28"/>
          <w:szCs w:val="28"/>
        </w:rPr>
        <w:t xml:space="preserve">«Выдача разрешения на </w:t>
      </w:r>
      <w:r w:rsidRPr="00035DD1">
        <w:rPr>
          <w:sz w:val="28"/>
          <w:szCs w:val="28"/>
        </w:rPr>
        <w:t>ввод объекта в эксплуатацию</w:t>
      </w:r>
      <w:r w:rsidRPr="0052209B">
        <w:rPr>
          <w:color w:val="000000" w:themeColor="text1"/>
          <w:sz w:val="28"/>
          <w:szCs w:val="28"/>
        </w:rPr>
        <w:t>», утвержденный</w:t>
      </w:r>
      <w:r w:rsidRPr="0052209B">
        <w:rPr>
          <w:sz w:val="28"/>
          <w:szCs w:val="28"/>
        </w:rPr>
        <w:t xml:space="preserve"> постановлением администрации гор</w:t>
      </w:r>
      <w:r>
        <w:rPr>
          <w:sz w:val="28"/>
          <w:szCs w:val="28"/>
        </w:rPr>
        <w:t>одского округа ЗАТО Светлый от 08</w:t>
      </w:r>
      <w:r w:rsidRPr="0052209B">
        <w:rPr>
          <w:sz w:val="28"/>
          <w:szCs w:val="28"/>
        </w:rPr>
        <w:t>.0</w:t>
      </w:r>
      <w:r>
        <w:rPr>
          <w:sz w:val="28"/>
          <w:szCs w:val="28"/>
        </w:rPr>
        <w:t>2.2016 № 5</w:t>
      </w:r>
      <w:r w:rsidRPr="0052209B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52209B">
        <w:rPr>
          <w:sz w:val="28"/>
          <w:szCs w:val="28"/>
        </w:rPr>
        <w:t xml:space="preserve"> следующие изменения:</w:t>
      </w:r>
    </w:p>
    <w:p w:rsidR="0025006A" w:rsidRPr="0052209B" w:rsidRDefault="0025006A" w:rsidP="0025006A">
      <w:pPr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пункт 2.5 </w:t>
      </w:r>
      <w:r>
        <w:rPr>
          <w:sz w:val="28"/>
          <w:szCs w:val="28"/>
        </w:rPr>
        <w:t>дополнить абзацами следующего содержания</w:t>
      </w:r>
      <w:r w:rsidRPr="0052209B">
        <w:rPr>
          <w:sz w:val="28"/>
          <w:szCs w:val="28"/>
        </w:rPr>
        <w:t>:</w:t>
      </w:r>
    </w:p>
    <w:p w:rsidR="00035DD1" w:rsidRPr="00035DD1" w:rsidRDefault="00035DD1" w:rsidP="00035DD1">
      <w:pPr>
        <w:ind w:firstLine="709"/>
        <w:jc w:val="both"/>
        <w:rPr>
          <w:sz w:val="28"/>
          <w:szCs w:val="28"/>
        </w:rPr>
      </w:pPr>
      <w:r w:rsidRPr="00035DD1">
        <w:rPr>
          <w:sz w:val="28"/>
          <w:szCs w:val="28"/>
        </w:rPr>
        <w:t xml:space="preserve">«постановлением Правительства Российской Федерации </w:t>
      </w:r>
      <w:r w:rsidRPr="00035DD1">
        <w:rPr>
          <w:sz w:val="28"/>
          <w:szCs w:val="28"/>
        </w:rPr>
        <w:br/>
        <w:t xml:space="preserve">от 16 февраля 2008 года № 87 «О составе разделов проектной документации и требованиях к их содержанию» («Российская газета», № 41, </w:t>
      </w:r>
      <w:r w:rsidRPr="00035DD1">
        <w:rPr>
          <w:sz w:val="28"/>
          <w:szCs w:val="28"/>
        </w:rPr>
        <w:br/>
        <w:t>27 февраля 2008 года);</w:t>
      </w:r>
    </w:p>
    <w:p w:rsidR="00035DD1" w:rsidRPr="00035DD1" w:rsidRDefault="00035DD1" w:rsidP="00035D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5DD1">
        <w:rPr>
          <w:rFonts w:eastAsia="Calibri"/>
          <w:sz w:val="28"/>
          <w:szCs w:val="28"/>
        </w:rPr>
        <w:t>приказом Министерства регионального развития Российской Федерации от 28 декабря 2010 года № 820 «Об утверждении свода правил СНиП 2.07.01-89* «Градостроительство. Планировка и застройка городских и сельских поселений» (Бюллетень строительной техники, № 3, 2011 год);</w:t>
      </w:r>
    </w:p>
    <w:p w:rsidR="00035DD1" w:rsidRPr="00035DD1" w:rsidRDefault="00035DD1" w:rsidP="00035D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5DD1">
        <w:rPr>
          <w:sz w:val="28"/>
          <w:szCs w:val="28"/>
        </w:rPr>
        <w:t xml:space="preserve">постановлением Правительства Саратовской области </w:t>
      </w:r>
      <w:r w:rsidRPr="00035DD1">
        <w:rPr>
          <w:sz w:val="28"/>
          <w:szCs w:val="28"/>
        </w:rPr>
        <w:br/>
        <w:t>от 12 апреля 2017 года № 177-П «Об установлении срока использования информации, указанной в градостроительном плане земельного участка»</w:t>
      </w:r>
      <w:r w:rsidRPr="00035DD1">
        <w:rPr>
          <w:rFonts w:eastAsia="Calibri"/>
          <w:sz w:val="28"/>
          <w:szCs w:val="28"/>
        </w:rPr>
        <w:t xml:space="preserve"> (официальный интернет-портал правовой информации www.pravo.gov.ru, </w:t>
      </w:r>
      <w:r w:rsidRPr="00035DD1">
        <w:rPr>
          <w:rFonts w:eastAsia="Calibri"/>
          <w:sz w:val="28"/>
          <w:szCs w:val="28"/>
        </w:rPr>
        <w:br/>
        <w:t>18 апреля 2017 года);</w:t>
      </w:r>
    </w:p>
    <w:p w:rsidR="00035DD1" w:rsidRPr="00035DD1" w:rsidRDefault="00035DD1" w:rsidP="00035DD1">
      <w:pPr>
        <w:ind w:firstLine="709"/>
        <w:jc w:val="both"/>
        <w:rPr>
          <w:sz w:val="28"/>
          <w:szCs w:val="28"/>
        </w:rPr>
      </w:pPr>
      <w:r w:rsidRPr="00035DD1">
        <w:rPr>
          <w:sz w:val="28"/>
          <w:szCs w:val="28"/>
        </w:rPr>
        <w:t>решением Муниципального собрания городского округа ЗАТО Светлый от 30 декабря 2014 года № 56 «Об утверждении нормативов градостроительного проектирования городского округа ЗАТО Светлый» («Светлые вести», № 1 (701), 16 января 2015 года).»</w:t>
      </w:r>
      <w:r w:rsidR="0025006A">
        <w:rPr>
          <w:sz w:val="28"/>
          <w:szCs w:val="28"/>
        </w:rPr>
        <w:t>;</w:t>
      </w:r>
    </w:p>
    <w:p w:rsidR="00035DD1" w:rsidRDefault="00035DD1" w:rsidP="00035DD1">
      <w:pPr>
        <w:ind w:firstLine="709"/>
        <w:jc w:val="both"/>
        <w:rPr>
          <w:sz w:val="28"/>
          <w:szCs w:val="28"/>
        </w:rPr>
      </w:pPr>
    </w:p>
    <w:p w:rsidR="00035DD1" w:rsidRDefault="00035DD1" w:rsidP="00035DD1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35DD1" w:rsidRPr="00035DD1" w:rsidRDefault="00035DD1" w:rsidP="00035DD1">
      <w:pPr>
        <w:jc w:val="center"/>
        <w:rPr>
          <w:szCs w:val="28"/>
        </w:rPr>
      </w:pPr>
    </w:p>
    <w:p w:rsidR="0025006A" w:rsidRDefault="0025006A" w:rsidP="0025006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слова «Главе администрации городского округа ЗАТО Светлый» заменить словами «Главе городского округа ЗАТО Светлый».</w:t>
      </w:r>
    </w:p>
    <w:p w:rsidR="00035DD1" w:rsidRPr="00035DD1" w:rsidRDefault="00035DD1" w:rsidP="00035DD1">
      <w:pPr>
        <w:ind w:firstLine="709"/>
        <w:jc w:val="both"/>
        <w:rPr>
          <w:sz w:val="28"/>
          <w:szCs w:val="28"/>
        </w:rPr>
      </w:pPr>
      <w:r w:rsidRPr="00035DD1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035DD1">
        <w:rPr>
          <w:sz w:val="28"/>
          <w:szCs w:val="28"/>
        </w:rPr>
        <w:br/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35DD1" w:rsidRPr="00035DD1" w:rsidRDefault="00035DD1" w:rsidP="00035DD1">
      <w:pPr>
        <w:ind w:firstLine="709"/>
        <w:jc w:val="both"/>
        <w:rPr>
          <w:sz w:val="28"/>
          <w:szCs w:val="28"/>
        </w:rPr>
      </w:pPr>
      <w:r w:rsidRPr="00035DD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035DD1" w:rsidRDefault="001647B0" w:rsidP="00035DD1">
      <w:pPr>
        <w:ind w:firstLine="720"/>
        <w:jc w:val="both"/>
        <w:rPr>
          <w:sz w:val="28"/>
          <w:szCs w:val="28"/>
        </w:rPr>
      </w:pPr>
    </w:p>
    <w:p w:rsidR="009A621B" w:rsidRPr="00035DD1" w:rsidRDefault="009A621B" w:rsidP="00035DD1">
      <w:pPr>
        <w:jc w:val="both"/>
        <w:rPr>
          <w:sz w:val="28"/>
          <w:szCs w:val="28"/>
        </w:rPr>
      </w:pPr>
    </w:p>
    <w:p w:rsidR="0082669F" w:rsidRPr="00035DD1" w:rsidRDefault="0082669F" w:rsidP="00035DD1">
      <w:pPr>
        <w:jc w:val="both"/>
        <w:rPr>
          <w:sz w:val="28"/>
          <w:szCs w:val="28"/>
        </w:rPr>
      </w:pPr>
    </w:p>
    <w:p w:rsidR="00BF76EB" w:rsidRPr="00035DD1" w:rsidRDefault="00BF76EB" w:rsidP="00035DD1">
      <w:pPr>
        <w:jc w:val="both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 xml:space="preserve">Глава городского округа </w:t>
      </w:r>
    </w:p>
    <w:p w:rsidR="00920F0A" w:rsidRPr="0066389E" w:rsidRDefault="00BF76EB" w:rsidP="00035DD1">
      <w:pPr>
        <w:jc w:val="both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 xml:space="preserve">ЗАТО Светлый                                        </w:t>
      </w:r>
      <w:r w:rsidR="0066389E" w:rsidRPr="00035DD1">
        <w:rPr>
          <w:b/>
          <w:sz w:val="28"/>
          <w:szCs w:val="28"/>
        </w:rPr>
        <w:t xml:space="preserve">               </w:t>
      </w:r>
      <w:r w:rsidRPr="00035DD1">
        <w:rPr>
          <w:b/>
          <w:sz w:val="28"/>
          <w:szCs w:val="28"/>
        </w:rPr>
        <w:t xml:space="preserve">                          В.В. Б</w:t>
      </w:r>
      <w:r w:rsidRPr="0066389E">
        <w:rPr>
          <w:b/>
          <w:sz w:val="28"/>
          <w:szCs w:val="28"/>
        </w:rPr>
        <w:t>ачкин</w:t>
      </w:r>
    </w:p>
    <w:sectPr w:rsidR="00920F0A" w:rsidRPr="0066389E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AD" w:rsidRDefault="00AB28AD">
      <w:r>
        <w:separator/>
      </w:r>
    </w:p>
  </w:endnote>
  <w:endnote w:type="continuationSeparator" w:id="1">
    <w:p w:rsidR="00AB28AD" w:rsidRDefault="00AB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AD" w:rsidRDefault="00AB28AD">
      <w:r>
        <w:separator/>
      </w:r>
    </w:p>
  </w:footnote>
  <w:footnote w:type="continuationSeparator" w:id="1">
    <w:p w:rsidR="00AB28AD" w:rsidRDefault="00AB2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25006A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25.08.2017</w:t>
          </w:r>
        </w:p>
      </w:tc>
      <w:tc>
        <w:tcPr>
          <w:tcW w:w="4821" w:type="dxa"/>
        </w:tcPr>
        <w:p w:rsidR="00C512D5" w:rsidRPr="00FE6B31" w:rsidRDefault="0025006A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F0126A3C"/>
    <w:lvl w:ilvl="0" w:tplc="EF6499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5"/>
  </w:num>
  <w:num w:numId="24">
    <w:abstractNumId w:val="12"/>
  </w:num>
  <w:num w:numId="25">
    <w:abstractNumId w:val="15"/>
  </w:num>
  <w:num w:numId="26">
    <w:abstractNumId w:val="41"/>
  </w:num>
  <w:num w:numId="27">
    <w:abstractNumId w:val="8"/>
  </w:num>
  <w:num w:numId="28">
    <w:abstractNumId w:val="39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20"/>
  </w:num>
  <w:num w:numId="34">
    <w:abstractNumId w:val="5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23"/>
  </w:num>
  <w:num w:numId="41">
    <w:abstractNumId w:val="34"/>
  </w:num>
  <w:num w:numId="42">
    <w:abstractNumId w:val="36"/>
  </w:num>
  <w:num w:numId="43">
    <w:abstractNumId w:val="18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DD1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808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29F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6A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9E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A73DC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2B46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5EBC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28AD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872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5DA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1AE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375C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5692F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37DE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1">
    <w:name w:val="consplusnormal"/>
    <w:basedOn w:val="a"/>
    <w:rsid w:val="006638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40</cp:revision>
  <cp:lastPrinted>2017-08-25T07:02:00Z</cp:lastPrinted>
  <dcterms:created xsi:type="dcterms:W3CDTF">2017-06-05T05:21:00Z</dcterms:created>
  <dcterms:modified xsi:type="dcterms:W3CDTF">2017-08-27T09:24:00Z</dcterms:modified>
</cp:coreProperties>
</file>