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1B4385" w:rsidRPr="001B4385" w:rsidRDefault="001B4385" w:rsidP="001B4385">
      <w:pPr>
        <w:pStyle w:val="consplusnormal1"/>
        <w:tabs>
          <w:tab w:val="left" w:pos="5812"/>
        </w:tabs>
        <w:spacing w:before="0" w:beforeAutospacing="0" w:after="0" w:afterAutospacing="0"/>
        <w:ind w:right="3004"/>
        <w:textAlignment w:val="baseline"/>
        <w:rPr>
          <w:rFonts w:ascii="PT Astra Serif" w:hAnsi="PT Astra Serif" w:cs="Tahoma"/>
          <w:b/>
          <w:bCs/>
          <w:sz w:val="28"/>
          <w:szCs w:val="28"/>
        </w:rPr>
      </w:pPr>
      <w:r w:rsidRPr="00645C48">
        <w:rPr>
          <w:rStyle w:val="afb"/>
          <w:rFonts w:ascii="PT Astra Serif" w:hAnsi="PT Astra Serif" w:cs="Tahoma"/>
          <w:sz w:val="28"/>
          <w:szCs w:val="28"/>
        </w:rPr>
        <w:t xml:space="preserve">Об утверждении муниципальной </w:t>
      </w:r>
      <w:r>
        <w:rPr>
          <w:rStyle w:val="afb"/>
          <w:rFonts w:ascii="PT Astra Serif" w:hAnsi="PT Astra Serif" w:cs="Tahoma"/>
          <w:sz w:val="28"/>
          <w:szCs w:val="28"/>
        </w:rPr>
        <w:br/>
      </w:r>
      <w:r w:rsidRPr="00645C48">
        <w:rPr>
          <w:rStyle w:val="afb"/>
          <w:rFonts w:ascii="PT Astra Serif" w:hAnsi="PT Astra Serif" w:cs="Tahoma"/>
          <w:sz w:val="28"/>
          <w:szCs w:val="28"/>
        </w:rPr>
        <w:t xml:space="preserve">программы «Управление муниципальными финансами </w:t>
      </w:r>
      <w:r>
        <w:rPr>
          <w:rStyle w:val="afb"/>
          <w:rFonts w:ascii="PT Astra Serif" w:hAnsi="PT Astra Serif" w:cs="Tahoma"/>
          <w:sz w:val="28"/>
          <w:szCs w:val="28"/>
        </w:rPr>
        <w:t xml:space="preserve"> </w:t>
      </w:r>
      <w:r w:rsidRPr="00645C48">
        <w:rPr>
          <w:rStyle w:val="afb"/>
          <w:rFonts w:ascii="PT Astra Serif" w:hAnsi="PT Astra Serif" w:cs="Tahoma"/>
          <w:sz w:val="28"/>
          <w:szCs w:val="28"/>
        </w:rPr>
        <w:t xml:space="preserve">городского округа </w:t>
      </w:r>
      <w:r>
        <w:rPr>
          <w:rStyle w:val="afb"/>
          <w:rFonts w:ascii="PT Astra Serif" w:hAnsi="PT Astra Serif" w:cs="Tahoma"/>
          <w:sz w:val="28"/>
          <w:szCs w:val="28"/>
        </w:rPr>
        <w:br/>
      </w:r>
      <w:r w:rsidRPr="00645C48">
        <w:rPr>
          <w:rStyle w:val="afb"/>
          <w:rFonts w:ascii="PT Astra Serif" w:hAnsi="PT Astra Serif" w:cs="Tahoma"/>
          <w:sz w:val="28"/>
          <w:szCs w:val="28"/>
        </w:rPr>
        <w:t>ЗАТО Светлый» на 2024 – 2026 годы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jc w:val="both"/>
        <w:textAlignment w:val="baseline"/>
        <w:rPr>
          <w:rFonts w:ascii="PT Astra Serif" w:hAnsi="PT Astra Serif" w:cs="Tahoma"/>
          <w:sz w:val="28"/>
          <w:szCs w:val="28"/>
        </w:rPr>
      </w:pPr>
    </w:p>
    <w:p w:rsidR="001B4385" w:rsidRPr="00645C48" w:rsidRDefault="001B4385" w:rsidP="001B4385">
      <w:pPr>
        <w:rPr>
          <w:rFonts w:ascii="PT Astra Serif" w:hAnsi="PT Astra Serif"/>
          <w:bCs/>
          <w:sz w:val="28"/>
          <w:szCs w:val="28"/>
        </w:rPr>
      </w:pPr>
    </w:p>
    <w:p w:rsidR="001B4385" w:rsidRPr="001B4385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1B438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</w:rPr>
        <w:br/>
      </w:r>
      <w:r w:rsidRPr="001B4385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B4385" w:rsidRPr="001B4385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1B4385">
        <w:rPr>
          <w:rFonts w:ascii="PT Astra Serif" w:hAnsi="PT Astra Serif"/>
          <w:sz w:val="28"/>
          <w:szCs w:val="28"/>
        </w:rPr>
        <w:t xml:space="preserve">1. Утвердить муниципальную программу «Управление муниципальными финансами городского округа ЗАТО Светлый» </w:t>
      </w:r>
      <w:r>
        <w:rPr>
          <w:rFonts w:ascii="PT Astra Serif" w:hAnsi="PT Astra Serif"/>
          <w:sz w:val="28"/>
          <w:szCs w:val="28"/>
        </w:rPr>
        <w:br/>
      </w:r>
      <w:r w:rsidRPr="001B4385">
        <w:rPr>
          <w:rFonts w:ascii="PT Astra Serif" w:hAnsi="PT Astra Serif"/>
          <w:sz w:val="28"/>
          <w:szCs w:val="28"/>
        </w:rPr>
        <w:t>на 2024 – 2026 годы согласно приложению.</w:t>
      </w:r>
    </w:p>
    <w:p w:rsidR="001B4385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1B4385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1B4385">
          <w:rPr>
            <w:rFonts w:ascii="PT Astra Serif" w:hAnsi="PT Astra Serif"/>
            <w:sz w:val="28"/>
            <w:szCs w:val="28"/>
          </w:rPr>
          <w:t>www.zatosvetly.ru</w:t>
        </w:r>
      </w:hyperlink>
      <w:r w:rsidRPr="001B4385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</w:t>
      </w:r>
      <w:r>
        <w:rPr>
          <w:rFonts w:ascii="PT Astra Serif" w:hAnsi="PT Astra Serif"/>
          <w:sz w:val="28"/>
          <w:szCs w:val="28"/>
        </w:rPr>
        <w:t>Светлый.</w:t>
      </w:r>
    </w:p>
    <w:p w:rsidR="001B4385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1B4385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</w:p>
    <w:p w:rsidR="001B4385" w:rsidRPr="001B4385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1B4385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5108D4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06376" w:rsidRPr="005108D4" w:rsidRDefault="00006376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</w:t>
      </w:r>
      <w:r w:rsidR="00006376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006376">
        <w:rPr>
          <w:rFonts w:ascii="PT Astra Serif" w:hAnsi="PT Astra Serif"/>
          <w:b/>
          <w:sz w:val="28"/>
          <w:szCs w:val="28"/>
        </w:rPr>
        <w:t xml:space="preserve">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006376" w:rsidRDefault="00006376">
      <w:pPr>
        <w:rPr>
          <w:rFonts w:ascii="PT Astra Serif" w:hAnsi="PT Astra Serif"/>
          <w:b/>
          <w:sz w:val="28"/>
          <w:szCs w:val="28"/>
        </w:rPr>
      </w:pPr>
    </w:p>
    <w:p w:rsidR="00006376" w:rsidRDefault="00006376" w:rsidP="0000637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06376" w:rsidRDefault="00006376" w:rsidP="0000637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9243AE" w:rsidRPr="000923FF" w:rsidRDefault="00006376" w:rsidP="0000637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округа ЗАТО Светлый </w:t>
      </w:r>
      <w:r>
        <w:rPr>
          <w:rFonts w:ascii="Times New Roman" w:hAnsi="Times New Roman"/>
        </w:rPr>
        <w:br/>
      </w:r>
      <w:r w:rsidR="009243AE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9243AE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.2023                                                                                                                           Е.А. Мурадян</w:t>
      </w:r>
    </w:p>
    <w:p w:rsidR="00853068" w:rsidRDefault="00853068">
      <w:pPr>
        <w:rPr>
          <w:rFonts w:ascii="PT Astra Serif" w:hAnsi="PT Astra Serif"/>
          <w:b/>
          <w:sz w:val="28"/>
          <w:szCs w:val="28"/>
        </w:rPr>
        <w:sectPr w:rsidR="00853068" w:rsidSect="009B0A66">
          <w:headerReference w:type="default" r:id="rId9"/>
          <w:headerReference w:type="first" r:id="rId10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1B4385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  <w:r w:rsidR="00033AAE">
        <w:rPr>
          <w:rFonts w:ascii="PT Astra Serif" w:hAnsi="PT Astra Serif" w:cs="Times New Roman"/>
          <w:sz w:val="28"/>
          <w:szCs w:val="28"/>
        </w:rPr>
        <w:t>А</w:t>
      </w:r>
    </w:p>
    <w:p w:rsidR="00853068" w:rsidRPr="00E95DA6" w:rsidRDefault="001B4385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853068" w:rsidRPr="00E95DA6">
        <w:rPr>
          <w:rFonts w:ascii="PT Astra Serif" w:hAnsi="PT Astra Serif" w:cs="Times New Roman"/>
          <w:sz w:val="28"/>
          <w:szCs w:val="28"/>
        </w:rPr>
        <w:t>остановлени</w:t>
      </w:r>
      <w:r>
        <w:rPr>
          <w:rFonts w:ascii="PT Astra Serif" w:hAnsi="PT Astra Serif" w:cs="Times New Roman"/>
          <w:sz w:val="28"/>
          <w:szCs w:val="28"/>
        </w:rPr>
        <w:t>ем</w:t>
      </w:r>
      <w:r w:rsidR="00853068" w:rsidRPr="00E95DA6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1B4385" w:rsidRPr="00006376" w:rsidRDefault="00006376" w:rsidP="00006376">
      <w:pPr>
        <w:pStyle w:val="consplusnormal1"/>
        <w:spacing w:before="0" w:beforeAutospacing="0" w:after="0" w:afterAutospacing="0"/>
        <w:ind w:left="3545" w:firstLine="709"/>
        <w:jc w:val="center"/>
        <w:textAlignment w:val="baseline"/>
        <w:rPr>
          <w:rStyle w:val="afb"/>
          <w:rFonts w:ascii="PT Astra Serif" w:hAnsi="PT Astra Serif"/>
        </w:rPr>
      </w:pPr>
      <w:r w:rsidRPr="00006376">
        <w:rPr>
          <w:rFonts w:ascii="PT Astra Serif" w:hAnsi="PT Astra Serif" w:cs="Tahoma"/>
          <w:sz w:val="28"/>
          <w:szCs w:val="28"/>
        </w:rPr>
        <w:t xml:space="preserve">от </w:t>
      </w:r>
      <w:r>
        <w:rPr>
          <w:rFonts w:ascii="PT Astra Serif" w:hAnsi="PT Astra Serif" w:cs="Tahoma"/>
          <w:sz w:val="28"/>
          <w:szCs w:val="28"/>
        </w:rPr>
        <w:t>31.08.2023 № 239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645C48">
        <w:rPr>
          <w:rStyle w:val="afb"/>
          <w:rFonts w:ascii="PT Astra Serif" w:hAnsi="PT Astra Serif"/>
          <w:sz w:val="28"/>
          <w:szCs w:val="28"/>
        </w:rPr>
        <w:t>МУНИЦИПАЛЬНАЯ ПРОГРАММА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Style w:val="afb"/>
          <w:rFonts w:ascii="PT Astra Serif" w:hAnsi="PT Astra Serif"/>
          <w:sz w:val="28"/>
          <w:szCs w:val="28"/>
        </w:rPr>
      </w:pPr>
      <w:r w:rsidRPr="00645C48">
        <w:rPr>
          <w:rStyle w:val="afb"/>
          <w:rFonts w:ascii="PT Astra Serif" w:hAnsi="PT Astra Serif"/>
          <w:sz w:val="28"/>
          <w:szCs w:val="28"/>
        </w:rPr>
        <w:t xml:space="preserve">«Управление муниципальными финансами 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645C48">
        <w:rPr>
          <w:rStyle w:val="afb"/>
          <w:rFonts w:ascii="PT Astra Serif" w:hAnsi="PT Astra Serif"/>
          <w:sz w:val="28"/>
          <w:szCs w:val="28"/>
        </w:rPr>
        <w:t>городского округа ЗАТО Светлый»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645C48">
        <w:rPr>
          <w:rStyle w:val="afb"/>
          <w:rFonts w:ascii="PT Astra Serif" w:hAnsi="PT Astra Serif"/>
          <w:sz w:val="28"/>
          <w:szCs w:val="28"/>
        </w:rPr>
        <w:t>на 2024 – 2026 годы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 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Саратовская область</w:t>
      </w:r>
    </w:p>
    <w:p w:rsidR="001B4385" w:rsidRPr="00645C48" w:rsidRDefault="001B4385" w:rsidP="001B4385">
      <w:pPr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п. Светлый</w:t>
      </w:r>
    </w:p>
    <w:p w:rsidR="001B4385" w:rsidRPr="00645C48" w:rsidRDefault="001B4385" w:rsidP="001B4385">
      <w:pPr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2023 г.</w:t>
      </w:r>
    </w:p>
    <w:p w:rsidR="001B4385" w:rsidRDefault="001B4385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  <w:sectPr w:rsidR="001B4385" w:rsidSect="00832BE8">
          <w:headerReference w:type="first" r:id="rId11"/>
          <w:pgSz w:w="11906" w:h="16838"/>
          <w:pgMar w:top="1134" w:right="851" w:bottom="284" w:left="1985" w:header="278" w:footer="720" w:gutter="0"/>
          <w:pgNumType w:start="2"/>
          <w:cols w:space="720"/>
          <w:titlePg/>
          <w:docGrid w:linePitch="360"/>
        </w:sectPr>
      </w:pPr>
    </w:p>
    <w:p w:rsidR="001B4385" w:rsidRPr="00645C48" w:rsidRDefault="001B4385" w:rsidP="001B4385">
      <w:pPr>
        <w:pStyle w:val="conspluscell0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645C48">
        <w:rPr>
          <w:rStyle w:val="afb"/>
          <w:rFonts w:ascii="PT Astra Serif" w:hAnsi="PT Astra Serif"/>
          <w:bCs w:val="0"/>
          <w:sz w:val="28"/>
          <w:szCs w:val="28"/>
        </w:rPr>
        <w:lastRenderedPageBreak/>
        <w:t>ПАСПОРТ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муниципальной программы «Управление муниципальными финансами городского округа ЗАТО Светлый» на 2024 – 2026 годы</w:t>
      </w:r>
    </w:p>
    <w:p w:rsidR="001B4385" w:rsidRPr="00645C48" w:rsidRDefault="001B4385" w:rsidP="001B4385">
      <w:pPr>
        <w:pStyle w:val="consplusnormal1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92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38"/>
        <w:gridCol w:w="7246"/>
      </w:tblGrid>
      <w:tr w:rsidR="001B4385" w:rsidRPr="001B4385" w:rsidTr="00832BE8">
        <w:trPr>
          <w:trHeight w:val="967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 w:firstLine="28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муниципальная программа «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Управление муниципальными финансами городского округа ЗАТО Светлый»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 xml:space="preserve">на 2024 – 2026 годы 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(далее – муниципальная программа)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 w:firstLine="2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Ответственный исполнитель муниципальной программы 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управление финансов и экономического развития администрации городского округа ЗАТО Светлый 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br/>
              <w:t>(далее – управление финансов и экономического развития)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 w:firstLine="28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участники бюджетного процесса городского округа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>ЗАТО Светлый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 w:firstLine="28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Цели 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79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обеспечение долгосрочной сбалансированности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 xml:space="preserve">и устойчивости бюджета городского округа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>ЗАТО Светлый, повышение качества управления муниципальными финансами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79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65" w:right="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 xml:space="preserve">координация стратегического и бюджетного планирования; </w:t>
            </w:r>
          </w:p>
          <w:p w:rsidR="001B4385" w:rsidRPr="001B4385" w:rsidRDefault="001B4385" w:rsidP="00832BE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line="1" w:lineRule="exact"/>
              <w:ind w:left="65" w:right="72"/>
              <w:rPr>
                <w:rFonts w:ascii="PT Astra Serif" w:hAnsi="PT Astra Serif"/>
                <w:sz w:val="26"/>
                <w:szCs w:val="26"/>
              </w:rPr>
            </w:pPr>
          </w:p>
          <w:p w:rsidR="001B4385" w:rsidRPr="001B4385" w:rsidRDefault="001B4385" w:rsidP="00832BE8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58" w:lineRule="auto"/>
              <w:ind w:left="65" w:right="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 xml:space="preserve">качественное и своевременное нормативно-правовое обеспечение бюджетного процесса; </w:t>
            </w:r>
          </w:p>
          <w:p w:rsidR="001B4385" w:rsidRPr="001B4385" w:rsidRDefault="001B4385" w:rsidP="00832BE8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 xml:space="preserve">применение информационных технологий в сфере управления финансами городского округа ЗАТО Светлый для обеспечения открытости, прозрачности </w:t>
            </w:r>
            <w:r w:rsidRPr="001B4385">
              <w:rPr>
                <w:rFonts w:ascii="PT Astra Serif" w:hAnsi="PT Astra Serif"/>
                <w:sz w:val="26"/>
                <w:szCs w:val="26"/>
              </w:rPr>
              <w:br/>
              <w:t>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1B4385" w:rsidRPr="001B4385" w:rsidRDefault="001B4385" w:rsidP="00832BE8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>повышение эффективности системы внутреннего муниципального финансового контроля</w:t>
            </w:r>
          </w:p>
          <w:p w:rsidR="001B4385" w:rsidRPr="001B4385" w:rsidRDefault="001B4385" w:rsidP="00832BE8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7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B4385" w:rsidRPr="001B4385" w:rsidTr="00832BE8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 w:right="4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доля бюджетных ассигнований, представленных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>в программном виде в общей сумме расходов;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эффективность управления кредиторской задолженностью;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B4385" w:rsidRPr="00645C48" w:rsidRDefault="001B4385" w:rsidP="001B4385">
      <w:pPr>
        <w:rPr>
          <w:rFonts w:ascii="PT Astra Serif" w:hAnsi="PT Astra Serif"/>
        </w:rPr>
      </w:pPr>
      <w:r w:rsidRPr="00645C48">
        <w:rPr>
          <w:rFonts w:ascii="PT Astra Serif" w:hAnsi="PT Astra Serif"/>
        </w:rPr>
        <w:br w:type="page"/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38"/>
        <w:gridCol w:w="7034"/>
      </w:tblGrid>
      <w:tr w:rsidR="001B4385" w:rsidRPr="001B4385" w:rsidTr="00662E67">
        <w:trPr>
          <w:trHeight w:val="20"/>
        </w:trPr>
        <w:tc>
          <w:tcPr>
            <w:tcW w:w="2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70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доля расходов бюджета городского округа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>ЗАТО Светлый, включенных в реестр расходных обязательств, в общей сумме расходов бюджета;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исполнение плана по налоговым и неналоговым доходам бюджета;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отношение объема муниципального долга городского округа ЗАТО Светлый к годовому объему доходов бюджета без учета утвержденного объема безвозмездных поступлений </w:t>
            </w:r>
            <w:r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из бюджетов других уровней;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72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удельный вес проведенных контрольных и экспертно-аналитических мероприятий использования средств бюджета городского округа ЗАТО Светлый к числу запланированных мероприятий;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4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удельный вес проведенных мероприятий по оценке эффективности муниципальных программ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4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662E67">
        <w:trPr>
          <w:trHeight w:val="20"/>
        </w:trPr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84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2024 – 2026 годы</w:t>
            </w:r>
          </w:p>
        </w:tc>
      </w:tr>
      <w:tr w:rsidR="001B4385" w:rsidRPr="001B4385" w:rsidTr="00662E67">
        <w:trPr>
          <w:trHeight w:val="20"/>
        </w:trPr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84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Объемы финансового обеспечения муниципальной программы </w:t>
            </w:r>
          </w:p>
        </w:tc>
        <w:tc>
          <w:tcPr>
            <w:tcW w:w="70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54" w:right="5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общий объем финансирования программы за счет средств бюджета 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27641,4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тыс. рублей, в том числе по годам реализации программы: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5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2024 год – 9284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,4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тыс. рублей;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5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2025 год – 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9178,5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тыс. рублей;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5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2026 год – </w:t>
            </w:r>
            <w:r w:rsidRPr="001B438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9178,5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тыс. рублей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58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</w:tr>
      <w:tr w:rsidR="001B4385" w:rsidRPr="001B4385" w:rsidTr="00662E67">
        <w:trPr>
          <w:trHeight w:val="20"/>
        </w:trPr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pStyle w:val="af4"/>
              <w:spacing w:before="0" w:after="0"/>
              <w:ind w:left="84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720" w:hanging="636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385" w:rsidRPr="001B4385" w:rsidRDefault="001B4385" w:rsidP="00832BE8">
            <w:pPr>
              <w:autoSpaceDE w:val="0"/>
              <w:autoSpaceDN w:val="0"/>
              <w:adjustRightInd w:val="0"/>
              <w:ind w:left="54" w:right="11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 xml:space="preserve">обеспечение долгосрочной сбалансированности </w:t>
            </w:r>
            <w:r w:rsidRPr="001B4385">
              <w:rPr>
                <w:rFonts w:ascii="PT Astra Serif" w:hAnsi="PT Astra Serif"/>
                <w:sz w:val="26"/>
                <w:szCs w:val="26"/>
              </w:rPr>
              <w:br/>
              <w:t xml:space="preserve">и устойчивости бюджета городского округа </w:t>
            </w:r>
            <w:r w:rsidRPr="001B4385">
              <w:rPr>
                <w:rFonts w:ascii="PT Astra Serif" w:hAnsi="PT Astra Serif"/>
                <w:sz w:val="26"/>
                <w:szCs w:val="26"/>
              </w:rPr>
              <w:br/>
              <w:t xml:space="preserve">ЗАТО Светлый; </w:t>
            </w:r>
          </w:p>
          <w:p w:rsidR="001B4385" w:rsidRPr="001B4385" w:rsidRDefault="001B4385" w:rsidP="00832BE8">
            <w:pPr>
              <w:autoSpaceDE w:val="0"/>
              <w:autoSpaceDN w:val="0"/>
              <w:adjustRightInd w:val="0"/>
              <w:ind w:left="54" w:right="11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>повышение качества и объективности планирования бюджетных ассигнований;</w:t>
            </w:r>
          </w:p>
          <w:p w:rsidR="001B4385" w:rsidRPr="001B4385" w:rsidRDefault="001B4385" w:rsidP="00832BE8">
            <w:pPr>
              <w:pStyle w:val="af4"/>
              <w:spacing w:before="0" w:after="0"/>
              <w:ind w:left="54" w:right="114"/>
              <w:jc w:val="both"/>
              <w:textAlignment w:val="baseline"/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</w:pP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t xml:space="preserve">эффективная организация внутреннего муниципального финансового контроля, осуществляемого в соответствии </w:t>
            </w:r>
            <w:r w:rsidRPr="001B4385">
              <w:rPr>
                <w:rFonts w:ascii="PT Astra Serif" w:hAnsi="PT Astra Serif" w:cs="Times New Roman"/>
                <w:color w:val="auto"/>
                <w:spacing w:val="0"/>
                <w:sz w:val="26"/>
                <w:szCs w:val="26"/>
                <w:lang w:eastAsia="ru-RU"/>
              </w:rPr>
              <w:br/>
              <w:t>с Бюджетным кодексом Российской Федерации;</w:t>
            </w:r>
          </w:p>
          <w:p w:rsidR="001B4385" w:rsidRPr="001B4385" w:rsidRDefault="001B4385" w:rsidP="00832BE8">
            <w:pPr>
              <w:autoSpaceDE w:val="0"/>
              <w:autoSpaceDN w:val="0"/>
              <w:adjustRightInd w:val="0"/>
              <w:ind w:left="54" w:right="11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4385">
              <w:rPr>
                <w:rFonts w:ascii="PT Astra Serif" w:hAnsi="PT Astra Serif"/>
                <w:sz w:val="26"/>
                <w:szCs w:val="26"/>
              </w:rPr>
              <w:t>повышение открытости и прозрачности деятельности органов местного самоуправления городского округа ЗАТО Светлый на всех стадиях бюджетного процесса</w:t>
            </w:r>
          </w:p>
          <w:p w:rsidR="001B4385" w:rsidRPr="001B4385" w:rsidRDefault="001B4385" w:rsidP="00832BE8">
            <w:pPr>
              <w:autoSpaceDE w:val="0"/>
              <w:autoSpaceDN w:val="0"/>
              <w:adjustRightInd w:val="0"/>
              <w:ind w:left="54" w:right="11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B4385" w:rsidRPr="001B4385" w:rsidRDefault="001B4385" w:rsidP="001B438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b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1. </w:t>
      </w:r>
      <w:r w:rsidRPr="00645C48">
        <w:rPr>
          <w:rFonts w:ascii="PT Astra Serif" w:hAnsi="PT Astra Serif"/>
          <w:b/>
          <w:sz w:val="28"/>
          <w:szCs w:val="28"/>
        </w:rPr>
        <w:t>Характеристика сферы реализации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45C48">
        <w:rPr>
          <w:rFonts w:ascii="PT Astra Serif" w:hAnsi="PT Astra Serif"/>
          <w:color w:val="000000"/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городского округа </w:t>
      </w:r>
      <w:r w:rsidRPr="00645C48">
        <w:rPr>
          <w:rFonts w:ascii="PT Astra Serif" w:hAnsi="PT Astra Serif"/>
          <w:color w:val="000000"/>
          <w:sz w:val="28"/>
          <w:szCs w:val="28"/>
        </w:rPr>
        <w:br/>
        <w:t>ЗАТО Светлый.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color w:val="000000"/>
          <w:sz w:val="28"/>
          <w:szCs w:val="28"/>
        </w:rPr>
        <w:t xml:space="preserve">Реализация последовательных мероприятий в сфере управления муниципальными финансами городского округа ЗАТО Светлый позволила создать предпосылки для перехода на качественно более высокий уровень </w:t>
      </w:r>
      <w:r w:rsidRPr="00645C48">
        <w:rPr>
          <w:rFonts w:ascii="PT Astra Serif" w:hAnsi="PT Astra Serif"/>
          <w:color w:val="000000"/>
          <w:sz w:val="28"/>
          <w:szCs w:val="28"/>
        </w:rPr>
        <w:lastRenderedPageBreak/>
        <w:t xml:space="preserve">управления. </w:t>
      </w:r>
      <w:r w:rsidRPr="00645C48">
        <w:rPr>
          <w:rFonts w:ascii="PT Astra Serif" w:hAnsi="PT Astra Serif"/>
          <w:sz w:val="28"/>
          <w:szCs w:val="28"/>
        </w:rPr>
        <w:t>Современное состояние и развитие системы управления финансами в городском округе ЗАТО Светлый характеризуется следующими показателями: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2. Широко используются программно-целевые методы планирования.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Бюджет городского округа ЗАТО Светлый на 2022 и 2023 годы сформирован на основе утвержденных муниципальных программ. Доля «программных» расходов в бюджете городского округа ЗАТО Светлый </w:t>
      </w:r>
      <w:r w:rsidRPr="00645C48">
        <w:rPr>
          <w:rFonts w:ascii="PT Astra Serif" w:hAnsi="PT Astra Serif"/>
          <w:sz w:val="28"/>
          <w:szCs w:val="28"/>
        </w:rPr>
        <w:br/>
        <w:t xml:space="preserve">на 2022 и 2023 годы составляет более 80%.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3. Исполнение в полном объеме принятых первоочередных бюджетных обязательств.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В целях своевременного и полного выполнения принятых бюджетных обязательств управление финансов и экономического развития регулярно осуществляет мониторинг поступлений в бюджет налоговых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и неналоговых платежей, анализ исполнения доходной части бюджета, контроль состояния задолженности по неналоговым доходам бюджета.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В рамках межведомственной комиссии по обеспечению поступлений налоговых и неналоговых доходов в бюджет городского округа </w:t>
      </w:r>
      <w:r w:rsidRPr="00645C48">
        <w:rPr>
          <w:rFonts w:ascii="PT Astra Serif" w:hAnsi="PT Astra Serif"/>
          <w:sz w:val="28"/>
          <w:szCs w:val="28"/>
        </w:rPr>
        <w:br/>
        <w:t xml:space="preserve">ЗАТО Светлый осуществляется взаимодействие администрации городского округа ЗАТО Светлый 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</w:t>
      </w:r>
      <w:r w:rsidRPr="00645C48">
        <w:rPr>
          <w:rFonts w:ascii="PT Astra Serif" w:hAnsi="PT Astra Serif"/>
          <w:sz w:val="28"/>
          <w:szCs w:val="28"/>
        </w:rPr>
        <w:br/>
        <w:t xml:space="preserve">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В соответствии с постановлением администрации городского округа ЗАТО Светлый № 5 от 14.01.2020 «Об у</w:t>
      </w:r>
      <w:r>
        <w:rPr>
          <w:rFonts w:ascii="PT Astra Serif" w:hAnsi="PT Astra Serif"/>
          <w:sz w:val="28"/>
          <w:szCs w:val="28"/>
        </w:rPr>
        <w:t xml:space="preserve">тверждении Порядка формирования </w:t>
      </w:r>
      <w:r w:rsidRPr="00645C48">
        <w:rPr>
          <w:rFonts w:ascii="PT Astra Serif" w:hAnsi="PT Astra Serif"/>
          <w:sz w:val="28"/>
          <w:szCs w:val="28"/>
        </w:rPr>
        <w:t xml:space="preserve">перечня налоговых расходов городского округа </w:t>
      </w:r>
      <w:r w:rsidRPr="00645C48">
        <w:rPr>
          <w:rFonts w:ascii="PT Astra Serif" w:hAnsi="PT Astra Serif"/>
          <w:sz w:val="28"/>
          <w:szCs w:val="28"/>
        </w:rPr>
        <w:br/>
        <w:t xml:space="preserve">ЗАТО Светлый и оценки налоговых расходов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 xml:space="preserve">ЗАТО </w:t>
      </w:r>
      <w:r>
        <w:rPr>
          <w:rFonts w:ascii="PT Astra Serif" w:hAnsi="PT Astra Serif"/>
          <w:sz w:val="28"/>
          <w:szCs w:val="28"/>
        </w:rPr>
        <w:t xml:space="preserve">Светлый», </w:t>
      </w:r>
      <w:r w:rsidRPr="00645C48">
        <w:rPr>
          <w:rFonts w:ascii="PT Astra Serif" w:hAnsi="PT Astra Serif"/>
          <w:sz w:val="28"/>
          <w:szCs w:val="28"/>
        </w:rPr>
        <w:t xml:space="preserve">администрация городского округа ЗАТО Светлый ежегодно проводит оценку обоснованности и эффективности предоставленных органами местного самоуправления налоговых льгот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 xml:space="preserve">по местным налогам с целью их дальнейшей оптимизации.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4. Бюджетный процесс организован на основе принятия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и исполнения расходных обязательств городского округа ЗАТО Светлый, отраженных в реестре расходных обязательств.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5. Разработана правовая база для проведения мониторинга и оценки эффективности реализации утвержденных муниципальных программ.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lastRenderedPageBreak/>
        <w:t xml:space="preserve">Сводный годовой доклад об итогах реализации муниципальных программ и оценке их эффективности ежегодно в установленные сроки размещается управлением финансов и экономического развития </w:t>
      </w:r>
      <w:r w:rsidRPr="00645C48">
        <w:rPr>
          <w:rFonts w:ascii="PT Astra Serif" w:hAnsi="PT Astra Serif"/>
          <w:sz w:val="28"/>
          <w:szCs w:val="28"/>
        </w:rPr>
        <w:br/>
        <w:t xml:space="preserve">на официальном сайте администрации городского округа ЗАТО Светлый  </w:t>
      </w:r>
      <w:r w:rsidRPr="00645C48">
        <w:rPr>
          <w:rFonts w:ascii="PT Astra Serif" w:hAnsi="PT Astra Serif"/>
          <w:sz w:val="28"/>
          <w:szCs w:val="28"/>
          <w:lang w:val="en-US"/>
        </w:rPr>
        <w:t>www</w:t>
      </w:r>
      <w:r w:rsidRPr="00645C48">
        <w:rPr>
          <w:rFonts w:ascii="PT Astra Serif" w:hAnsi="PT Astra Serif"/>
          <w:sz w:val="28"/>
          <w:szCs w:val="28"/>
        </w:rPr>
        <w:t>.</w:t>
      </w:r>
      <w:r w:rsidRPr="00645C48">
        <w:rPr>
          <w:rFonts w:ascii="PT Astra Serif" w:hAnsi="PT Astra Serif"/>
          <w:sz w:val="28"/>
          <w:szCs w:val="28"/>
          <w:lang w:val="en-US"/>
        </w:rPr>
        <w:t>zatosvetly</w:t>
      </w:r>
      <w:r w:rsidRPr="00645C48">
        <w:rPr>
          <w:rFonts w:ascii="PT Astra Serif" w:hAnsi="PT Astra Serif"/>
          <w:sz w:val="28"/>
          <w:szCs w:val="28"/>
        </w:rPr>
        <w:t>.</w:t>
      </w:r>
      <w:r w:rsidRPr="00645C48">
        <w:rPr>
          <w:rFonts w:ascii="PT Astra Serif" w:hAnsi="PT Astra Serif"/>
          <w:sz w:val="28"/>
          <w:szCs w:val="28"/>
          <w:lang w:val="en-US"/>
        </w:rPr>
        <w:t>ru</w:t>
      </w:r>
      <w:r w:rsidRPr="00645C48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6. Повышается уровень прозрачности бюджетной системы </w:t>
      </w:r>
      <w:r w:rsidRPr="00645C48">
        <w:rPr>
          <w:rFonts w:ascii="PT Astra Serif" w:hAnsi="PT Astra Serif"/>
          <w:sz w:val="28"/>
          <w:szCs w:val="28"/>
        </w:rPr>
        <w:br/>
        <w:t>и публичности бюджетного процесса.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</w:t>
      </w:r>
      <w:r w:rsidRPr="00645C48">
        <w:rPr>
          <w:rFonts w:ascii="PT Astra Serif" w:hAnsi="PT Astra Serif"/>
          <w:sz w:val="28"/>
          <w:szCs w:val="28"/>
        </w:rPr>
        <w:br/>
        <w:t xml:space="preserve">в соответствии с приказами Министерства финансов Российской Федерации от 04.08.2011 № 283 «Об организации работ по созданию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 xml:space="preserve">и развитию государственной интегрированной информационной системы управления общественными финансами «Электронный бюджет»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 xml:space="preserve">и от 28.12.2016 № 243н «О составе и порядке размещения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 xml:space="preserve">и предоставления информации на едином портале бюджетной системы Российской Федерации» проводится работа по размещению на едином портале бюджетной системы Российской Федерации информации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о бюджетном процессе в городском округе ЗАТО Светлый.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На официальном сайте администрации городского округа </w:t>
      </w:r>
      <w:r w:rsidRPr="00645C48">
        <w:rPr>
          <w:rFonts w:ascii="PT Astra Serif" w:hAnsi="PT Astra Serif"/>
          <w:sz w:val="28"/>
          <w:szCs w:val="28"/>
        </w:rPr>
        <w:br/>
        <w:t xml:space="preserve">ЗАТО Светлый регулярно размещается актуальная информация обо всех стадиях бюджетного процесса, правовые акты управления финансов </w:t>
      </w:r>
      <w:r w:rsidRPr="00645C48">
        <w:rPr>
          <w:rFonts w:ascii="PT Astra Serif" w:hAnsi="PT Astra Serif"/>
          <w:sz w:val="28"/>
          <w:szCs w:val="28"/>
        </w:rPr>
        <w:br/>
        <w:t>и экономического развития, актуальная версия бюджета городского округа ЗАТО Светлый на очередной финансовый год и плановый период.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Важным элементом бюджетного процесса остается контроль, который обеспечивает эффективность функционирования муниципальной системы управления финансами. С 01.07.2020 вступили в силу изменения </w:t>
      </w:r>
      <w:r w:rsidRPr="00645C48">
        <w:rPr>
          <w:rFonts w:ascii="PT Astra Serif" w:hAnsi="PT Astra Serif"/>
          <w:sz w:val="28"/>
          <w:szCs w:val="28"/>
        </w:rPr>
        <w:br/>
        <w:t>в Бюджетный кодекс Российской Федерации в части совершенствования муниципального финансового контроля, внутреннего финансового контроля и внутреннего финансового аудита (далее ГМФК). С указанной даты ГМФК осуществляется в соответствии с федеральными стандартами, утвержденными Правительством Российской Федерации.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645C48">
        <w:rPr>
          <w:rFonts w:ascii="PT Astra Serif" w:hAnsi="PT Astra Serif"/>
          <w:sz w:val="28"/>
          <w:szCs w:val="28"/>
        </w:rPr>
        <w:br/>
        <w:t xml:space="preserve">так и на муниципальном. В целях обеспечения устойчивости бюджетов, повышения эффективности использования бюджетных средств </w:t>
      </w:r>
      <w:r w:rsidRPr="00645C48">
        <w:rPr>
          <w:rFonts w:ascii="PT Astra Serif" w:hAnsi="PT Astra Serif"/>
          <w:sz w:val="28"/>
          <w:szCs w:val="28"/>
        </w:rPr>
        <w:br/>
        <w:t>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совершенствование процедур распределения финансовых ресурсов </w:t>
      </w:r>
      <w:r w:rsidRPr="00645C48">
        <w:rPr>
          <w:rFonts w:ascii="PT Astra Serif" w:hAnsi="PT Astra Serif"/>
          <w:sz w:val="28"/>
          <w:szCs w:val="28"/>
        </w:rPr>
        <w:br/>
        <w:t>в условиях их недостаточности.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Муниципальная программа имеет существенные отличия </w:t>
      </w:r>
      <w:r w:rsidRPr="00645C48">
        <w:rPr>
          <w:rFonts w:ascii="PT Astra Serif" w:hAnsi="PT Astra Serif"/>
          <w:sz w:val="28"/>
          <w:szCs w:val="28"/>
        </w:rPr>
        <w:br/>
        <w:t xml:space="preserve">от большинства других муниципальных программ городского округа </w:t>
      </w:r>
      <w:r w:rsidRPr="00645C48"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lastRenderedPageBreak/>
        <w:t xml:space="preserve">ЗАТО Светлый, так как она является «обеспечивающей», </w:t>
      </w:r>
      <w:r w:rsidRPr="00645C48">
        <w:rPr>
          <w:rFonts w:ascii="PT Astra Serif" w:hAnsi="PT Astra Serif"/>
          <w:sz w:val="28"/>
          <w:szCs w:val="28"/>
        </w:rPr>
        <w:br/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2. </w:t>
      </w:r>
      <w:r w:rsidRPr="00645C48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в </w:t>
      </w:r>
      <w:r w:rsidRPr="00645C48">
        <w:rPr>
          <w:rFonts w:ascii="PT Astra Serif" w:hAnsi="PT Astra Serif"/>
          <w:color w:val="242424"/>
          <w:sz w:val="28"/>
          <w:szCs w:val="28"/>
        </w:rPr>
        <w:t>Стратегии социально-экономического развития городского округа ЗАТО Светлый Саратовской области до 2030 года,</w:t>
      </w:r>
      <w:r w:rsidRPr="00645C48">
        <w:rPr>
          <w:rFonts w:ascii="PT Astra Serif" w:hAnsi="PT Astra Serif"/>
          <w:sz w:val="28"/>
          <w:szCs w:val="28"/>
        </w:rPr>
        <w:t xml:space="preserve"> Основных направлениях бюджетной и налоговой политики, разрабатываемых в составе материалов к проекту бюджета городского округа ЗАТО Светлый на очередной финансовый год </w:t>
      </w:r>
      <w:r w:rsidRPr="00645C48">
        <w:rPr>
          <w:rFonts w:ascii="PT Astra Serif" w:hAnsi="PT Astra Serif"/>
          <w:sz w:val="28"/>
          <w:szCs w:val="28"/>
        </w:rPr>
        <w:br/>
        <w:t>и плановый период.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бюджета городского округа ЗАТО Светлый, повышение качества управления муниципальными финансами.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В соответствии с целью муниципальной программы сформированы следующие основные задачи: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координация стратегического и бюджетного планирования;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качественное и своевременное нормативно-правовое обеспечение бюджетного процесса;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для эффективного использования бюджетных средств;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b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3. </w:t>
      </w:r>
      <w:r w:rsidRPr="00645C48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Сведения о целевых показателях муниципальной программы приведены в приложении № 1.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4. </w:t>
      </w:r>
      <w:r w:rsidRPr="00645C48">
        <w:rPr>
          <w:rFonts w:ascii="PT Astra Serif" w:hAnsi="PT Astra Serif"/>
          <w:b/>
          <w:sz w:val="28"/>
          <w:szCs w:val="28"/>
        </w:rPr>
        <w:t xml:space="preserve">Прогноз конечных результатов муниципальной программы, сроки </w:t>
      </w:r>
      <w:r w:rsidRPr="00645C48">
        <w:rPr>
          <w:rFonts w:ascii="PT Astra Serif" w:hAnsi="PT Astra Serif"/>
          <w:b/>
          <w:sz w:val="28"/>
          <w:szCs w:val="28"/>
        </w:rPr>
        <w:br/>
        <w:t>и этапы реализации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Конечным результатом реализации муниципальной программы</w:t>
      </w:r>
      <w:r w:rsidRPr="00645C4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645C48">
        <w:rPr>
          <w:rFonts w:ascii="PT Astra Serif" w:hAnsi="PT Astra Serif"/>
          <w:sz w:val="28"/>
          <w:szCs w:val="28"/>
        </w:rPr>
        <w:t>ожидается повышение качества управления муниципальными финансами.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645C48">
        <w:rPr>
          <w:rFonts w:ascii="PT Astra Serif" w:hAnsi="PT Astra Serif"/>
          <w:sz w:val="28"/>
          <w:szCs w:val="28"/>
          <w:highlight w:val="white"/>
        </w:rPr>
        <w:t xml:space="preserve">Муниципальная программа реализуется в три этапа в течение </w:t>
      </w:r>
      <w:r w:rsidRPr="00645C48">
        <w:rPr>
          <w:rFonts w:ascii="PT Astra Serif" w:hAnsi="PT Astra Serif"/>
          <w:sz w:val="28"/>
          <w:szCs w:val="28"/>
          <w:highlight w:val="white"/>
        </w:rPr>
        <w:br/>
        <w:t>2024 – 2026 годов. Продолжительность одного этапа принимается равной одному финансовому году.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lastRenderedPageBreak/>
        <w:t xml:space="preserve">5. </w:t>
      </w:r>
      <w:r w:rsidRPr="00645C48">
        <w:rPr>
          <w:rFonts w:ascii="PT Astra Serif" w:hAnsi="PT Astra Serif"/>
          <w:b/>
          <w:sz w:val="28"/>
          <w:szCs w:val="28"/>
        </w:rPr>
        <w:t>Финансовое обеспечение реализации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Мероприятия Программы реализуются за счет средств бюджета городского округа ЗАТО Светлый.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Объем финансового обеспечения реализации Программы отражен </w:t>
      </w:r>
      <w:r w:rsidRPr="00645C48">
        <w:rPr>
          <w:rFonts w:ascii="PT Astra Serif" w:hAnsi="PT Astra Serif"/>
          <w:sz w:val="28"/>
          <w:szCs w:val="28"/>
        </w:rPr>
        <w:br/>
        <w:t>в приложении № 3.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6. </w:t>
      </w:r>
      <w:r w:rsidRPr="00645C48">
        <w:rPr>
          <w:rFonts w:ascii="PT Astra Serif" w:hAnsi="PT Astra Serif"/>
          <w:b/>
          <w:sz w:val="28"/>
          <w:szCs w:val="28"/>
        </w:rPr>
        <w:t xml:space="preserve">Анализ рисков реализации муниципальной программы </w:t>
      </w:r>
      <w:r w:rsidRPr="00645C48">
        <w:rPr>
          <w:rFonts w:ascii="PT Astra Serif" w:hAnsi="PT Astra Serif"/>
          <w:b/>
          <w:sz w:val="28"/>
          <w:szCs w:val="28"/>
        </w:rPr>
        <w:br/>
        <w:t>и меры управления рисками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Основными финансовыми рисками реализации программы являются существенное ухудшение социально-экономической ситуации </w:t>
      </w:r>
      <w:r w:rsidRPr="00645C48">
        <w:rPr>
          <w:rFonts w:ascii="PT Astra Serif" w:hAnsi="PT Astra Serif"/>
          <w:sz w:val="28"/>
          <w:szCs w:val="28"/>
        </w:rPr>
        <w:br/>
        <w:t xml:space="preserve">и уменьшение доходной части бюджета городского округа, что повлечет </w:t>
      </w:r>
      <w:r w:rsidRPr="00645C48">
        <w:rPr>
          <w:rFonts w:ascii="PT Astra Serif" w:hAnsi="PT Astra Serif"/>
          <w:sz w:val="28"/>
          <w:szCs w:val="28"/>
        </w:rPr>
        <w:br/>
        <w:t>за собой увеличение дефицита бюджета.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Для снижения финансовых рисков необходимо осуществлять постоянный мониторинг изменения ситуации в финансовой сфере </w:t>
      </w:r>
      <w:r w:rsidRPr="00645C48">
        <w:rPr>
          <w:rFonts w:ascii="PT Astra Serif" w:hAnsi="PT Astra Serif"/>
          <w:sz w:val="28"/>
          <w:szCs w:val="28"/>
        </w:rPr>
        <w:br/>
        <w:t>и осуществлять бюджетное планирование с учетом возможного ухудшения экономической ситуации.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Наряду с финансовыми рисками существуют риски снижения эффективности ожидаемых конечных результатов реализации программы, которые будут минимизированы путем: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детальной проработки плана реализации программы;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осуществления контроля за достижением поставленных </w:t>
      </w:r>
      <w:r w:rsidRPr="00645C48">
        <w:rPr>
          <w:rFonts w:ascii="PT Astra Serif" w:hAnsi="PT Astra Serif"/>
          <w:sz w:val="28"/>
          <w:szCs w:val="28"/>
        </w:rPr>
        <w:br/>
        <w:t xml:space="preserve">на определенном этапе задач;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проведение аналитических мероприятий;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своевременной корректировки показателей и мероприятий программы; 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проведения повышения квалификации и подготовки специалистов, принимающих участие в реализации программы.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Следует также учитывать, что качественное исполнение муниципальной программы зависит от действий всех участников бюджетного процесса городского округа ЗАТО Светлый.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jc w:val="center"/>
        <w:rPr>
          <w:rFonts w:ascii="PT Astra Serif" w:hAnsi="PT Astra Serif"/>
          <w:b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7. </w:t>
      </w:r>
      <w:r w:rsidRPr="00645C48">
        <w:rPr>
          <w:rFonts w:ascii="PT Astra Serif" w:hAnsi="PT Astra Serif"/>
          <w:b/>
          <w:sz w:val="28"/>
          <w:szCs w:val="28"/>
        </w:rPr>
        <w:t>Оценка эффективности реализации Программы</w:t>
      </w: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385" w:rsidRPr="00645C48" w:rsidRDefault="001B4385" w:rsidP="001B438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осуществляется посредством оценки достижения установленных целевых значений показателей эффективности и проводится в соответствии с Порядком </w:t>
      </w:r>
      <w:r w:rsidRPr="00645C48">
        <w:rPr>
          <w:rFonts w:ascii="PT Astra Serif" w:hAnsi="PT Astra Serif"/>
          <w:sz w:val="28"/>
          <w:szCs w:val="28"/>
        </w:rPr>
        <w:br/>
        <w:t xml:space="preserve">разработки, утверждения, реализации и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</w:t>
      </w:r>
      <w:r w:rsidRPr="00645C48">
        <w:rPr>
          <w:rFonts w:ascii="PT Astra Serif" w:hAnsi="PT Astra Serif"/>
          <w:sz w:val="28"/>
          <w:szCs w:val="28"/>
        </w:rPr>
        <w:br/>
        <w:t>ЗАТО Светлый от 30.03.2021 № 76.</w:t>
      </w:r>
    </w:p>
    <w:p w:rsidR="00662E67" w:rsidRDefault="00662E67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  <w:sectPr w:rsidR="00662E67" w:rsidSect="006F7510">
          <w:pgSz w:w="11906" w:h="16838"/>
          <w:pgMar w:top="1134" w:right="851" w:bottom="284" w:left="1985" w:header="278" w:footer="720" w:gutter="0"/>
          <w:pgNumType w:start="2"/>
          <w:cols w:space="720"/>
          <w:titlePg/>
          <w:docGrid w:linePitch="360"/>
        </w:sectPr>
      </w:pPr>
    </w:p>
    <w:p w:rsidR="00662E67" w:rsidRPr="00645C48" w:rsidRDefault="00662E67" w:rsidP="00662E67">
      <w:pPr>
        <w:autoSpaceDE w:val="0"/>
        <w:autoSpaceDN w:val="0"/>
        <w:adjustRightInd w:val="0"/>
        <w:ind w:left="3828"/>
        <w:jc w:val="center"/>
        <w:outlineLvl w:val="0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62E67" w:rsidRPr="00645C48" w:rsidRDefault="00662E67" w:rsidP="00662E67">
      <w:pPr>
        <w:autoSpaceDE w:val="0"/>
        <w:autoSpaceDN w:val="0"/>
        <w:adjustRightInd w:val="0"/>
        <w:ind w:left="382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662E67" w:rsidRPr="00645C48" w:rsidRDefault="00662E67" w:rsidP="00662E67">
      <w:pPr>
        <w:autoSpaceDE w:val="0"/>
        <w:autoSpaceDN w:val="0"/>
        <w:adjustRightInd w:val="0"/>
        <w:ind w:left="382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«Управление муниципальными финансами городского округа ЗАТО Светлый»</w:t>
      </w:r>
    </w:p>
    <w:p w:rsidR="00662E67" w:rsidRPr="00645C48" w:rsidRDefault="00662E67" w:rsidP="00662E67">
      <w:pPr>
        <w:autoSpaceDE w:val="0"/>
        <w:autoSpaceDN w:val="0"/>
        <w:adjustRightInd w:val="0"/>
        <w:ind w:left="3828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на 2024 – 2026 годы</w:t>
      </w:r>
    </w:p>
    <w:p w:rsidR="00662E67" w:rsidRPr="00645C48" w:rsidRDefault="00662E67" w:rsidP="00662E67">
      <w:pPr>
        <w:autoSpaceDE w:val="0"/>
        <w:autoSpaceDN w:val="0"/>
        <w:adjustRightInd w:val="0"/>
        <w:ind w:left="4253"/>
        <w:jc w:val="center"/>
        <w:rPr>
          <w:rFonts w:ascii="PT Astra Serif" w:hAnsi="PT Astra Serif"/>
          <w:sz w:val="28"/>
          <w:szCs w:val="28"/>
        </w:rPr>
      </w:pP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о целевых показателях муниципальной программы</w:t>
      </w: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«Управление муниципальными финансами г</w:t>
      </w:r>
      <w:r>
        <w:rPr>
          <w:rFonts w:ascii="PT Astra Serif" w:hAnsi="PT Astra Serif"/>
          <w:b/>
          <w:bCs/>
          <w:sz w:val="28"/>
          <w:szCs w:val="28"/>
        </w:rPr>
        <w:t xml:space="preserve">ородского округа </w:t>
      </w:r>
      <w:r>
        <w:rPr>
          <w:rFonts w:ascii="PT Astra Serif" w:hAnsi="PT Astra Serif"/>
          <w:b/>
          <w:bCs/>
          <w:sz w:val="28"/>
          <w:szCs w:val="28"/>
        </w:rPr>
        <w:br/>
        <w:t>ЗАТО Светлый»</w:t>
      </w:r>
      <w:r w:rsidRPr="00645C48">
        <w:rPr>
          <w:rFonts w:ascii="PT Astra Serif" w:hAnsi="PT Astra Serif"/>
          <w:b/>
          <w:bCs/>
          <w:sz w:val="28"/>
          <w:szCs w:val="28"/>
        </w:rPr>
        <w:t xml:space="preserve"> на 2024 – 2026 годы</w:t>
      </w:r>
    </w:p>
    <w:p w:rsidR="00662E67" w:rsidRPr="00645C48" w:rsidRDefault="00662E67" w:rsidP="00662E67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921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709"/>
        <w:gridCol w:w="709"/>
        <w:gridCol w:w="708"/>
        <w:gridCol w:w="709"/>
        <w:gridCol w:w="709"/>
        <w:gridCol w:w="567"/>
      </w:tblGrid>
      <w:tr w:rsidR="00662E67" w:rsidRPr="00645C48" w:rsidTr="006F7510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подпрограммы,  </w:t>
            </w:r>
            <w:r>
              <w:rPr>
                <w:rFonts w:ascii="PT Astra Serif" w:hAnsi="PT Astra Serif"/>
              </w:rPr>
              <w:br/>
              <w:t>наименование</w:t>
            </w:r>
            <w:r w:rsidRPr="00645C48">
              <w:rPr>
                <w:rFonts w:ascii="PT Astra Serif" w:hAnsi="PT Astra Serif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Значение показателей </w:t>
            </w:r>
          </w:p>
        </w:tc>
      </w:tr>
      <w:tr w:rsidR="00662E67" w:rsidRPr="00645C48" w:rsidTr="006F7510">
        <w:trPr>
          <w:cantSplit/>
          <w:trHeight w:val="151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2022 (факт)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2023 (оценка)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2024 (план)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2025 (план)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2026 (план)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Отношение объема муниципального долга городского округа ЗАТО Светлый к годовому объему доходов бю</w:t>
            </w:r>
            <w:r>
              <w:rPr>
                <w:rFonts w:ascii="PT Astra Serif" w:hAnsi="PT Astra Serif"/>
              </w:rPr>
              <w:t xml:space="preserve">джета без учета утвержденного </w:t>
            </w:r>
            <w:r w:rsidRPr="00645C48">
              <w:rPr>
                <w:rFonts w:ascii="PT Astra Serif" w:hAnsi="PT Astra Serif"/>
              </w:rPr>
              <w:t>объема безвозмездных поступлений из бюджетов других уровней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662E67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Исполнение плана по налоговым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и неналоговым доходам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95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к расходам бюджета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Доля расходов бюджета городского округа ЗАТО Светлый, включенных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в реестр расходных обязательств,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в сумме расходов бюджета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ind w:left="-38" w:right="-47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да/нет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да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spacing w:line="240" w:lineRule="atLeast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Удельный вес проведенных контрольных мероприятий использования средств бюджета городского округа ЗАТО Светлый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к числу запланированных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</w:tr>
      <w:tr w:rsidR="00662E67" w:rsidRPr="00645C48" w:rsidTr="006F751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spacing w:line="240" w:lineRule="atLeast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Доля бюджетных ассигнований, утвержденных в программном виде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в общей сумме расходов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≥ 70</w:t>
            </w:r>
          </w:p>
        </w:tc>
      </w:tr>
      <w:tr w:rsidR="00662E67" w:rsidRPr="00645C48" w:rsidTr="006F7510">
        <w:trPr>
          <w:trHeight w:val="112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spacing w:line="240" w:lineRule="atLeast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Удельный вес проведенных мероприятий по оценке эффективности муниципальных программ от общего количества утвержденных муниципальных программ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100</w:t>
            </w:r>
          </w:p>
        </w:tc>
      </w:tr>
    </w:tbl>
    <w:p w:rsidR="00662E67" w:rsidRDefault="00662E67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  <w:sectPr w:rsidR="00662E67" w:rsidSect="00832BE8">
          <w:pgSz w:w="11906" w:h="16838"/>
          <w:pgMar w:top="1134" w:right="851" w:bottom="284" w:left="1985" w:header="278" w:footer="720" w:gutter="0"/>
          <w:pgNumType w:start="2"/>
          <w:cols w:space="720"/>
          <w:titlePg/>
          <w:docGrid w:linePitch="360"/>
        </w:sectPr>
      </w:pPr>
    </w:p>
    <w:p w:rsidR="00662E67" w:rsidRPr="00645C48" w:rsidRDefault="00662E67" w:rsidP="00662E67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662E67" w:rsidRPr="00645C48" w:rsidRDefault="00662E67" w:rsidP="00662E67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662E67" w:rsidRPr="00645C48" w:rsidRDefault="00662E67" w:rsidP="00662E67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 xml:space="preserve">«Управление муниципальными финансами 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городского округа ЗАТО Светлый»</w:t>
      </w:r>
    </w:p>
    <w:p w:rsidR="00662E67" w:rsidRPr="00645C48" w:rsidRDefault="00662E67" w:rsidP="00662E67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на 2024 – 2026 годы</w:t>
      </w:r>
    </w:p>
    <w:p w:rsidR="00662E67" w:rsidRPr="00645C48" w:rsidRDefault="00662E67" w:rsidP="00662E67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  <w:szCs w:val="28"/>
        </w:rPr>
      </w:pPr>
    </w:p>
    <w:p w:rsidR="00662E67" w:rsidRPr="00645C48" w:rsidRDefault="00662E67" w:rsidP="00662E67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  <w:szCs w:val="28"/>
        </w:rPr>
      </w:pP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основных мероп</w:t>
      </w:r>
      <w:r w:rsidR="00832BE8">
        <w:rPr>
          <w:rFonts w:ascii="PT Astra Serif" w:hAnsi="PT Astra Serif"/>
          <w:b/>
          <w:bCs/>
          <w:sz w:val="28"/>
          <w:szCs w:val="28"/>
        </w:rPr>
        <w:t xml:space="preserve">риятий муниципальной программы </w:t>
      </w: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5C48">
        <w:rPr>
          <w:rFonts w:ascii="PT Astra Serif" w:hAnsi="PT Astra Serif"/>
          <w:b/>
          <w:bCs/>
          <w:sz w:val="28"/>
          <w:szCs w:val="28"/>
        </w:rPr>
        <w:t>«Управление муниципальными финансами городского округа ЗАТО Светлый» на 2024 – 2026 годы</w:t>
      </w:r>
    </w:p>
    <w:p w:rsidR="00662E67" w:rsidRPr="00645C48" w:rsidRDefault="00662E67" w:rsidP="00662E67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09"/>
        <w:gridCol w:w="2410"/>
        <w:gridCol w:w="1276"/>
        <w:gridCol w:w="1276"/>
        <w:gridCol w:w="3402"/>
        <w:gridCol w:w="1984"/>
        <w:gridCol w:w="1559"/>
      </w:tblGrid>
      <w:tr w:rsidR="00662E67" w:rsidRPr="00645C48" w:rsidTr="00832BE8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</w:t>
            </w:r>
            <w:r w:rsidRPr="00645C48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4" w:right="-92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Номер и 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114" w:right="-111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102" w:right="-31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Ожидаемый непосредственный  результат, показатель 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ind w:left="-102" w:right="-3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(краткое </w:t>
            </w:r>
            <w:r w:rsidRPr="00645C48">
              <w:rPr>
                <w:rFonts w:ascii="PT Astra Serif" w:hAnsi="PT Astra Serif"/>
              </w:rPr>
              <w:t>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Последствия нереализации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75" w:right="-47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Связь</w:t>
            </w:r>
            <w:r>
              <w:rPr>
                <w:rFonts w:ascii="PT Astra Serif" w:hAnsi="PT Astra Serif"/>
              </w:rPr>
              <w:t xml:space="preserve"> с пока-зателями му-ниципальной</w:t>
            </w:r>
            <w:r w:rsidRPr="00645C48">
              <w:rPr>
                <w:rFonts w:ascii="PT Astra Serif" w:hAnsi="PT Astra Serif"/>
              </w:rPr>
              <w:t xml:space="preserve"> программы </w:t>
            </w:r>
          </w:p>
        </w:tc>
      </w:tr>
      <w:tr w:rsidR="00662E67" w:rsidRPr="00645C48" w:rsidTr="00832BE8">
        <w:trPr>
          <w:trHeight w:val="7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62E67" w:rsidRPr="00645C48" w:rsidTr="00832BE8">
        <w:trPr>
          <w:trHeight w:val="2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</w:tr>
      <w:tr w:rsidR="00662E67" w:rsidRPr="00645C48" w:rsidTr="00832BE8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662E67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Основное мероприятие 1 «Организация бюджетного процесса</w:t>
            </w:r>
            <w:r w:rsidR="00832BE8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 в городском округе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 ЗАТО Светлый»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своевременное и полное финансовое обеспечение задач и функций местного самоуправления городского округа ЗАТО Светлый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62E67" w:rsidRPr="00645C48" w:rsidTr="00832BE8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Мероприятие 1.1 «Нормативное правовое регулирование бюджетного процесса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в городском округе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</w:rPr>
            </w:pPr>
            <w:r w:rsidRPr="00645C48">
              <w:rPr>
                <w:rFonts w:ascii="PT Astra Serif" w:hAnsi="PT Astra Serif"/>
              </w:rPr>
              <w:t xml:space="preserve">администрация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Светлый, управление финансов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нормативное обеспечение правового регулирования бюджетного процесса в соответствии с требованиями законодательства Российской Федерации, Саратовской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нарушение законодательства Российской Федерации, Саратовской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 5</w:t>
            </w:r>
          </w:p>
        </w:tc>
      </w:tr>
    </w:tbl>
    <w:p w:rsidR="00662E67" w:rsidRDefault="00662E67">
      <w:r>
        <w:br w:type="page"/>
      </w: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475"/>
        <w:gridCol w:w="2410"/>
        <w:gridCol w:w="1276"/>
        <w:gridCol w:w="1276"/>
        <w:gridCol w:w="2976"/>
        <w:gridCol w:w="2410"/>
        <w:gridCol w:w="1559"/>
      </w:tblGrid>
      <w:tr w:rsidR="00662E67" w:rsidRPr="00645C48" w:rsidTr="00832BE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lastRenderedPageBreak/>
              <w:br w:type="page"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</w:tr>
      <w:tr w:rsidR="00662E67" w:rsidRPr="00645C48" w:rsidTr="00832BE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1.2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Мероприятие 1.2 «Составление проекта бюджета городского округа ЗА</w:t>
            </w:r>
            <w:r w:rsidR="00832BE8">
              <w:rPr>
                <w:rFonts w:ascii="PT Astra Serif" w:hAnsi="PT Astra Serif"/>
              </w:rPr>
              <w:t>ТО Светлый на очередной финансо</w:t>
            </w:r>
            <w:r w:rsidRPr="00645C48">
              <w:rPr>
                <w:rFonts w:ascii="PT Astra Serif" w:hAnsi="PT Astra Serif"/>
              </w:rPr>
              <w:t xml:space="preserve">вый год и плановый период»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апрель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15 ноября текущего года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направление в представительный орган МСУ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 проекта бюджета городского округа ЗАТО Светлый на очередной финансовый год и плановый период с документами, определенными Бюджетным кодексом РФ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нарушение </w:t>
            </w:r>
            <w:r w:rsidRPr="00645C48">
              <w:rPr>
                <w:rFonts w:ascii="PT Astra Serif" w:hAnsi="PT Astra Serif"/>
              </w:rPr>
              <w:t xml:space="preserve">организации бюджетного процесса в городском округе,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с дальнейшим введением временного управления бюд-жетом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на очередной финансовый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>№</w:t>
            </w:r>
            <w:r w:rsidRPr="00645C48">
              <w:rPr>
                <w:rFonts w:ascii="PT Astra Serif" w:hAnsi="PT Astra Serif"/>
              </w:rPr>
              <w:t xml:space="preserve"> 4, 7</w:t>
            </w:r>
          </w:p>
        </w:tc>
      </w:tr>
      <w:tr w:rsidR="00662E67" w:rsidRPr="00645C48" w:rsidTr="00832BE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Мероп</w:t>
            </w:r>
            <w:r w:rsidR="00832BE8">
              <w:rPr>
                <w:rFonts w:ascii="PT Astra Serif" w:hAnsi="PT Astra Serif"/>
              </w:rPr>
              <w:t>риятие 1.3 «Организация исполне</w:t>
            </w:r>
            <w:r w:rsidRPr="00645C48">
              <w:rPr>
                <w:rFonts w:ascii="PT Astra Serif" w:hAnsi="PT Astra Serif"/>
              </w:rPr>
              <w:t>ния бюджета городского округа 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управление финансов и экономического развития, </w:t>
            </w:r>
          </w:p>
          <w:p w:rsidR="00662E67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получатели средс</w:t>
            </w:r>
            <w:r w:rsidR="00832BE8">
              <w:rPr>
                <w:rFonts w:ascii="PT Astra Serif" w:hAnsi="PT Astra Serif"/>
              </w:rPr>
              <w:t>тв бюджета, администраторы доходов бюджета городс</w:t>
            </w:r>
            <w:r w:rsidRPr="00645C48">
              <w:rPr>
                <w:rFonts w:ascii="PT Astra Serif" w:hAnsi="PT Astra Serif"/>
              </w:rPr>
              <w:t>кого округа ЗАТО Светлый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с даты утвержде-ния бюджета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на очередной финансовый год</w:t>
            </w: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 января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832BE8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своевременное доведение бюд</w:t>
            </w:r>
            <w:r w:rsidR="00662E67" w:rsidRPr="00645C48">
              <w:rPr>
                <w:rFonts w:ascii="PT Astra Serif" w:hAnsi="PT Astra Serif"/>
              </w:rPr>
              <w:t xml:space="preserve">жетных назначений до ГРБС городского округа </w:t>
            </w:r>
            <w:r w:rsidR="00662E67">
              <w:rPr>
                <w:rFonts w:ascii="PT Astra Serif" w:hAnsi="PT Astra Serif"/>
              </w:rPr>
              <w:br/>
              <w:t>ЗАТО Свет</w:t>
            </w:r>
            <w:r w:rsidR="00662E67" w:rsidRPr="00645C48">
              <w:rPr>
                <w:rFonts w:ascii="PT Astra Serif" w:hAnsi="PT Astra Serif"/>
              </w:rPr>
              <w:t xml:space="preserve">лый; обеспечение исполнения доходной части бюджета </w:t>
            </w:r>
            <w:r w:rsidR="00662E67">
              <w:rPr>
                <w:rFonts w:ascii="PT Astra Serif" w:hAnsi="PT Astra Serif"/>
              </w:rPr>
              <w:br/>
              <w:t>го</w:t>
            </w:r>
            <w:r w:rsidR="00662E67" w:rsidRPr="00645C48">
              <w:rPr>
                <w:rFonts w:ascii="PT Astra Serif" w:hAnsi="PT Astra Serif"/>
              </w:rPr>
              <w:t xml:space="preserve">родского округа </w:t>
            </w:r>
            <w:r w:rsidR="00662E67">
              <w:rPr>
                <w:rFonts w:ascii="PT Astra Serif" w:hAnsi="PT Astra Serif"/>
              </w:rPr>
              <w:br/>
            </w:r>
            <w:r w:rsidR="00662E67" w:rsidRPr="00645C48">
              <w:rPr>
                <w:rFonts w:ascii="PT Astra Serif" w:hAnsi="PT Astra Serif"/>
              </w:rPr>
              <w:t>ЗАТО Светлый;</w:t>
            </w:r>
          </w:p>
          <w:p w:rsidR="00662E67" w:rsidRPr="00645C48" w:rsidRDefault="00662E67" w:rsidP="00662E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обеспечение прозрачно</w:t>
            </w:r>
            <w:r w:rsidR="00832BE8">
              <w:rPr>
                <w:rFonts w:ascii="PT Astra Serif" w:hAnsi="PT Astra Serif"/>
              </w:rPr>
              <w:t>сти (открытости) бюджетного про</w:t>
            </w:r>
            <w:r w:rsidRPr="00645C48">
              <w:rPr>
                <w:rFonts w:ascii="PT Astra Serif" w:hAnsi="PT Astra Serif"/>
              </w:rPr>
              <w:t>цесса, обесп</w:t>
            </w:r>
            <w:r w:rsidR="00832BE8">
              <w:rPr>
                <w:rFonts w:ascii="PT Astra Serif" w:hAnsi="PT Astra Serif"/>
              </w:rPr>
              <w:t>ечение качествен</w:t>
            </w:r>
            <w:r w:rsidRPr="00645C48">
              <w:rPr>
                <w:rFonts w:ascii="PT Astra Serif" w:hAnsi="PT Astra Serif"/>
              </w:rPr>
              <w:t>ного и своевременного испол-нения бюджетных назначений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ухудшение качества исполнения бюджета, нарушение бюджетного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>№</w:t>
            </w:r>
            <w:r w:rsidRPr="00645C48">
              <w:rPr>
                <w:rFonts w:ascii="PT Astra Serif" w:hAnsi="PT Astra Serif"/>
              </w:rPr>
              <w:t xml:space="preserve"> 1, 2, 3, 4, 7</w:t>
            </w:r>
          </w:p>
        </w:tc>
      </w:tr>
    </w:tbl>
    <w:p w:rsidR="00662E67" w:rsidRPr="00645C48" w:rsidRDefault="00662E67" w:rsidP="00662E67">
      <w:pPr>
        <w:rPr>
          <w:rFonts w:ascii="PT Astra Serif" w:hAnsi="PT Astra Serif"/>
        </w:rPr>
      </w:pPr>
      <w:r w:rsidRPr="00645C48">
        <w:rPr>
          <w:rFonts w:ascii="PT Astra Serif" w:hAnsi="PT Astra Serif"/>
        </w:rPr>
        <w:br w:type="page"/>
      </w: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475"/>
        <w:gridCol w:w="2410"/>
        <w:gridCol w:w="1276"/>
        <w:gridCol w:w="1276"/>
        <w:gridCol w:w="3402"/>
        <w:gridCol w:w="2693"/>
        <w:gridCol w:w="850"/>
      </w:tblGrid>
      <w:tr w:rsidR="00662E67" w:rsidRPr="00645C48" w:rsidTr="006C67C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Мероприятие 1.4 «Составление и представление бюджетной отчетности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управление финансов и экономического развития 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получатели средств бюджета, администраторы доходов бюджета городского округа ЗАТО Светлый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26" w:right="-42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в сроки, </w:t>
            </w:r>
            <w:r w:rsidR="00832BE8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у</w:t>
            </w:r>
            <w:r w:rsidR="00832BE8">
              <w:rPr>
                <w:rFonts w:ascii="PT Astra Serif" w:hAnsi="PT Astra Serif"/>
              </w:rPr>
              <w:t>с</w:t>
            </w:r>
            <w:r w:rsidRPr="00645C48">
              <w:rPr>
                <w:rFonts w:ascii="PT Astra Serif" w:hAnsi="PT Astra Serif"/>
              </w:rPr>
              <w:t>танов</w:t>
            </w:r>
            <w:r w:rsidR="00832BE8">
              <w:rPr>
                <w:rFonts w:ascii="PT Astra Serif" w:hAnsi="PT Astra Serif"/>
              </w:rPr>
              <w:t>-</w:t>
            </w:r>
            <w:r w:rsidRPr="00645C48">
              <w:rPr>
                <w:rFonts w:ascii="PT Astra Serif" w:hAnsi="PT Astra Serif"/>
              </w:rPr>
              <w:t>ленные Минис</w:t>
            </w:r>
            <w:r w:rsidR="00832BE8">
              <w:rPr>
                <w:rFonts w:ascii="PT Astra Serif" w:hAnsi="PT Astra Serif"/>
              </w:rPr>
              <w:t>-терством финан</w:t>
            </w:r>
            <w:r w:rsidRPr="00645C48">
              <w:rPr>
                <w:rFonts w:ascii="PT Astra Serif" w:hAnsi="PT Astra Serif"/>
              </w:rPr>
              <w:t>сов Саратов-ской области</w:t>
            </w:r>
          </w:p>
          <w:p w:rsidR="00662E67" w:rsidRPr="00645C48" w:rsidRDefault="00832BE8" w:rsidP="00832BE8">
            <w:pPr>
              <w:autoSpaceDE w:val="0"/>
              <w:autoSpaceDN w:val="0"/>
              <w:adjustRightInd w:val="0"/>
              <w:ind w:left="-26" w:right="-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сроки, устанавливаемые прика</w:t>
            </w:r>
            <w:r w:rsidR="00662E67" w:rsidRPr="00645C48">
              <w:rPr>
                <w:rFonts w:ascii="PT Astra Serif" w:hAnsi="PT Astra Serif"/>
              </w:rPr>
              <w:t>зами Управ-ления фи-нансов о предста</w:t>
            </w:r>
            <w:r>
              <w:rPr>
                <w:rFonts w:ascii="PT Astra Serif" w:hAnsi="PT Astra Serif"/>
              </w:rPr>
              <w:t>-вле</w:t>
            </w:r>
            <w:r w:rsidR="00662E67" w:rsidRPr="00645C48">
              <w:rPr>
                <w:rFonts w:ascii="PT Astra Serif" w:hAnsi="PT Astra Serif"/>
              </w:rPr>
              <w:t>нии отчетности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формирование годового отчета об исполнении бюджета городского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и представление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его в Министерство финансов Саратовской области;</w:t>
            </w: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представление годового отчета об исполнении бюджета </w:t>
            </w:r>
            <w:r>
              <w:rPr>
                <w:rFonts w:ascii="PT Astra Serif" w:hAnsi="PT Astra Serif"/>
              </w:rPr>
              <w:br/>
              <w:t>город</w:t>
            </w:r>
            <w:r w:rsidRPr="00645C48">
              <w:rPr>
                <w:rFonts w:ascii="PT Astra Serif" w:hAnsi="PT Astra Serif"/>
              </w:rPr>
              <w:t xml:space="preserve">ского округа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 в управление финансов и экономического развития в установленные </w:t>
            </w:r>
            <w:r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им сроки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3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нарушение бюджетного законодательства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Мероп</w:t>
            </w:r>
            <w:r w:rsidR="00832BE8">
              <w:rPr>
                <w:rFonts w:ascii="PT Astra Serif" w:hAnsi="PT Astra Serif"/>
              </w:rPr>
              <w:t>риятие 1.5 «Обеспечение внутрен</w:t>
            </w:r>
            <w:r w:rsidRPr="00645C48">
              <w:rPr>
                <w:rFonts w:ascii="PT Astra Serif" w:hAnsi="PT Astra Serif"/>
              </w:rPr>
              <w:t>него муниципального финансового контроля»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 января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снижение объемов нарушений законодательства в финансово-бюджетной сфере и повышение эффективности расходования бюджетных средств, соблюдение финансовой дисциплины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E8" w:rsidRDefault="00662E67" w:rsidP="00832BE8">
            <w:pPr>
              <w:autoSpaceDE w:val="0"/>
              <w:autoSpaceDN w:val="0"/>
              <w:adjustRightInd w:val="0"/>
              <w:ind w:right="3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наличие нарушений з</w:t>
            </w:r>
            <w:r w:rsidR="00832BE8">
              <w:rPr>
                <w:rFonts w:ascii="PT Astra Serif" w:hAnsi="PT Astra Serif"/>
              </w:rPr>
              <w:t>аконодательства в финансово-бюджетной сфере отсутствие контроля за использованием бюджет</w:t>
            </w:r>
            <w:r w:rsidRPr="00645C48">
              <w:rPr>
                <w:rFonts w:ascii="PT Astra Serif" w:hAnsi="PT Astra Serif"/>
              </w:rPr>
              <w:t xml:space="preserve">ных средств, неэффективное 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ind w:right="3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использование бюджетных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 6</w:t>
            </w:r>
          </w:p>
        </w:tc>
      </w:tr>
    </w:tbl>
    <w:p w:rsidR="006C67C8" w:rsidRDefault="006C67C8"/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475"/>
        <w:gridCol w:w="2410"/>
        <w:gridCol w:w="1276"/>
        <w:gridCol w:w="1276"/>
        <w:gridCol w:w="3402"/>
        <w:gridCol w:w="2693"/>
        <w:gridCol w:w="850"/>
      </w:tblGrid>
      <w:tr w:rsidR="00662E67" w:rsidRPr="00645C48" w:rsidTr="006C67C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1.6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Мероприятие 1.6 «Обеспечение доступ-ности информации о бюджетном процессе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в городском округе 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F7510" w:rsidRDefault="006F7510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F7510" w:rsidRDefault="006F7510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F7510" w:rsidRPr="00645C48" w:rsidRDefault="006F7510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участники бюджетного процесса городского округа ЗАТО Светлый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 января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pStyle w:val="consplusnormal1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размещение на официальном сайте администрации городского округа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ЗАТО Светлый </w:t>
            </w:r>
            <w:r w:rsidRPr="00645C48">
              <w:rPr>
                <w:rFonts w:ascii="PT Astra Serif" w:hAnsi="PT Astra Serif"/>
                <w:lang w:val="en-US"/>
              </w:rPr>
              <w:t>www</w:t>
            </w:r>
            <w:r w:rsidRPr="00645C48">
              <w:rPr>
                <w:rFonts w:ascii="PT Astra Serif" w:hAnsi="PT Astra Serif"/>
              </w:rPr>
              <w:t>.</w:t>
            </w:r>
            <w:r w:rsidRPr="00645C48">
              <w:rPr>
                <w:rFonts w:ascii="PT Astra Serif" w:hAnsi="PT Astra Serif"/>
                <w:lang w:val="en-US"/>
              </w:rPr>
              <w:t>zatosvetly</w:t>
            </w:r>
            <w:r w:rsidRPr="00645C48">
              <w:rPr>
                <w:rFonts w:ascii="PT Astra Serif" w:hAnsi="PT Astra Serif"/>
              </w:rPr>
              <w:t>.</w:t>
            </w:r>
            <w:r w:rsidRPr="00645C48">
              <w:rPr>
                <w:rFonts w:ascii="PT Astra Serif" w:hAnsi="PT Astra Serif"/>
                <w:lang w:val="en-US"/>
              </w:rPr>
              <w:t>ru</w:t>
            </w:r>
            <w:r w:rsidRPr="00645C48">
              <w:rPr>
                <w:rFonts w:ascii="PT Astra Serif" w:hAnsi="PT Astra Serif"/>
              </w:rPr>
              <w:t xml:space="preserve"> в сети Интернет нормативных правовых актов органов местного самоуправления городского округа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 в сфере бюджетных отношений;</w:t>
            </w:r>
          </w:p>
          <w:p w:rsidR="00662E67" w:rsidRPr="00645C48" w:rsidRDefault="00662E67" w:rsidP="00832BE8">
            <w:pPr>
              <w:pStyle w:val="consplusnormal1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проведение публичных слушаний по проекту бюджета городского округа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 и годовому отчету об его исполнении;</w:t>
            </w:r>
          </w:p>
          <w:p w:rsidR="00662E67" w:rsidRPr="00645C48" w:rsidRDefault="00662E67" w:rsidP="00832BE8">
            <w:pPr>
              <w:pStyle w:val="consplusnormal1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разработка и размещение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в сети Интернет на официальном сайте администрации городского округа ЗАТО Светлый «Бюджета для граждан»;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организация деятельности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по размещению информации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 xml:space="preserve">на едином портале бюджетной системы Российской Федерации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нарушение принципа прозрачности (открытости) 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ст. 36 Бюджетного кодекса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 5</w:t>
            </w:r>
          </w:p>
        </w:tc>
      </w:tr>
    </w:tbl>
    <w:p w:rsidR="006C67C8" w:rsidRDefault="006C67C8"/>
    <w:p w:rsidR="006C67C8" w:rsidRDefault="006C67C8"/>
    <w:p w:rsidR="006C67C8" w:rsidRDefault="006C67C8"/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475"/>
        <w:gridCol w:w="2410"/>
        <w:gridCol w:w="1276"/>
        <w:gridCol w:w="1276"/>
        <w:gridCol w:w="3402"/>
        <w:gridCol w:w="2693"/>
        <w:gridCol w:w="1134"/>
      </w:tblGrid>
      <w:tr w:rsidR="00662E67" w:rsidRPr="00645C48" w:rsidTr="006C67C8">
        <w:trPr>
          <w:trHeight w:val="28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48" w:right="-4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-54" w:right="-34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8</w:t>
            </w: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Основное</w:t>
            </w:r>
          </w:p>
          <w:p w:rsidR="00662E67" w:rsidRPr="00645C48" w:rsidRDefault="00662E67" w:rsidP="006F7510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</w:t>
            </w:r>
            <w:r w:rsidR="006F7510">
              <w:rPr>
                <w:rFonts w:ascii="PT Astra Serif" w:hAnsi="PT Astra Serif"/>
              </w:rPr>
              <w:t>роприятие 2  «Организация долго</w:t>
            </w:r>
            <w:r w:rsidRPr="00645C48">
              <w:rPr>
                <w:rFonts w:ascii="PT Astra Serif" w:hAnsi="PT Astra Serif"/>
              </w:rPr>
              <w:t>срочного планирования»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успешное использование инструментов стратегического планирования в бюджетном процессе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2.1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Мероприятие 2.1 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«Оценка </w:t>
            </w:r>
            <w:r w:rsidR="006F7510">
              <w:rPr>
                <w:rFonts w:ascii="PT Astra Serif" w:hAnsi="PT Astra Serif"/>
              </w:rPr>
              <w:t>эффективности исполнения муници</w:t>
            </w:r>
            <w:r w:rsidRPr="00645C48">
              <w:rPr>
                <w:rFonts w:ascii="PT Astra Serif" w:hAnsi="PT Astra Serif"/>
              </w:rPr>
              <w:t>пальных программ городского округа 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до 1 апреля, года, следующего за отчетным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годовой доклад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ухудшение качества исполнения мероприятий муниципальных программ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№ 8</w:t>
            </w: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Основное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мер</w:t>
            </w:r>
            <w:r w:rsidR="006F7510">
              <w:rPr>
                <w:rFonts w:ascii="PT Astra Serif" w:hAnsi="PT Astra Serif"/>
              </w:rPr>
              <w:t>оприятие 3 «Обеспечение реализа</w:t>
            </w:r>
            <w:r w:rsidRPr="00645C48">
              <w:rPr>
                <w:rFonts w:ascii="PT Astra Serif" w:hAnsi="PT Astra Serif"/>
              </w:rPr>
              <w:t>ции муниципальной программы»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01 января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обеспечение реализации управленческой и организационной деятельности управления финансов, экономического развития и муниципального имущества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не достижение конечных результатов муниципальной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62E67" w:rsidRPr="00645C48" w:rsidTr="006C67C8">
        <w:trPr>
          <w:trHeight w:val="54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Основное</w:t>
            </w:r>
          </w:p>
          <w:p w:rsidR="00662E67" w:rsidRPr="00645C48" w:rsidRDefault="00662E67" w:rsidP="00832BE8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</w:t>
            </w:r>
            <w:r w:rsidR="006F7510">
              <w:rPr>
                <w:rFonts w:ascii="PT Astra Serif" w:hAnsi="PT Astra Serif"/>
              </w:rPr>
              <w:t>ероприятие 4 «Обеспечение финан</w:t>
            </w:r>
            <w:r w:rsidRPr="00645C48">
              <w:rPr>
                <w:rFonts w:ascii="PT Astra Serif" w:hAnsi="PT Astra Serif"/>
              </w:rPr>
              <w:t xml:space="preserve">совой стабильности бюджета городского округа </w:t>
            </w:r>
            <w:r w:rsidR="006F7510">
              <w:rPr>
                <w:rFonts w:ascii="PT Astra Serif" w:hAnsi="PT Astra Serif"/>
              </w:rPr>
              <w:br/>
            </w:r>
            <w:r w:rsidRPr="00645C48">
              <w:rPr>
                <w:rFonts w:ascii="PT Astra Serif" w:hAnsi="PT Astra Serif"/>
              </w:rPr>
              <w:t>ЗАТО Светлый»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01 января текущего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31 декабря текущего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создание и поддержание необходимого объема финансовых резервов, утвержденных в рамках резервного фонда администрации городского округа ЗАТО Светлый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62E67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отсутствие обеспечения финансовой стабильности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67" w:rsidRPr="00645C48" w:rsidRDefault="006F7510" w:rsidP="00832B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662E67" w:rsidRPr="00645C48">
              <w:rPr>
                <w:rFonts w:ascii="PT Astra Serif" w:hAnsi="PT Astra Serif"/>
              </w:rPr>
              <w:t>№ 1, 3</w:t>
            </w:r>
          </w:p>
        </w:tc>
      </w:tr>
    </w:tbl>
    <w:p w:rsidR="00662E67" w:rsidRPr="00645C48" w:rsidRDefault="00662E67" w:rsidP="00662E67">
      <w:pPr>
        <w:rPr>
          <w:rFonts w:ascii="PT Astra Serif" w:hAnsi="PT Astra Serif"/>
        </w:rPr>
      </w:pPr>
    </w:p>
    <w:p w:rsidR="006F7510" w:rsidRDefault="006F7510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  <w:sectPr w:rsidR="006F7510" w:rsidSect="00832BE8">
          <w:headerReference w:type="default" r:id="rId12"/>
          <w:pgSz w:w="16838" w:h="11906" w:orient="landscape"/>
          <w:pgMar w:top="851" w:right="284" w:bottom="1985" w:left="1134" w:header="278" w:footer="720" w:gutter="0"/>
          <w:pgNumType w:start="1"/>
          <w:cols w:space="720"/>
          <w:titlePg/>
          <w:docGrid w:linePitch="360"/>
        </w:sectPr>
      </w:pPr>
    </w:p>
    <w:p w:rsidR="006F7510" w:rsidRPr="00645C48" w:rsidRDefault="006F7510" w:rsidP="006F7510">
      <w:pPr>
        <w:ind w:left="8364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6F7510" w:rsidRPr="00645C48" w:rsidRDefault="006F7510" w:rsidP="006F7510">
      <w:pPr>
        <w:widowControl w:val="0"/>
        <w:autoSpaceDE w:val="0"/>
        <w:autoSpaceDN w:val="0"/>
        <w:adjustRightInd w:val="0"/>
        <w:ind w:left="8364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6F7510" w:rsidRPr="00645C48" w:rsidRDefault="006F7510" w:rsidP="006F7510">
      <w:pPr>
        <w:widowControl w:val="0"/>
        <w:autoSpaceDE w:val="0"/>
        <w:autoSpaceDN w:val="0"/>
        <w:adjustRightInd w:val="0"/>
        <w:ind w:left="8364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«Управление муниципальными финансами</w:t>
      </w:r>
      <w:r>
        <w:rPr>
          <w:rFonts w:ascii="PT Astra Serif" w:hAnsi="PT Astra Serif"/>
          <w:sz w:val="28"/>
          <w:szCs w:val="28"/>
        </w:rPr>
        <w:br/>
      </w:r>
      <w:r w:rsidRPr="00645C48">
        <w:rPr>
          <w:rFonts w:ascii="PT Astra Serif" w:hAnsi="PT Astra Serif"/>
          <w:sz w:val="28"/>
          <w:szCs w:val="28"/>
        </w:rPr>
        <w:t>городского округа ЗАТО Светлый»</w:t>
      </w:r>
    </w:p>
    <w:p w:rsidR="006F7510" w:rsidRPr="00645C48" w:rsidRDefault="006F7510" w:rsidP="006F7510">
      <w:pPr>
        <w:widowControl w:val="0"/>
        <w:autoSpaceDE w:val="0"/>
        <w:autoSpaceDN w:val="0"/>
        <w:adjustRightInd w:val="0"/>
        <w:ind w:left="8364"/>
        <w:jc w:val="center"/>
        <w:rPr>
          <w:rFonts w:ascii="PT Astra Serif" w:hAnsi="PT Astra Serif"/>
          <w:sz w:val="28"/>
          <w:szCs w:val="28"/>
        </w:rPr>
      </w:pPr>
      <w:r w:rsidRPr="00645C48">
        <w:rPr>
          <w:rFonts w:ascii="PT Astra Serif" w:hAnsi="PT Astra Serif"/>
          <w:sz w:val="28"/>
          <w:szCs w:val="28"/>
        </w:rPr>
        <w:t>на 2024 – 2026 годы</w:t>
      </w:r>
    </w:p>
    <w:tbl>
      <w:tblPr>
        <w:tblW w:w="14709" w:type="dxa"/>
        <w:tblLayout w:type="fixed"/>
        <w:tblLook w:val="00A0"/>
      </w:tblPr>
      <w:tblGrid>
        <w:gridCol w:w="3936"/>
        <w:gridCol w:w="3402"/>
        <w:gridCol w:w="2126"/>
        <w:gridCol w:w="1843"/>
        <w:gridCol w:w="1275"/>
        <w:gridCol w:w="1134"/>
        <w:gridCol w:w="993"/>
      </w:tblGrid>
      <w:tr w:rsidR="006F7510" w:rsidRPr="00645C48" w:rsidTr="006F7510">
        <w:trPr>
          <w:trHeight w:val="1052"/>
        </w:trPr>
        <w:tc>
          <w:tcPr>
            <w:tcW w:w="14709" w:type="dxa"/>
            <w:gridSpan w:val="7"/>
            <w:noWrap/>
            <w:vAlign w:val="bottom"/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45C48">
              <w:rPr>
                <w:rFonts w:ascii="PT Astra Serif" w:hAnsi="PT Astra Serif"/>
                <w:b/>
                <w:bCs/>
                <w:sz w:val="28"/>
                <w:szCs w:val="28"/>
              </w:rPr>
              <w:t>СВЕДЕНИЯ</w:t>
            </w:r>
          </w:p>
          <w:p w:rsidR="006F7510" w:rsidRPr="00645C48" w:rsidRDefault="006F7510" w:rsidP="00832B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45C48">
              <w:rPr>
                <w:rFonts w:ascii="PT Astra Serif" w:hAnsi="PT Astra Serif"/>
                <w:b/>
                <w:bCs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</w:p>
          <w:p w:rsidR="006F7510" w:rsidRPr="00645C48" w:rsidRDefault="006F7510" w:rsidP="00832B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45C48">
              <w:rPr>
                <w:rFonts w:ascii="PT Astra Serif" w:hAnsi="PT Astra Serif"/>
                <w:b/>
                <w:bCs/>
                <w:sz w:val="28"/>
                <w:szCs w:val="28"/>
              </w:rPr>
              <w:t>«Управление муниципальными финансами городского округа ЗАТО Светлый» на 2024 – 2026 годы</w:t>
            </w:r>
          </w:p>
        </w:tc>
      </w:tr>
      <w:tr w:rsidR="006F7510" w:rsidRPr="00645C48" w:rsidTr="006C67C8">
        <w:trPr>
          <w:trHeight w:val="361"/>
        </w:trPr>
        <w:tc>
          <w:tcPr>
            <w:tcW w:w="393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F7510" w:rsidRPr="00645C48" w:rsidRDefault="006F7510" w:rsidP="00832BE8">
            <w:pPr>
              <w:jc w:val="right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тыс. рублей</w:t>
            </w:r>
          </w:p>
        </w:tc>
      </w:tr>
      <w:tr w:rsidR="006F7510" w:rsidRPr="00645C48" w:rsidTr="006C67C8">
        <w:trPr>
          <w:trHeight w:val="173"/>
        </w:trPr>
        <w:tc>
          <w:tcPr>
            <w:tcW w:w="3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Ответственный </w:t>
            </w:r>
          </w:p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исполнитель (участник)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Источники финансового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Объемы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в том числе по </w:t>
            </w:r>
          </w:p>
        </w:tc>
      </w:tr>
      <w:tr w:rsidR="006F7510" w:rsidRPr="00645C48" w:rsidTr="006C67C8">
        <w:trPr>
          <w:trHeight w:val="149"/>
        </w:trPr>
        <w:tc>
          <w:tcPr>
            <w:tcW w:w="39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финансового</w:t>
            </w:r>
          </w:p>
        </w:tc>
        <w:tc>
          <w:tcPr>
            <w:tcW w:w="340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годам реализации</w:t>
            </w:r>
          </w:p>
        </w:tc>
      </w:tr>
      <w:tr w:rsidR="006F7510" w:rsidRPr="00645C48" w:rsidTr="006C67C8">
        <w:trPr>
          <w:trHeight w:val="139"/>
        </w:trPr>
        <w:tc>
          <w:tcPr>
            <w:tcW w:w="39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обеспечения 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</w:tr>
      <w:tr w:rsidR="006F7510" w:rsidRPr="00645C48" w:rsidTr="006C67C8">
        <w:trPr>
          <w:trHeight w:val="129"/>
        </w:trPr>
        <w:tc>
          <w:tcPr>
            <w:tcW w:w="39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(всего)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2026</w:t>
            </w:r>
          </w:p>
        </w:tc>
      </w:tr>
      <w:tr w:rsidR="006F7510" w:rsidRPr="00645C48" w:rsidTr="006C67C8">
        <w:trPr>
          <w:trHeight w:val="33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7</w:t>
            </w:r>
          </w:p>
        </w:tc>
      </w:tr>
      <w:tr w:rsidR="006F7510" w:rsidRPr="00645C48" w:rsidTr="006C67C8">
        <w:trPr>
          <w:trHeight w:val="26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Муниципальная программа, всего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 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27641,4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9284,4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</w:tr>
      <w:tr w:rsidR="006F7510" w:rsidRPr="00645C48" w:rsidTr="006C67C8">
        <w:trPr>
          <w:trHeight w:val="270"/>
        </w:trPr>
        <w:tc>
          <w:tcPr>
            <w:tcW w:w="3936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в том числе по исполнителям: 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</w:tr>
      <w:tr w:rsidR="006F7510" w:rsidRPr="00645C48" w:rsidTr="006C67C8">
        <w:trPr>
          <w:trHeight w:val="530"/>
        </w:trPr>
        <w:tc>
          <w:tcPr>
            <w:tcW w:w="39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27641,4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9284,4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</w:tr>
      <w:tr w:rsidR="006F7510" w:rsidRPr="00645C48" w:rsidTr="006C67C8">
        <w:trPr>
          <w:trHeight w:val="265"/>
        </w:trPr>
        <w:tc>
          <w:tcPr>
            <w:tcW w:w="39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в том числе по мероприятиям: 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</w:p>
        </w:tc>
      </w:tr>
      <w:tr w:rsidR="006F7510" w:rsidRPr="00645C48" w:rsidTr="006C67C8">
        <w:trPr>
          <w:trHeight w:val="853"/>
        </w:trPr>
        <w:tc>
          <w:tcPr>
            <w:tcW w:w="39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Основное мероприятие 1 </w:t>
            </w:r>
          </w:p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«Организация бюджетного процесса в городском округе ЗАТО Светлый»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</w:tr>
      <w:tr w:rsidR="006F7510" w:rsidRPr="00645C48" w:rsidTr="006C67C8">
        <w:trPr>
          <w:trHeight w:val="69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Основное мероприятие 2 </w:t>
            </w:r>
          </w:p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«Организация долгосрочного планирования»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0,0</w:t>
            </w:r>
          </w:p>
        </w:tc>
      </w:tr>
      <w:tr w:rsidR="006F7510" w:rsidRPr="00645C48" w:rsidTr="006C67C8">
        <w:trPr>
          <w:trHeight w:val="83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 xml:space="preserve">Основное мероприятие 3 </w:t>
            </w:r>
          </w:p>
          <w:p w:rsidR="006F7510" w:rsidRPr="00645C48" w:rsidRDefault="006F7510" w:rsidP="00832BE8">
            <w:pPr>
              <w:ind w:right="-68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«Обеспечение реализации муниципальной программы»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27641,4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9284,4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510" w:rsidRPr="00645C48" w:rsidRDefault="006F7510" w:rsidP="00832BE8">
            <w:pPr>
              <w:jc w:val="center"/>
              <w:rPr>
                <w:rFonts w:ascii="PT Astra Serif" w:hAnsi="PT Astra Serif"/>
              </w:rPr>
            </w:pPr>
            <w:r w:rsidRPr="00645C48">
              <w:rPr>
                <w:rFonts w:ascii="PT Astra Serif" w:hAnsi="PT Astra Serif"/>
              </w:rPr>
              <w:t>9178,5</w:t>
            </w:r>
          </w:p>
        </w:tc>
      </w:tr>
    </w:tbl>
    <w:p w:rsidR="00856A64" w:rsidRPr="00642BEF" w:rsidRDefault="00856A64" w:rsidP="006F7510">
      <w:pPr>
        <w:tabs>
          <w:tab w:val="left" w:pos="4678"/>
        </w:tabs>
        <w:ind w:right="27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832BE8">
      <w:headerReference w:type="first" r:id="rId13"/>
      <w:pgSz w:w="16838" w:h="11906" w:orient="landscape"/>
      <w:pgMar w:top="851" w:right="284" w:bottom="1985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AB" w:rsidRDefault="003316AB">
      <w:r>
        <w:separator/>
      </w:r>
    </w:p>
  </w:endnote>
  <w:endnote w:type="continuationSeparator" w:id="0">
    <w:p w:rsidR="003316AB" w:rsidRDefault="0033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AB" w:rsidRDefault="003316AB">
      <w:r>
        <w:separator/>
      </w:r>
    </w:p>
  </w:footnote>
  <w:footnote w:type="continuationSeparator" w:id="0">
    <w:p w:rsidR="003316AB" w:rsidRDefault="0033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32BE8" w:rsidRDefault="00832BE8">
        <w:pPr>
          <w:pStyle w:val="a3"/>
          <w:jc w:val="center"/>
        </w:pPr>
      </w:p>
      <w:p w:rsidR="00832BE8" w:rsidRDefault="00BC5F0E">
        <w:pPr>
          <w:pStyle w:val="a3"/>
          <w:jc w:val="center"/>
        </w:pPr>
        <w:fldSimple w:instr=" PAGE   \* MERGEFORMAT ">
          <w:r w:rsidR="004F2340">
            <w:rPr>
              <w:noProof/>
            </w:rPr>
            <w:t>7</w:t>
          </w:r>
        </w:fldSimple>
      </w:p>
    </w:sdtContent>
  </w:sdt>
  <w:p w:rsidR="00832BE8" w:rsidRDefault="00832BE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E8" w:rsidRPr="00625125" w:rsidRDefault="00832BE8" w:rsidP="00F64D5E">
    <w:pPr>
      <w:spacing w:line="300" w:lineRule="exact"/>
      <w:jc w:val="center"/>
      <w:rPr>
        <w:spacing w:val="20"/>
      </w:rPr>
    </w:pPr>
  </w:p>
  <w:p w:rsidR="00832BE8" w:rsidRPr="00625125" w:rsidRDefault="00832BE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BE8" w:rsidRPr="00625125" w:rsidRDefault="00832BE8" w:rsidP="00F64D5E">
    <w:pPr>
      <w:spacing w:line="300" w:lineRule="exact"/>
      <w:jc w:val="center"/>
      <w:rPr>
        <w:spacing w:val="20"/>
      </w:rPr>
    </w:pPr>
  </w:p>
  <w:p w:rsidR="00832BE8" w:rsidRPr="00625125" w:rsidRDefault="00832BE8" w:rsidP="00F64D5E">
    <w:pPr>
      <w:spacing w:line="300" w:lineRule="exact"/>
      <w:jc w:val="center"/>
      <w:rPr>
        <w:spacing w:val="20"/>
      </w:rPr>
    </w:pPr>
  </w:p>
  <w:p w:rsidR="00832BE8" w:rsidRPr="00625125" w:rsidRDefault="00832BE8" w:rsidP="00F64D5E">
    <w:pPr>
      <w:spacing w:line="300" w:lineRule="exact"/>
      <w:jc w:val="center"/>
      <w:rPr>
        <w:spacing w:val="20"/>
      </w:rPr>
    </w:pPr>
  </w:p>
  <w:p w:rsidR="00832BE8" w:rsidRPr="00625125" w:rsidRDefault="00832BE8" w:rsidP="00F64D5E">
    <w:pPr>
      <w:spacing w:line="300" w:lineRule="exact"/>
      <w:jc w:val="center"/>
      <w:rPr>
        <w:spacing w:val="20"/>
      </w:rPr>
    </w:pPr>
  </w:p>
  <w:p w:rsidR="00832BE8" w:rsidRPr="000D0ABF" w:rsidRDefault="00832BE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832BE8" w:rsidRPr="000D0ABF" w:rsidRDefault="00832BE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832BE8" w:rsidRPr="000D0ABF" w:rsidRDefault="00832BE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832BE8" w:rsidRPr="000D0ABF" w:rsidRDefault="00832BE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832BE8" w:rsidRPr="000D0ABF" w:rsidRDefault="00832BE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832BE8" w:rsidRPr="00EF2F52" w:rsidTr="0039016F">
      <w:tc>
        <w:tcPr>
          <w:tcW w:w="4643" w:type="dxa"/>
        </w:tcPr>
        <w:p w:rsidR="00832BE8" w:rsidRPr="00FE6B31" w:rsidRDefault="0000637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31.08.2023</w:t>
          </w:r>
        </w:p>
      </w:tc>
      <w:tc>
        <w:tcPr>
          <w:tcW w:w="4821" w:type="dxa"/>
        </w:tcPr>
        <w:p w:rsidR="00832BE8" w:rsidRPr="00FE6B31" w:rsidRDefault="0000637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239</w:t>
          </w:r>
        </w:p>
      </w:tc>
    </w:tr>
  </w:tbl>
  <w:p w:rsidR="00832BE8" w:rsidRPr="00BD4B4D" w:rsidRDefault="00832BE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832BE8" w:rsidRPr="000D0ABF" w:rsidRDefault="00832BE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E8" w:rsidRDefault="00832BE8">
    <w:pPr>
      <w:pStyle w:val="a3"/>
      <w:jc w:val="center"/>
    </w:pPr>
  </w:p>
  <w:p w:rsidR="00832BE8" w:rsidRDefault="00832BE8">
    <w:pPr>
      <w:pStyle w:val="a3"/>
      <w:jc w:val="center"/>
    </w:pPr>
  </w:p>
  <w:p w:rsidR="00832BE8" w:rsidRDefault="00832BE8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79428"/>
    </w:sdtPr>
    <w:sdtContent>
      <w:p w:rsidR="00832BE8" w:rsidRDefault="00832BE8">
        <w:pPr>
          <w:pStyle w:val="a3"/>
          <w:jc w:val="center"/>
        </w:pPr>
      </w:p>
      <w:p w:rsidR="00832BE8" w:rsidRDefault="00BC5F0E">
        <w:pPr>
          <w:pStyle w:val="a3"/>
          <w:jc w:val="center"/>
        </w:pPr>
        <w:fldSimple w:instr=" PAGE   \* MERGEFORMAT ">
          <w:r w:rsidR="00FE504E">
            <w:rPr>
              <w:noProof/>
            </w:rPr>
            <w:t>5</w:t>
          </w:r>
        </w:fldSimple>
      </w:p>
    </w:sdtContent>
  </w:sdt>
  <w:p w:rsidR="00832BE8" w:rsidRDefault="00832BE8" w:rsidP="00B514F0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E8" w:rsidRDefault="00832BE8">
    <w:pPr>
      <w:pStyle w:val="a3"/>
      <w:jc w:val="center"/>
    </w:pPr>
  </w:p>
  <w:p w:rsidR="00832BE8" w:rsidRDefault="00832BE8">
    <w:pPr>
      <w:pStyle w:val="a3"/>
      <w:jc w:val="center"/>
    </w:pPr>
  </w:p>
  <w:p w:rsidR="00832BE8" w:rsidRDefault="00832BE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86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6376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3AAE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413C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0412"/>
    <w:rsid w:val="001B1A2D"/>
    <w:rsid w:val="001B1C0A"/>
    <w:rsid w:val="001B22D7"/>
    <w:rsid w:val="001B362F"/>
    <w:rsid w:val="001B3882"/>
    <w:rsid w:val="001B3A6D"/>
    <w:rsid w:val="001B4385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6B74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16AB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340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2E67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C67C8"/>
    <w:rsid w:val="006C6B47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510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291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642E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BE8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23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3AE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5F0E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119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0545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5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C5D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4E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8">
    <w:name w:val="Без интервала8"/>
    <w:rsid w:val="001B4385"/>
    <w:rPr>
      <w:rFonts w:eastAsia="Times New Roman"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1B43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4789-34FE-4C5E-A07A-0DFDE87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2023-09-01T06:25:00Z</cp:lastPrinted>
  <dcterms:created xsi:type="dcterms:W3CDTF">2023-09-01T07:03:00Z</dcterms:created>
  <dcterms:modified xsi:type="dcterms:W3CDTF">2023-09-01T07:04:00Z</dcterms:modified>
</cp:coreProperties>
</file>