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F860B2" w:rsidRPr="00C8342B" w:rsidRDefault="00F860B2" w:rsidP="00F860B2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«Развитие средств массовой информации</w:t>
      </w:r>
    </w:p>
    <w:p w:rsidR="00F860B2" w:rsidRPr="00C8342B" w:rsidRDefault="00F860B2" w:rsidP="00F860B2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в городском округе ЗАТО Светлый»</w:t>
      </w:r>
    </w:p>
    <w:p w:rsidR="00F860B2" w:rsidRPr="00C8342B" w:rsidRDefault="00F860B2" w:rsidP="00F860B2">
      <w:pPr>
        <w:tabs>
          <w:tab w:val="left" w:pos="709"/>
          <w:tab w:val="left" w:pos="4320"/>
        </w:tabs>
        <w:ind w:right="4534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на 2025 – 2027 годы</w:t>
      </w:r>
    </w:p>
    <w:p w:rsidR="00F860B2" w:rsidRPr="00F860B2" w:rsidRDefault="00F860B2" w:rsidP="00F860B2">
      <w:pPr>
        <w:tabs>
          <w:tab w:val="left" w:pos="709"/>
        </w:tabs>
        <w:ind w:right="4135"/>
        <w:rPr>
          <w:rFonts w:ascii="PT Astra Serif" w:hAnsi="PT Astra Serif"/>
        </w:rPr>
      </w:pPr>
    </w:p>
    <w:p w:rsidR="00F860B2" w:rsidRPr="00F860B2" w:rsidRDefault="00F860B2" w:rsidP="00F860B2">
      <w:pPr>
        <w:tabs>
          <w:tab w:val="left" w:pos="709"/>
        </w:tabs>
        <w:ind w:right="4135"/>
        <w:rPr>
          <w:rFonts w:ascii="PT Astra Serif" w:hAnsi="PT Astra Serif"/>
        </w:rPr>
      </w:pPr>
    </w:p>
    <w:p w:rsidR="00F860B2" w:rsidRPr="00C8342B" w:rsidRDefault="00F860B2" w:rsidP="00F860B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C8342B">
        <w:rPr>
          <w:rFonts w:ascii="PT Astra Serif" w:hAnsi="PT Astra Serif" w:cs="Times New Roman CYR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8342B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области, постановления администрации городского округа ЗАТО Светлый от 30.03.2021 № 76 </w:t>
      </w:r>
      <w:r>
        <w:rPr>
          <w:rFonts w:ascii="PT Astra Serif" w:hAnsi="PT Astra Serif"/>
          <w:sz w:val="28"/>
          <w:szCs w:val="28"/>
        </w:rPr>
        <w:br/>
      </w:r>
      <w:r w:rsidRPr="00C8342B">
        <w:rPr>
          <w:rFonts w:ascii="PT Astra Serif" w:hAnsi="PT Astra Serif"/>
          <w:sz w:val="28"/>
          <w:szCs w:val="28"/>
        </w:rPr>
        <w:t>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администрация городского округа ЗАТО Светлый ПОСТАНОВЛЯЕТ:</w:t>
      </w:r>
    </w:p>
    <w:p w:rsidR="00F860B2" w:rsidRPr="00C8342B" w:rsidRDefault="00F860B2" w:rsidP="00F860B2">
      <w:pPr>
        <w:numPr>
          <w:ilvl w:val="0"/>
          <w:numId w:val="30"/>
        </w:numPr>
        <w:tabs>
          <w:tab w:val="num" w:pos="0"/>
          <w:tab w:val="left" w:pos="709"/>
          <w:tab w:val="left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 Утвердить прилагаемую муниципальную программу «Развитие средств массовой информации в городском округе ЗАТО Светлый» </w:t>
      </w:r>
      <w:r w:rsidRPr="00C8342B">
        <w:rPr>
          <w:rFonts w:ascii="PT Astra Serif" w:hAnsi="PT Astra Serif"/>
          <w:sz w:val="28"/>
          <w:szCs w:val="28"/>
        </w:rPr>
        <w:br/>
        <w:t>на 2025 – 2027 годы.</w:t>
      </w:r>
    </w:p>
    <w:p w:rsidR="00F860B2" w:rsidRPr="00C8342B" w:rsidRDefault="00F860B2" w:rsidP="00F860B2">
      <w:pPr>
        <w:pStyle w:val="ad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 w:cs="PT Astra Serif"/>
          <w:sz w:val="28"/>
          <w:szCs w:val="28"/>
        </w:rPr>
        <w:t xml:space="preserve">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C8342B">
        <w:rPr>
          <w:rFonts w:ascii="PT Astra Serif" w:hAnsi="PT Astra Serif"/>
          <w:sz w:val="28"/>
          <w:szCs w:val="28"/>
        </w:rPr>
        <w:t>zatosvetly.gosuslugi.ru</w:t>
      </w:r>
      <w:r w:rsidRPr="00C8342B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F860B2" w:rsidRPr="00C8342B" w:rsidRDefault="00F860B2" w:rsidP="00F860B2">
      <w:pPr>
        <w:pStyle w:val="ad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 w:cs="PT Astra Serif"/>
          <w:sz w:val="28"/>
          <w:szCs w:val="28"/>
        </w:rPr>
        <w:t xml:space="preserve">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F860B2" w:rsidRPr="00C8342B" w:rsidRDefault="00F860B2" w:rsidP="00F860B2">
      <w:pPr>
        <w:pStyle w:val="ad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 w:cs="PT Astra Serif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860B2" w:rsidRPr="00F860B2" w:rsidRDefault="00F860B2" w:rsidP="00F860B2">
      <w:pPr>
        <w:tabs>
          <w:tab w:val="left" w:pos="709"/>
          <w:tab w:val="left" w:pos="1905"/>
        </w:tabs>
        <w:ind w:firstLine="709"/>
        <w:jc w:val="both"/>
        <w:rPr>
          <w:rFonts w:ascii="PT Astra Serif" w:hAnsi="PT Astra Serif"/>
        </w:rPr>
      </w:pPr>
    </w:p>
    <w:p w:rsidR="00574707" w:rsidRPr="00F860B2" w:rsidRDefault="00574707" w:rsidP="00206D10">
      <w:pPr>
        <w:jc w:val="both"/>
        <w:rPr>
          <w:rFonts w:ascii="PT Astra Serif" w:hAnsi="PT Astra Serif"/>
          <w:b/>
        </w:rPr>
      </w:pPr>
    </w:p>
    <w:p w:rsidR="007041DA" w:rsidRPr="00F860B2" w:rsidRDefault="007041DA" w:rsidP="00206D10">
      <w:pPr>
        <w:jc w:val="both"/>
        <w:rPr>
          <w:rFonts w:ascii="PT Astra Serif" w:hAnsi="PT Astra Serif"/>
          <w:b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2D22E2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2D22E2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860B2">
          <w:headerReference w:type="default" r:id="rId8"/>
          <w:headerReference w:type="first" r:id="rId9"/>
          <w:pgSz w:w="11906" w:h="16838"/>
          <w:pgMar w:top="1134" w:right="851" w:bottom="142" w:left="1985" w:header="278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4902"/>
        <w:gridCol w:w="4384"/>
      </w:tblGrid>
      <w:tr w:rsidR="00F860B2" w:rsidRPr="00C8342B" w:rsidTr="00950737">
        <w:tc>
          <w:tcPr>
            <w:tcW w:w="5018" w:type="dxa"/>
          </w:tcPr>
          <w:p w:rsidR="00F860B2" w:rsidRPr="00C8342B" w:rsidRDefault="00F860B2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9" w:type="dxa"/>
          </w:tcPr>
          <w:p w:rsidR="00F860B2" w:rsidRPr="00C8342B" w:rsidRDefault="00F860B2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860B2" w:rsidRPr="00C8342B" w:rsidRDefault="00F860B2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860B2" w:rsidRPr="00C8342B" w:rsidRDefault="00F860B2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F860B2" w:rsidRPr="00C8342B" w:rsidRDefault="00F136C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21.01.2025 № 23</w:t>
            </w:r>
          </w:p>
        </w:tc>
      </w:tr>
    </w:tbl>
    <w:p w:rsidR="00F860B2" w:rsidRPr="00C8342B" w:rsidRDefault="00F860B2" w:rsidP="00F860B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F860B2" w:rsidRPr="00C8342B" w:rsidRDefault="00F860B2" w:rsidP="00F860B2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«Развитие средств массовой информации</w:t>
      </w:r>
    </w:p>
    <w:p w:rsidR="00F860B2" w:rsidRPr="00C8342B" w:rsidRDefault="00F860B2" w:rsidP="00F860B2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в городском округе ЗАТО Светлый»</w:t>
      </w:r>
    </w:p>
    <w:p w:rsidR="00F860B2" w:rsidRPr="00C8342B" w:rsidRDefault="00F860B2" w:rsidP="00F860B2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на 2025 – 2027 годы</w:t>
      </w: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BD0C89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860B2" w:rsidRPr="00C8342B" w:rsidRDefault="00F860B2" w:rsidP="00F860B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Саратовская область</w:t>
      </w:r>
    </w:p>
    <w:p w:rsidR="00F860B2" w:rsidRPr="00C8342B" w:rsidRDefault="00F860B2" w:rsidP="00F860B2">
      <w:pPr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п. Светлый</w:t>
      </w:r>
    </w:p>
    <w:p w:rsidR="00F860B2" w:rsidRPr="00C8342B" w:rsidRDefault="00F860B2" w:rsidP="00F860B2">
      <w:pPr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2025 г.</w:t>
      </w:r>
    </w:p>
    <w:p w:rsidR="00CD4AE6" w:rsidRPr="00BD61B6" w:rsidRDefault="00CD4AE6" w:rsidP="0057470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74707" w:rsidRDefault="00574707" w:rsidP="00BD0C89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  <w:sectPr w:rsidR="00574707" w:rsidSect="00125928">
          <w:headerReference w:type="first" r:id="rId10"/>
          <w:pgSz w:w="11906" w:h="16838"/>
          <w:pgMar w:top="709" w:right="851" w:bottom="284" w:left="1985" w:header="278" w:footer="720" w:gutter="0"/>
          <w:cols w:space="720"/>
          <w:titlePg/>
          <w:docGrid w:linePitch="360"/>
        </w:sectPr>
      </w:pPr>
    </w:p>
    <w:p w:rsidR="00574707" w:rsidRDefault="00574707" w:rsidP="00574707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p w:rsidR="00C01F04" w:rsidRPr="00C8342B" w:rsidRDefault="00C01F04" w:rsidP="00C01F0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ПАСПОРТ</w:t>
      </w:r>
    </w:p>
    <w:p w:rsidR="00C01F04" w:rsidRPr="00C8342B" w:rsidRDefault="00C01F04" w:rsidP="00C01F04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муниципальной программы «Развитие средств массовой </w:t>
      </w:r>
    </w:p>
    <w:p w:rsidR="00C01F04" w:rsidRPr="00C8342B" w:rsidRDefault="00C01F04" w:rsidP="00C01F04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информации в городском округе ЗАТО Светлый» </w:t>
      </w:r>
    </w:p>
    <w:p w:rsidR="00C01F04" w:rsidRPr="00C8342B" w:rsidRDefault="00C01F04" w:rsidP="00C01F04">
      <w:pPr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на 2025 – 2027 годы</w:t>
      </w:r>
    </w:p>
    <w:p w:rsidR="00C01F04" w:rsidRPr="00C8342B" w:rsidRDefault="00C01F04" w:rsidP="00C01F04">
      <w:pPr>
        <w:ind w:firstLine="2127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2"/>
        <w:gridCol w:w="6810"/>
      </w:tblGrid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муниципальная программа «Развитие средств массовой информации в городском округе ЗАТО Светлый» на 2025 – 2027 годы (далее – муниципальная программа)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ind w:firstLine="3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администрация городского округа ЗАТО Светлый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tabs>
                <w:tab w:val="left" w:pos="1020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муниципальное учреждение «Редакция газеты «Светлые вести» городского округа ЗАТО Светлый (далее – МУ «Редакция газеты «Светлые вести»);</w:t>
            </w:r>
          </w:p>
          <w:p w:rsidR="00C01F04" w:rsidRPr="00C8342B" w:rsidRDefault="00C01F04" w:rsidP="00950737">
            <w:pPr>
              <w:tabs>
                <w:tab w:val="left" w:pos="1020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отсутствуют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отсутствуют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Цели 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обеспечение населения городского округа ЗАТО Светлый официальной информацией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</w:rPr>
              <w:br w:type="page"/>
            </w:r>
            <w:r w:rsidRPr="00C8342B">
              <w:rPr>
                <w:rFonts w:ascii="PT Astra Serif" w:hAnsi="PT Astra Serif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C8342B">
              <w:rPr>
                <w:rFonts w:ascii="PT Astra Serif" w:hAnsi="PT Astra Serif"/>
                <w:sz w:val="28"/>
                <w:szCs w:val="28"/>
              </w:rPr>
              <w:t>сохранение доли населения городского округа ЗАТО Светлый, имеющего возможность получения социально значимой информации;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обеспечение информационной открытости органов местного самоуправления</w:t>
            </w:r>
          </w:p>
        </w:tc>
      </w:tr>
      <w:tr w:rsidR="00C01F04" w:rsidRPr="00C8342B" w:rsidTr="00950737">
        <w:tc>
          <w:tcPr>
            <w:tcW w:w="2473" w:type="dxa"/>
            <w:tcBorders>
              <w:bottom w:val="single" w:sz="4" w:space="0" w:color="auto"/>
            </w:tcBorders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Целевые показатели  муниципальной программы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C01F04" w:rsidRPr="00C8342B" w:rsidRDefault="00C01F04" w:rsidP="00950737">
            <w:pPr>
              <w:pStyle w:val="HTM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объем опубликованных информационных материалов о деятельности органов местного самоуправления городского округа;</w:t>
            </w:r>
          </w:p>
          <w:p w:rsidR="00C01F04" w:rsidRPr="00C8342B" w:rsidRDefault="00C01F04" w:rsidP="00950737">
            <w:pPr>
              <w:pStyle w:val="HTM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тираж газеты «Светлые вести»;</w:t>
            </w:r>
          </w:p>
          <w:p w:rsidR="00C01F04" w:rsidRPr="00C8342B" w:rsidRDefault="00C01F04" w:rsidP="0095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- публикации, представляющие общественные и государственные интересы и направленные на освещение деятельности Губернатора </w:t>
            </w:r>
            <w:r w:rsidRPr="00C8342B">
              <w:rPr>
                <w:rFonts w:ascii="PT Astra Serif" w:hAnsi="PT Astra Serif"/>
                <w:sz w:val="28"/>
                <w:szCs w:val="28"/>
              </w:rPr>
              <w:br/>
              <w:t>и Правительства области, а также органов местного самоуправления в сфере экономики, социальной сфере, общественных и межнациональных отношений;</w:t>
            </w:r>
          </w:p>
          <w:p w:rsidR="00C01F04" w:rsidRPr="00C8342B" w:rsidRDefault="00C01F04" w:rsidP="0095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продвижение СМИ в интернет-пространстве</w:t>
            </w:r>
          </w:p>
          <w:p w:rsidR="00C01F04" w:rsidRPr="00C8342B" w:rsidRDefault="00C01F04" w:rsidP="0095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1F04" w:rsidRPr="00C8342B" w:rsidTr="00950737">
        <w:trPr>
          <w:trHeight w:val="430"/>
        </w:trPr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- 2025 – 2027 годы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  <w:p w:rsidR="00C01F04" w:rsidRPr="00C8342B" w:rsidRDefault="00C01F04" w:rsidP="0095073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01F04" w:rsidRPr="00C8342B" w:rsidRDefault="00C01F04" w:rsidP="00950737">
            <w:pPr>
              <w:tabs>
                <w:tab w:val="left" w:pos="4170"/>
              </w:tabs>
              <w:rPr>
                <w:rFonts w:ascii="PT Astra Serif" w:hAnsi="PT Astra Serif"/>
                <w:sz w:val="16"/>
                <w:szCs w:val="16"/>
              </w:rPr>
            </w:pPr>
            <w:r w:rsidRPr="00C8342B">
              <w:rPr>
                <w:rFonts w:ascii="PT Astra Serif" w:hAnsi="PT Astra Serif"/>
                <w:sz w:val="16"/>
                <w:szCs w:val="16"/>
              </w:rPr>
              <w:tab/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ind w:firstLine="197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 xml:space="preserve">- финансирование мероприятий муниципальной программы составляет </w:t>
            </w:r>
            <w:r w:rsidRPr="00C8342B">
              <w:rPr>
                <w:rFonts w:ascii="PT Astra Serif" w:hAnsi="PT Astra Serif"/>
                <w:sz w:val="28"/>
                <w:szCs w:val="28"/>
              </w:rPr>
              <w:t xml:space="preserve">16840,8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 xml:space="preserve">тыс. рублей, 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в том числе по годам: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2025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5815,2 тыс.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2026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5509,5 тысяч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2027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5516,1 тысяч рублей,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из них: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 xml:space="preserve">за счет средств местного бюджета составляет </w:t>
            </w:r>
            <w:r w:rsidRPr="00C8342B">
              <w:rPr>
                <w:rFonts w:ascii="PT Astra Serif" w:hAnsi="PT Astra Serif"/>
                <w:sz w:val="28"/>
                <w:szCs w:val="28"/>
              </w:rPr>
              <w:t xml:space="preserve">12989,7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тыс. рублей, в том числе по годам: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2025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4531,5 тыс.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2026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4225,8 тыс.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2027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4232,4 тыс. рублей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за счет средств бюджета Саратовской области – 3851,1 тысяч рублей, в том числе по годам (прогнозно):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2025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1283,7 тысяч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2026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1283,7 тысяч рублей;</w:t>
            </w:r>
          </w:p>
          <w:p w:rsidR="00C01F04" w:rsidRPr="00C8342B" w:rsidRDefault="00C01F04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 xml:space="preserve">2027 </w:t>
            </w:r>
            <w:r w:rsidRPr="00C8342B">
              <w:rPr>
                <w:rFonts w:ascii="PT Astra Serif" w:hAnsi="PT Astra Serif" w:cs="Times New Roman CYR"/>
                <w:sz w:val="28"/>
                <w:szCs w:val="28"/>
              </w:rPr>
              <w:t>год – 1283,7 тысяч рублей</w:t>
            </w:r>
          </w:p>
        </w:tc>
      </w:tr>
      <w:tr w:rsidR="00C01F04" w:rsidRPr="00C8342B" w:rsidTr="00950737">
        <w:tc>
          <w:tcPr>
            <w:tcW w:w="2473" w:type="dxa"/>
          </w:tcPr>
          <w:p w:rsidR="00C01F04" w:rsidRPr="00C8342B" w:rsidRDefault="00C01F04" w:rsidP="009507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60" w:type="dxa"/>
          </w:tcPr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объективность, достоверность и оперативность освещения событий в газете;</w:t>
            </w:r>
          </w:p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бесперебойный выпуск муниципальной газеты;</w:t>
            </w:r>
          </w:p>
          <w:p w:rsidR="00C01F04" w:rsidRPr="00C8342B" w:rsidRDefault="00C01F04" w:rsidP="009507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342B">
              <w:rPr>
                <w:rFonts w:ascii="PT Astra Serif" w:hAnsi="PT Astra Serif"/>
                <w:sz w:val="28"/>
                <w:szCs w:val="28"/>
              </w:rPr>
              <w:t>- сохранение и расширение информационного пространства</w:t>
            </w:r>
          </w:p>
        </w:tc>
      </w:tr>
    </w:tbl>
    <w:p w:rsidR="00C01F04" w:rsidRPr="00C8342B" w:rsidRDefault="00C01F04" w:rsidP="00C01F04">
      <w:pPr>
        <w:jc w:val="center"/>
        <w:rPr>
          <w:rFonts w:ascii="PT Astra Serif" w:hAnsi="PT Astra Serif"/>
          <w:sz w:val="28"/>
          <w:szCs w:val="28"/>
        </w:rPr>
      </w:pPr>
    </w:p>
    <w:p w:rsidR="00B331E6" w:rsidRPr="00C8342B" w:rsidRDefault="00C01F04" w:rsidP="00B331E6">
      <w:pPr>
        <w:pStyle w:val="ac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br w:type="page"/>
      </w:r>
      <w:r w:rsidR="00B331E6" w:rsidRPr="00C8342B">
        <w:rPr>
          <w:rFonts w:ascii="PT Astra Serif" w:hAnsi="PT Astra Serif"/>
          <w:sz w:val="28"/>
          <w:szCs w:val="28"/>
        </w:rPr>
        <w:lastRenderedPageBreak/>
        <w:t xml:space="preserve">1. </w:t>
      </w:r>
      <w:r w:rsidR="00B331E6" w:rsidRPr="00C8342B">
        <w:rPr>
          <w:rFonts w:ascii="PT Astra Serif" w:hAnsi="PT Astra Serif"/>
          <w:b/>
          <w:sz w:val="28"/>
          <w:szCs w:val="28"/>
        </w:rPr>
        <w:t>Характеристика сферы реализации муниципальной программы</w:t>
      </w:r>
    </w:p>
    <w:p w:rsidR="00B331E6" w:rsidRPr="00C8342B" w:rsidRDefault="00B331E6" w:rsidP="00B331E6">
      <w:pPr>
        <w:jc w:val="center"/>
        <w:rPr>
          <w:rFonts w:ascii="PT Astra Serif" w:hAnsi="PT Astra Serif"/>
          <w:sz w:val="28"/>
          <w:szCs w:val="28"/>
        </w:rPr>
      </w:pPr>
    </w:p>
    <w:p w:rsidR="00B331E6" w:rsidRPr="00C8342B" w:rsidRDefault="00B331E6" w:rsidP="00B331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Информационная открытость ОМС городского округа является одним из основных показателей эффективности их деятельности.</w:t>
      </w:r>
    </w:p>
    <w:p w:rsidR="00B331E6" w:rsidRPr="00C8342B" w:rsidRDefault="00B331E6" w:rsidP="00B331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Осуществление информационной стратегии ОМС городского округа предполагает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ОМС.</w:t>
      </w:r>
    </w:p>
    <w:p w:rsidR="00B331E6" w:rsidRPr="00C8342B" w:rsidRDefault="00B331E6" w:rsidP="00B331E6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B331E6" w:rsidRPr="00C8342B" w:rsidRDefault="00B331E6" w:rsidP="00B331E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342B">
        <w:rPr>
          <w:rFonts w:ascii="PT Astra Serif" w:hAnsi="PT Astra Serif" w:cs="Times New Roman"/>
          <w:sz w:val="28"/>
          <w:szCs w:val="28"/>
        </w:rPr>
        <w:t xml:space="preserve">В целях обеспечения реализации прав граждан и организаций </w:t>
      </w:r>
      <w:r w:rsidR="001651FA">
        <w:rPr>
          <w:rFonts w:ascii="PT Astra Serif" w:hAnsi="PT Astra Serif" w:cs="Times New Roman"/>
          <w:sz w:val="28"/>
          <w:szCs w:val="28"/>
        </w:rPr>
        <w:br/>
      </w:r>
      <w:r w:rsidRPr="00C8342B">
        <w:rPr>
          <w:rFonts w:ascii="PT Astra Serif" w:hAnsi="PT Astra Serif" w:cs="Times New Roman"/>
          <w:sz w:val="28"/>
          <w:szCs w:val="28"/>
        </w:rPr>
        <w:t xml:space="preserve">на доступ к информации о деятельности ОМС городского округа, а также создания условий для обеспечения гласности и открытости принимаемых решений, ОМС городского округа необходимо проведение целенаправленной информационной политики, направленной на более широкое освещение своей деятельности. </w:t>
      </w:r>
    </w:p>
    <w:p w:rsidR="00B331E6" w:rsidRPr="00C8342B" w:rsidRDefault="00B331E6" w:rsidP="00B331E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342B">
        <w:rPr>
          <w:rFonts w:ascii="PT Astra Serif" w:hAnsi="PT Astra Serif" w:cs="Times New Roman"/>
          <w:sz w:val="28"/>
          <w:szCs w:val="28"/>
        </w:rPr>
        <w:t xml:space="preserve">В городском округе обеспечивается системный подход к вопросам информирования населения о деятельности ОМС. В результате конструктивного взаимодействия ОМС и СМИ жители городского округа получают объективную информацию о деятельности ОМС. </w:t>
      </w:r>
    </w:p>
    <w:p w:rsidR="00B331E6" w:rsidRPr="00C8342B" w:rsidRDefault="00B331E6" w:rsidP="00B331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СМИ городского округа представлены муниципальным учреждением «Редакция газеты «Светлые вести».</w:t>
      </w:r>
    </w:p>
    <w:p w:rsidR="00B331E6" w:rsidRPr="00C8342B" w:rsidRDefault="00B331E6" w:rsidP="001651FA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8342B">
        <w:rPr>
          <w:rFonts w:ascii="PT Astra Serif" w:hAnsi="PT Astra Serif" w:cs="Times New Roman"/>
          <w:sz w:val="28"/>
          <w:szCs w:val="28"/>
        </w:rPr>
        <w:t xml:space="preserve">Администрации городского округа ЗАТО Светлый </w:t>
      </w:r>
      <w:r w:rsidRPr="00C8342B">
        <w:rPr>
          <w:rFonts w:ascii="PT Astra Serif" w:hAnsi="PT Astra Serif" w:cs="Times New Roman"/>
          <w:color w:val="000000"/>
          <w:sz w:val="28"/>
          <w:szCs w:val="28"/>
        </w:rPr>
        <w:t xml:space="preserve">необходимо более эффективно использовать информационные каналы, осуществлять комплексный подход к решению задач, стоящих перед ОМС городского округа в области информирования населения. </w:t>
      </w:r>
    </w:p>
    <w:p w:rsidR="00B331E6" w:rsidRPr="00C8342B" w:rsidRDefault="00B331E6" w:rsidP="001651F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331E6" w:rsidRPr="00C8342B" w:rsidRDefault="00B331E6" w:rsidP="001651FA">
      <w:pPr>
        <w:pStyle w:val="ac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2. </w:t>
      </w:r>
      <w:r w:rsidRPr="00C8342B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:rsidR="00B331E6" w:rsidRPr="00C8342B" w:rsidRDefault="00B331E6" w:rsidP="001651FA">
      <w:pPr>
        <w:ind w:firstLine="709"/>
        <w:jc w:val="center"/>
        <w:rPr>
          <w:rFonts w:ascii="PT Astra Serif" w:hAnsi="PT Astra Serif"/>
          <w:b/>
        </w:rPr>
      </w:pPr>
    </w:p>
    <w:p w:rsidR="00B331E6" w:rsidRPr="00C8342B" w:rsidRDefault="00B331E6" w:rsidP="001651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Основная цель муниципальной программы:</w:t>
      </w:r>
    </w:p>
    <w:p w:rsidR="00B331E6" w:rsidRPr="00C8342B" w:rsidRDefault="00B331E6" w:rsidP="001651F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обеспечение населения городского округа ЗАТО Светлый официальной информацией.</w:t>
      </w:r>
    </w:p>
    <w:p w:rsidR="00B331E6" w:rsidRPr="00C8342B" w:rsidRDefault="00B331E6" w:rsidP="001651FA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Основные задачи:</w:t>
      </w:r>
    </w:p>
    <w:p w:rsidR="00B331E6" w:rsidRPr="00C8342B" w:rsidRDefault="00B331E6" w:rsidP="001651F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сохранение доли населения городского округа ЗАТО Светлый, имеющего возможность получения социально значимой информации;</w:t>
      </w:r>
    </w:p>
    <w:p w:rsidR="00B331E6" w:rsidRPr="00C8342B" w:rsidRDefault="00B331E6" w:rsidP="001651FA">
      <w:pPr>
        <w:tabs>
          <w:tab w:val="left" w:pos="709"/>
        </w:tabs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обеспечение информационной открытости органов местного самоуправления</w:t>
      </w:r>
    </w:p>
    <w:p w:rsidR="00B331E6" w:rsidRPr="00C8342B" w:rsidRDefault="00B331E6" w:rsidP="001651FA">
      <w:pPr>
        <w:tabs>
          <w:tab w:val="left" w:pos="709"/>
        </w:tabs>
        <w:ind w:left="142" w:firstLine="567"/>
        <w:jc w:val="both"/>
        <w:rPr>
          <w:rFonts w:ascii="PT Astra Serif" w:hAnsi="PT Astra Serif"/>
        </w:rPr>
      </w:pPr>
    </w:p>
    <w:p w:rsidR="00BD0C89" w:rsidRDefault="00BD0C89" w:rsidP="00B331E6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BD0C89" w:rsidRDefault="00BD0C89" w:rsidP="00B331E6">
      <w:pPr>
        <w:ind w:left="360"/>
        <w:jc w:val="center"/>
        <w:rPr>
          <w:rFonts w:ascii="PT Astra Serif" w:hAnsi="PT Astra Serif"/>
          <w:sz w:val="28"/>
          <w:szCs w:val="28"/>
        </w:rPr>
      </w:pPr>
    </w:p>
    <w:p w:rsidR="00B331E6" w:rsidRPr="00C8342B" w:rsidRDefault="00B331E6" w:rsidP="00B331E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lastRenderedPageBreak/>
        <w:t>3.</w:t>
      </w:r>
      <w:r w:rsidRPr="00C8342B">
        <w:rPr>
          <w:rFonts w:ascii="PT Astra Serif" w:hAnsi="PT Astra Serif"/>
          <w:b/>
          <w:sz w:val="28"/>
          <w:szCs w:val="28"/>
        </w:rPr>
        <w:t xml:space="preserve"> Целевые показатели муниципальной программы</w:t>
      </w:r>
    </w:p>
    <w:p w:rsidR="00B331E6" w:rsidRPr="00C8342B" w:rsidRDefault="00B331E6" w:rsidP="00B331E6">
      <w:pPr>
        <w:pStyle w:val="ac"/>
        <w:ind w:left="0"/>
        <w:rPr>
          <w:rFonts w:ascii="PT Astra Serif" w:hAnsi="PT Astra Serif"/>
          <w:sz w:val="24"/>
          <w:szCs w:val="24"/>
        </w:rPr>
      </w:pPr>
    </w:p>
    <w:p w:rsidR="00B331E6" w:rsidRPr="00C8342B" w:rsidRDefault="00B331E6" w:rsidP="00B331E6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B331E6" w:rsidRPr="00C8342B" w:rsidRDefault="00B331E6" w:rsidP="00B331E6">
      <w:pPr>
        <w:ind w:firstLine="709"/>
        <w:rPr>
          <w:rFonts w:ascii="PT Astra Serif" w:hAnsi="PT Astra Serif"/>
          <w:b/>
          <w:sz w:val="16"/>
          <w:szCs w:val="16"/>
        </w:rPr>
      </w:pPr>
    </w:p>
    <w:p w:rsidR="00B331E6" w:rsidRPr="00C8342B" w:rsidRDefault="00B331E6" w:rsidP="00B331E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4.</w:t>
      </w:r>
      <w:r w:rsidRPr="00C8342B">
        <w:rPr>
          <w:rFonts w:ascii="PT Astra Serif" w:hAnsi="PT Astra Serif"/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B331E6" w:rsidRPr="00C8342B" w:rsidRDefault="00B331E6" w:rsidP="00B331E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сроки и этапы ее реализации</w:t>
      </w:r>
    </w:p>
    <w:p w:rsidR="00B331E6" w:rsidRPr="00C8342B" w:rsidRDefault="00B331E6" w:rsidP="00B331E6">
      <w:pPr>
        <w:ind w:left="360"/>
        <w:outlineLvl w:val="0"/>
        <w:rPr>
          <w:rFonts w:ascii="PT Astra Serif" w:hAnsi="PT Astra Serif"/>
          <w:b/>
        </w:rPr>
      </w:pPr>
    </w:p>
    <w:p w:rsidR="00B331E6" w:rsidRPr="00C8342B" w:rsidRDefault="00B331E6" w:rsidP="001651F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Реализация мероприятий муниципальной программы будет способствовать формированию единого информационного пространства, увеличению в СМИ количества материалов, освещающих социально значимые проблемы, пути и способы их решения, а также участию ОМС, общественных организаций и инициативных граждан в выработке эффективных механизмов информирования населения по социально значимым темам. </w:t>
      </w:r>
    </w:p>
    <w:p w:rsidR="00B331E6" w:rsidRPr="00C8342B" w:rsidRDefault="00B331E6" w:rsidP="001651FA">
      <w:pPr>
        <w:pStyle w:val="ac"/>
        <w:tabs>
          <w:tab w:val="left" w:pos="28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Сроки реализации муниципальной программы – 2025 – 2027 годы.</w:t>
      </w:r>
    </w:p>
    <w:p w:rsidR="00B331E6" w:rsidRPr="00C8342B" w:rsidRDefault="00B331E6" w:rsidP="001651FA">
      <w:pPr>
        <w:pStyle w:val="ac"/>
        <w:tabs>
          <w:tab w:val="left" w:pos="284"/>
        </w:tabs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Реализация муниципальной программы осуществляется в один этап.</w:t>
      </w:r>
    </w:p>
    <w:p w:rsidR="00B331E6" w:rsidRPr="00C8342B" w:rsidRDefault="00B331E6" w:rsidP="001651F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Перечень основных мероприятий муниципальной программы приведен в приложении № 2. </w:t>
      </w:r>
    </w:p>
    <w:p w:rsidR="00B331E6" w:rsidRPr="00C8342B" w:rsidRDefault="00B331E6" w:rsidP="001651FA">
      <w:pPr>
        <w:tabs>
          <w:tab w:val="left" w:pos="8640"/>
        </w:tabs>
        <w:ind w:right="705"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B331E6" w:rsidRPr="00C8342B" w:rsidRDefault="00B331E6" w:rsidP="00B331E6">
      <w:pPr>
        <w:tabs>
          <w:tab w:val="left" w:pos="8640"/>
        </w:tabs>
        <w:ind w:right="27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5. </w:t>
      </w:r>
      <w:r w:rsidRPr="00C8342B">
        <w:rPr>
          <w:rFonts w:ascii="PT Astra Serif" w:hAnsi="PT Astra Serif"/>
          <w:b/>
          <w:sz w:val="28"/>
          <w:szCs w:val="28"/>
        </w:rPr>
        <w:t>Финансовое обеспечение реализации муниципальной программы</w:t>
      </w:r>
    </w:p>
    <w:p w:rsidR="00B331E6" w:rsidRPr="00C8342B" w:rsidRDefault="00B331E6" w:rsidP="00B331E6">
      <w:pPr>
        <w:tabs>
          <w:tab w:val="left" w:pos="8640"/>
        </w:tabs>
        <w:ind w:right="705"/>
        <w:jc w:val="center"/>
        <w:rPr>
          <w:rFonts w:ascii="PT Astra Serif" w:hAnsi="PT Astra Serif"/>
        </w:rPr>
      </w:pPr>
    </w:p>
    <w:p w:rsidR="00B331E6" w:rsidRPr="00C8342B" w:rsidRDefault="00B331E6" w:rsidP="00B331E6">
      <w:pPr>
        <w:shd w:val="clear" w:color="auto" w:fill="FFFFFF"/>
        <w:tabs>
          <w:tab w:val="left" w:pos="1080"/>
        </w:tabs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Реализация мероприятий муниципальной программы осуществляется </w:t>
      </w:r>
      <w:r w:rsidRPr="00C8342B">
        <w:rPr>
          <w:rFonts w:ascii="PT Astra Serif" w:hAnsi="PT Astra Serif"/>
          <w:sz w:val="28"/>
          <w:szCs w:val="28"/>
        </w:rPr>
        <w:br/>
        <w:t xml:space="preserve">в рамках текущего финансирования за счет средств бюджета Саратовской области и городского округа ЗАТО Светлый. Сведения об объемах </w:t>
      </w:r>
      <w:r w:rsidRPr="00C8342B">
        <w:rPr>
          <w:rFonts w:ascii="PT Astra Serif" w:hAnsi="PT Astra Serif"/>
          <w:sz w:val="28"/>
          <w:szCs w:val="28"/>
        </w:rPr>
        <w:br/>
        <w:t>и источниках финансового обеспечения муниципальной программы отражены в приложении № 3.</w:t>
      </w:r>
    </w:p>
    <w:p w:rsidR="00B331E6" w:rsidRPr="00C8342B" w:rsidRDefault="00B331E6" w:rsidP="00B331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Объем финансирования мероприятий муниципальной программы может корректироваться исходя из финансовых возможностей бюджета городского округа. </w:t>
      </w:r>
    </w:p>
    <w:p w:rsidR="00B331E6" w:rsidRPr="00C8342B" w:rsidRDefault="00B331E6" w:rsidP="00B331E6">
      <w:pPr>
        <w:tabs>
          <w:tab w:val="left" w:pos="2127"/>
        </w:tabs>
        <w:jc w:val="center"/>
        <w:outlineLvl w:val="2"/>
        <w:rPr>
          <w:rFonts w:ascii="PT Astra Serif" w:hAnsi="PT Astra Serif"/>
          <w:sz w:val="28"/>
          <w:szCs w:val="28"/>
        </w:rPr>
      </w:pPr>
    </w:p>
    <w:p w:rsidR="00B331E6" w:rsidRPr="00C8342B" w:rsidRDefault="00B331E6" w:rsidP="00B331E6">
      <w:pPr>
        <w:tabs>
          <w:tab w:val="left" w:pos="2127"/>
        </w:tabs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6.</w:t>
      </w:r>
      <w:r w:rsidRPr="00C8342B">
        <w:rPr>
          <w:rFonts w:ascii="PT Astra Serif" w:hAnsi="PT Astra Serif"/>
          <w:b/>
          <w:sz w:val="28"/>
          <w:szCs w:val="28"/>
        </w:rPr>
        <w:t xml:space="preserve"> Анализ рисков реализации муниципальной программы </w:t>
      </w:r>
      <w:r w:rsidRPr="00C8342B">
        <w:rPr>
          <w:rFonts w:ascii="PT Astra Serif" w:hAnsi="PT Astra Serif"/>
          <w:b/>
          <w:sz w:val="28"/>
          <w:szCs w:val="28"/>
        </w:rPr>
        <w:br/>
        <w:t>и меры управления рисками</w:t>
      </w:r>
    </w:p>
    <w:p w:rsidR="00B331E6" w:rsidRPr="00C8342B" w:rsidRDefault="00B331E6" w:rsidP="00B331E6">
      <w:pPr>
        <w:pStyle w:val="ac"/>
        <w:tabs>
          <w:tab w:val="left" w:pos="2127"/>
        </w:tabs>
        <w:outlineLvl w:val="2"/>
        <w:rPr>
          <w:rFonts w:ascii="PT Astra Serif" w:hAnsi="PT Astra Serif"/>
          <w:b/>
          <w:sz w:val="24"/>
          <w:szCs w:val="24"/>
        </w:rPr>
      </w:pPr>
    </w:p>
    <w:p w:rsidR="00B331E6" w:rsidRPr="00C8342B" w:rsidRDefault="00B331E6" w:rsidP="00B331E6">
      <w:pPr>
        <w:pStyle w:val="ac"/>
        <w:suppressAutoHyphens/>
        <w:ind w:left="0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 xml:space="preserve">Риски реализации </w:t>
      </w:r>
      <w:r w:rsidRPr="00C8342B">
        <w:rPr>
          <w:rFonts w:ascii="PT Astra Serif" w:hAnsi="PT Astra Serif"/>
          <w:sz w:val="28"/>
          <w:szCs w:val="28"/>
        </w:rPr>
        <w:t>муниципальной программы</w:t>
      </w:r>
      <w:r w:rsidRPr="00C8342B">
        <w:rPr>
          <w:rFonts w:ascii="PT Astra Serif" w:hAnsi="PT Astra Serif"/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</w:t>
      </w:r>
      <w:r w:rsidR="001651FA">
        <w:rPr>
          <w:rFonts w:ascii="PT Astra Serif" w:hAnsi="PT Astra Serif"/>
          <w:sz w:val="28"/>
          <w:szCs w:val="28"/>
          <w:lang w:eastAsia="ar-SA"/>
        </w:rPr>
        <w:br/>
      </w:r>
      <w:r w:rsidRPr="00C8342B">
        <w:rPr>
          <w:rFonts w:ascii="PT Astra Serif" w:hAnsi="PT Astra Serif"/>
          <w:sz w:val="28"/>
          <w:szCs w:val="28"/>
          <w:lang w:eastAsia="ar-SA"/>
        </w:rPr>
        <w:t xml:space="preserve">по </w:t>
      </w:r>
      <w:r w:rsidRPr="00C8342B">
        <w:rPr>
          <w:rFonts w:ascii="PT Astra Serif" w:hAnsi="PT Astra Serif"/>
          <w:sz w:val="28"/>
          <w:szCs w:val="28"/>
        </w:rPr>
        <w:t>муниципальной программе</w:t>
      </w:r>
      <w:r w:rsidRPr="00C8342B">
        <w:rPr>
          <w:rFonts w:ascii="PT Astra Serif" w:hAnsi="PT Astra Serif"/>
          <w:sz w:val="28"/>
          <w:szCs w:val="28"/>
          <w:lang w:eastAsia="ar-SA"/>
        </w:rPr>
        <w:t xml:space="preserve"> финансовых обязательств, а также неэффективное управление муниципальной программой, которые могут привести к невыполнению целей и задач </w:t>
      </w:r>
      <w:r w:rsidRPr="00C8342B">
        <w:rPr>
          <w:rFonts w:ascii="PT Astra Serif" w:hAnsi="PT Astra Serif"/>
          <w:sz w:val="28"/>
          <w:szCs w:val="28"/>
        </w:rPr>
        <w:t>муниципальной программы</w:t>
      </w:r>
      <w:r w:rsidRPr="00C8342B">
        <w:rPr>
          <w:rFonts w:ascii="PT Astra Serif" w:hAnsi="PT Astra Serif"/>
          <w:sz w:val="28"/>
          <w:szCs w:val="28"/>
          <w:lang w:eastAsia="ar-SA"/>
        </w:rPr>
        <w:t>, обусловленных:</w:t>
      </w:r>
    </w:p>
    <w:p w:rsidR="00B331E6" w:rsidRPr="00C8342B" w:rsidRDefault="00B331E6" w:rsidP="00B331E6">
      <w:pPr>
        <w:pStyle w:val="ac"/>
        <w:suppressAutoHyphens/>
        <w:ind w:left="709"/>
        <w:jc w:val="both"/>
        <w:outlineLvl w:val="2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>срывом мероприятий и недостижением целевых показателей;</w:t>
      </w:r>
    </w:p>
    <w:p w:rsidR="00B331E6" w:rsidRPr="00C8342B" w:rsidRDefault="00B331E6" w:rsidP="00B331E6">
      <w:pPr>
        <w:pStyle w:val="ac"/>
        <w:suppressAutoHyphens/>
        <w:spacing w:before="100" w:beforeAutospacing="1" w:after="100" w:afterAutospacing="1"/>
        <w:ind w:left="709"/>
        <w:jc w:val="both"/>
        <w:outlineLvl w:val="2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>неэффективным использованием ресурсов.</w:t>
      </w:r>
    </w:p>
    <w:p w:rsidR="00B331E6" w:rsidRPr="00C8342B" w:rsidRDefault="00B331E6" w:rsidP="00B331E6">
      <w:pPr>
        <w:pStyle w:val="ac"/>
        <w:suppressAutoHyphens/>
        <w:ind w:left="0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>Способами ограничения риска являются:</w:t>
      </w:r>
    </w:p>
    <w:p w:rsidR="00B331E6" w:rsidRPr="00C8342B" w:rsidRDefault="00B331E6" w:rsidP="00B331E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 xml:space="preserve">регулярная и открытая публикация данных о ходе финансирования </w:t>
      </w:r>
      <w:r w:rsidRPr="00C8342B">
        <w:rPr>
          <w:rFonts w:ascii="PT Astra Serif" w:hAnsi="PT Astra Serif"/>
          <w:sz w:val="28"/>
          <w:szCs w:val="28"/>
        </w:rPr>
        <w:t>муниципальной программы</w:t>
      </w:r>
      <w:r w:rsidRPr="00C8342B">
        <w:rPr>
          <w:rFonts w:ascii="PT Astra Serif" w:hAnsi="PT Astra Serif"/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B331E6" w:rsidRPr="00C8342B" w:rsidRDefault="00B331E6" w:rsidP="00B331E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lastRenderedPageBreak/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C8342B">
        <w:rPr>
          <w:rFonts w:ascii="PT Astra Serif" w:hAnsi="PT Astra Serif"/>
          <w:sz w:val="28"/>
          <w:szCs w:val="28"/>
        </w:rPr>
        <w:t>муниципальной программы</w:t>
      </w:r>
      <w:r w:rsidRPr="00C8342B">
        <w:rPr>
          <w:rFonts w:ascii="PT Astra Serif" w:hAnsi="PT Astra Serif"/>
          <w:sz w:val="28"/>
          <w:szCs w:val="28"/>
          <w:lang w:eastAsia="ar-SA"/>
        </w:rPr>
        <w:t>;</w:t>
      </w:r>
    </w:p>
    <w:p w:rsidR="00B331E6" w:rsidRPr="00C8342B" w:rsidRDefault="00B331E6" w:rsidP="00B331E6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rFonts w:ascii="PT Astra Serif" w:hAnsi="PT Astra Serif"/>
          <w:sz w:val="28"/>
          <w:szCs w:val="28"/>
          <w:lang w:eastAsia="ar-SA"/>
        </w:rPr>
      </w:pPr>
      <w:r w:rsidRPr="00C8342B">
        <w:rPr>
          <w:rFonts w:ascii="PT Astra Serif" w:hAnsi="PT Astra Serif"/>
          <w:sz w:val="28"/>
          <w:szCs w:val="28"/>
          <w:lang w:eastAsia="ar-SA"/>
        </w:rPr>
        <w:t xml:space="preserve">своевременная корректировка мероприятий </w:t>
      </w:r>
      <w:r w:rsidRPr="00C8342B">
        <w:rPr>
          <w:rFonts w:ascii="PT Astra Serif" w:hAnsi="PT Astra Serif"/>
          <w:sz w:val="28"/>
          <w:szCs w:val="28"/>
        </w:rPr>
        <w:t>муниципальной программы</w:t>
      </w:r>
      <w:r w:rsidRPr="00C8342B">
        <w:rPr>
          <w:rFonts w:ascii="PT Astra Serif" w:hAnsi="PT Astra Serif"/>
          <w:sz w:val="28"/>
          <w:szCs w:val="28"/>
          <w:lang w:eastAsia="ar-SA"/>
        </w:rPr>
        <w:t>.</w:t>
      </w:r>
    </w:p>
    <w:p w:rsidR="00B331E6" w:rsidRPr="00C8342B" w:rsidRDefault="00B331E6" w:rsidP="00B331E6">
      <w:pPr>
        <w:pStyle w:val="ac"/>
        <w:ind w:left="0"/>
        <w:jc w:val="center"/>
        <w:rPr>
          <w:rFonts w:ascii="PT Astra Serif" w:hAnsi="PT Astra Serif"/>
          <w:sz w:val="24"/>
          <w:szCs w:val="24"/>
        </w:rPr>
      </w:pPr>
    </w:p>
    <w:p w:rsidR="00B331E6" w:rsidRDefault="00B331E6" w:rsidP="00B331E6">
      <w:pPr>
        <w:pStyle w:val="ac"/>
        <w:ind w:left="0"/>
        <w:jc w:val="center"/>
        <w:rPr>
          <w:rFonts w:ascii="PT Astra Serif" w:hAnsi="PT Astra Serif"/>
          <w:sz w:val="28"/>
          <w:szCs w:val="28"/>
        </w:rPr>
      </w:pPr>
    </w:p>
    <w:p w:rsidR="00B331E6" w:rsidRPr="00C8342B" w:rsidRDefault="00B331E6" w:rsidP="00B331E6">
      <w:pPr>
        <w:pStyle w:val="ac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7. </w:t>
      </w:r>
      <w:r w:rsidRPr="00C8342B">
        <w:rPr>
          <w:rFonts w:ascii="PT Astra Serif" w:hAnsi="PT Astra Serif"/>
          <w:b/>
          <w:sz w:val="28"/>
          <w:szCs w:val="28"/>
        </w:rPr>
        <w:t>Оценка эффективности реализации муниципальной программы</w:t>
      </w:r>
    </w:p>
    <w:p w:rsidR="00B331E6" w:rsidRPr="00C8342B" w:rsidRDefault="00B331E6" w:rsidP="00B331E6">
      <w:pPr>
        <w:ind w:left="142" w:firstLine="1838"/>
        <w:jc w:val="both"/>
        <w:rPr>
          <w:rFonts w:ascii="PT Astra Serif" w:hAnsi="PT Astra Serif"/>
          <w:b/>
        </w:rPr>
      </w:pPr>
    </w:p>
    <w:p w:rsidR="00B331E6" w:rsidRDefault="00B331E6" w:rsidP="00B331E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 в области развития СМИ и определяется в соответствии с Порядком разработки, утверждения, реализации и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30.03.2021 № 76.</w:t>
      </w:r>
    </w:p>
    <w:p w:rsidR="00B331E6" w:rsidRDefault="00B331E6" w:rsidP="001651FA">
      <w:pPr>
        <w:jc w:val="both"/>
        <w:rPr>
          <w:rFonts w:ascii="PT Astra Serif" w:hAnsi="PT Astra Serif"/>
          <w:b/>
          <w:sz w:val="28"/>
          <w:szCs w:val="28"/>
        </w:rPr>
      </w:pPr>
    </w:p>
    <w:p w:rsidR="001651FA" w:rsidRDefault="001651FA" w:rsidP="001651FA">
      <w:pPr>
        <w:jc w:val="both"/>
        <w:rPr>
          <w:rFonts w:ascii="PT Astra Serif" w:hAnsi="PT Astra Serif"/>
          <w:b/>
          <w:sz w:val="28"/>
          <w:szCs w:val="28"/>
        </w:rPr>
        <w:sectPr w:rsidR="001651FA" w:rsidSect="00BD0C89">
          <w:pgSz w:w="11906" w:h="16838"/>
          <w:pgMar w:top="709" w:right="851" w:bottom="709" w:left="1985" w:header="278" w:footer="720" w:gutter="0"/>
          <w:pgNumType w:start="1"/>
          <w:cols w:space="720"/>
          <w:titlePg/>
          <w:docGrid w:linePitch="360"/>
        </w:sectPr>
      </w:pPr>
    </w:p>
    <w:p w:rsidR="001651FA" w:rsidRPr="001651FA" w:rsidRDefault="001651FA" w:rsidP="00B331E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Приложение № 1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к муниципальной программе 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«Развитие средств массовой информации 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в городском округе ЗАТО Светлый» </w:t>
      </w:r>
    </w:p>
    <w:p w:rsidR="00574707" w:rsidRPr="00B331E6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на 2025 – 2025 годы</w:t>
      </w: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о целевых показателях муниципальной программы «Развитие средств массовой информации </w:t>
      </w: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в городском округе ЗАТО Светлый» на 2025 – 2027 годы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92"/>
        <w:gridCol w:w="1414"/>
        <w:gridCol w:w="1540"/>
        <w:gridCol w:w="1512"/>
        <w:gridCol w:w="1566"/>
        <w:gridCol w:w="1559"/>
        <w:gridCol w:w="1774"/>
      </w:tblGrid>
      <w:tr w:rsidR="00B331E6" w:rsidRPr="00C8342B" w:rsidTr="00950737">
        <w:trPr>
          <w:trHeight w:val="16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-33" w:right="-30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Наименование программы, </w:t>
            </w:r>
          </w:p>
          <w:p w:rsidR="00B331E6" w:rsidRPr="00B331E6" w:rsidRDefault="00B331E6" w:rsidP="00950737">
            <w:pPr>
              <w:pStyle w:val="ad"/>
              <w:ind w:left="-33" w:right="-30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67" w:right="-33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Значение показателей</w:t>
            </w:r>
          </w:p>
        </w:tc>
      </w:tr>
      <w:tr w:rsidR="00B331E6" w:rsidRPr="00C8342B" w:rsidTr="00950737">
        <w:trPr>
          <w:cantSplit/>
          <w:trHeight w:val="6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-56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отчетный </w:t>
            </w:r>
          </w:p>
          <w:p w:rsidR="00B331E6" w:rsidRPr="00B331E6" w:rsidRDefault="00B331E6" w:rsidP="00950737">
            <w:pPr>
              <w:pStyle w:val="ad"/>
              <w:ind w:left="-56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год </w:t>
            </w:r>
          </w:p>
          <w:p w:rsidR="00B331E6" w:rsidRPr="00B331E6" w:rsidRDefault="00B331E6" w:rsidP="00950737">
            <w:pPr>
              <w:pStyle w:val="ad"/>
              <w:ind w:left="-56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(базовый) </w:t>
            </w:r>
          </w:p>
          <w:p w:rsidR="00B331E6" w:rsidRPr="00B331E6" w:rsidRDefault="00B331E6" w:rsidP="00950737">
            <w:pPr>
              <w:pStyle w:val="ad"/>
              <w:ind w:left="-56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(2023 г.)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текущий </w:t>
            </w: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год </w:t>
            </w: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(оценка)</w:t>
            </w: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(2024 г.)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первый год реализации программы </w:t>
            </w: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(2025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-36" w:right="-42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второй год реализации программы (2026 г.)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год заверше-ния действия программы (2027 г.)</w:t>
            </w:r>
          </w:p>
        </w:tc>
      </w:tr>
      <w:tr w:rsidR="00B331E6" w:rsidRPr="00C8342B" w:rsidTr="00950737">
        <w:trPr>
          <w:cantSplit/>
          <w:trHeight w:val="2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</w:tr>
      <w:tr w:rsidR="00B331E6" w:rsidRPr="00C8342B" w:rsidTr="00950737">
        <w:trPr>
          <w:trHeight w:val="84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-47" w:right="-38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Объем опубликованных информационных материалов о деятельности органов местного самоуправления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процент, не менее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25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25</w:t>
            </w: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25</w:t>
            </w:r>
          </w:p>
        </w:tc>
      </w:tr>
      <w:tr w:rsidR="00B331E6" w:rsidRPr="00C8342B" w:rsidTr="00B331E6">
        <w:trPr>
          <w:trHeight w:val="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ind w:left="-47" w:right="-38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Тираж газеты «Светлые вести»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шт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B331E6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850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840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B331E6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500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500</w:t>
            </w:r>
          </w:p>
        </w:tc>
      </w:tr>
      <w:tr w:rsidR="00B331E6" w:rsidRPr="00C8342B" w:rsidTr="0095073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Публикации, представляющие общественные и государственные интересы и направленные на освещение деятельности Губернатора и Правительства области, а также органов местного самоуправления в сфере экономики, социальной сфере, общественных и межнациональных отношений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100</w:t>
            </w:r>
          </w:p>
        </w:tc>
      </w:tr>
      <w:tr w:rsidR="00B331E6" w:rsidRPr="00C8342B" w:rsidTr="0095073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ad"/>
              <w:jc w:val="center"/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Продвижение СМИ в интернет-пространстве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кол-во публикаций в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580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590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800</w:t>
            </w:r>
          </w:p>
        </w:tc>
      </w:tr>
    </w:tbl>
    <w:p w:rsidR="00B331E6" w:rsidRDefault="00B331E6" w:rsidP="00B331E6">
      <w:pPr>
        <w:rPr>
          <w:rFonts w:ascii="PT Astra Serif" w:hAnsi="PT Astra Serif"/>
          <w:b/>
          <w:sz w:val="28"/>
          <w:szCs w:val="28"/>
        </w:rPr>
        <w:sectPr w:rsidR="00B331E6" w:rsidSect="008E2DEC">
          <w:pgSz w:w="16838" w:h="11906" w:orient="landscape"/>
          <w:pgMar w:top="1843" w:right="284" w:bottom="142" w:left="709" w:header="278" w:footer="720" w:gutter="0"/>
          <w:pgNumType w:start="1"/>
          <w:cols w:space="720"/>
          <w:titlePg/>
          <w:docGrid w:linePitch="360"/>
        </w:sectPr>
      </w:pPr>
    </w:p>
    <w:p w:rsidR="001651FA" w:rsidRDefault="001651FA" w:rsidP="00B331E6">
      <w:pPr>
        <w:rPr>
          <w:rFonts w:ascii="PT Astra Serif" w:hAnsi="PT Astra Serif"/>
          <w:b/>
          <w:sz w:val="28"/>
          <w:szCs w:val="28"/>
        </w:rPr>
      </w:pP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Приложение № 2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к муниципальной программе 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«Развитие средств массовой информации </w:t>
      </w:r>
    </w:p>
    <w:p w:rsidR="00B331E6" w:rsidRPr="00C8342B" w:rsidRDefault="00B331E6" w:rsidP="00B331E6">
      <w:pPr>
        <w:ind w:left="9923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в городском округе ЗАТО Светлый» </w:t>
      </w:r>
    </w:p>
    <w:p w:rsidR="00B331E6" w:rsidRDefault="00B331E6" w:rsidP="00B331E6">
      <w:pPr>
        <w:pStyle w:val="ConsPlusNormal"/>
        <w:ind w:left="4536" w:firstLine="567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на 2025 – 2027 годы</w:t>
      </w: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ПЕРЕЧЕНЬ</w:t>
      </w: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основных мероприятий муниципальной программы муниципальной программы </w:t>
      </w: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 xml:space="preserve">«Развитие средств массовой информации в городском округе ЗАТО Светлый» </w:t>
      </w:r>
    </w:p>
    <w:p w:rsidR="00B331E6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b/>
          <w:sz w:val="28"/>
          <w:szCs w:val="28"/>
        </w:rPr>
        <w:t>на 2025 – 2027 годы</w:t>
      </w:r>
    </w:p>
    <w:p w:rsidR="00B331E6" w:rsidRPr="00C8342B" w:rsidRDefault="00B331E6" w:rsidP="00B331E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309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754"/>
        <w:gridCol w:w="2268"/>
        <w:gridCol w:w="1417"/>
        <w:gridCol w:w="1418"/>
        <w:gridCol w:w="2200"/>
        <w:gridCol w:w="1843"/>
        <w:gridCol w:w="1983"/>
        <w:gridCol w:w="15525"/>
      </w:tblGrid>
      <w:tr w:rsidR="00B331E6" w:rsidRPr="00C8342B" w:rsidTr="00B331E6">
        <w:trPr>
          <w:gridAfter w:val="1"/>
          <w:wAfter w:w="15525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№</w:t>
            </w:r>
          </w:p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Номер и 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Срок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Ожидаемый непосредствен</w:t>
            </w:r>
            <w:r w:rsidR="00B331E6" w:rsidRPr="00C8342B">
              <w:rPr>
                <w:rFonts w:ascii="PT Astra Serif" w:hAnsi="PT Astra Serif"/>
              </w:rPr>
              <w:t xml:space="preserve">ный результат, показатель </w:t>
            </w:r>
          </w:p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ind w:left="-64" w:right="-16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Связь с показателями муниципальной программы</w:t>
            </w:r>
          </w:p>
        </w:tc>
      </w:tr>
      <w:tr w:rsidR="00B331E6" w:rsidRPr="00C8342B" w:rsidTr="00B331E6">
        <w:trPr>
          <w:gridAfter w:val="1"/>
          <w:wAfter w:w="15525" w:type="dxa"/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C8342B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8342B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6" w:rsidRPr="00C8342B" w:rsidRDefault="00B331E6" w:rsidP="00950737">
            <w:pPr>
              <w:rPr>
                <w:rFonts w:ascii="PT Astra Serif" w:hAnsi="PT Astra Serif"/>
              </w:rPr>
            </w:pPr>
          </w:p>
        </w:tc>
      </w:tr>
      <w:tr w:rsidR="00B331E6" w:rsidRPr="00B331E6" w:rsidTr="00B331E6">
        <w:trPr>
          <w:gridAfter w:val="1"/>
          <w:wAfter w:w="15525" w:type="dxa"/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</w:t>
            </w:r>
          </w:p>
        </w:tc>
      </w:tr>
      <w:tr w:rsidR="00BD0C89" w:rsidRPr="00B331E6" w:rsidTr="009771D3">
        <w:trPr>
          <w:gridAfter w:val="1"/>
          <w:wAfter w:w="15525" w:type="dxa"/>
          <w:trHeight w:val="273"/>
        </w:trPr>
        <w:tc>
          <w:tcPr>
            <w:tcW w:w="154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Style w:val="afb"/>
                <w:rFonts w:ascii="PT Astra Serif" w:hAnsi="PT Astra Serif"/>
                <w:b w:val="0"/>
              </w:rPr>
              <w:t xml:space="preserve">          </w:t>
            </w:r>
            <w:r w:rsidRPr="00B331E6">
              <w:rPr>
                <w:rStyle w:val="afb"/>
                <w:rFonts w:ascii="PT Astra Serif" w:hAnsi="PT Astra Serif"/>
                <w:b w:val="0"/>
              </w:rPr>
              <w:t xml:space="preserve">Основное мероприятие «Обеспечение деятельности </w:t>
            </w:r>
            <w:r w:rsidRPr="00B331E6">
              <w:rPr>
                <w:rFonts w:ascii="PT Astra Serif" w:hAnsi="PT Astra Serif"/>
              </w:rPr>
              <w:t>МУ «Редакция газеты «Светлые вести»</w:t>
            </w:r>
          </w:p>
        </w:tc>
      </w:tr>
      <w:tr w:rsidR="00B331E6" w:rsidRPr="00B331E6" w:rsidTr="00B331E6">
        <w:trPr>
          <w:gridAfter w:val="1"/>
          <w:wAfter w:w="155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pStyle w:val="4"/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</w:pPr>
            <w:r w:rsidRPr="00B331E6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Мероприятие 1 «Обеспечение деятельности </w:t>
            </w:r>
            <w:r w:rsidRPr="00B331E6">
              <w:rPr>
                <w:rFonts w:ascii="PT Astra Serif" w:hAnsi="PT Astra Serif"/>
                <w:sz w:val="24"/>
                <w:szCs w:val="24"/>
              </w:rPr>
              <w:t>МУ «Редакция газеты «Светлые вести»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Предоставление официальной информации о социально-эко-номическом и культурном развитии городского округа и области, иной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Создание условий для возникновения социальной напряженности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6" w:rsidRPr="00B331E6" w:rsidRDefault="00B331E6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№№ 1, 2, 4</w:t>
            </w:r>
          </w:p>
        </w:tc>
      </w:tr>
      <w:tr w:rsidR="00BD0C89" w:rsidRPr="00B331E6" w:rsidTr="00BD0C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</w:t>
            </w: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D0C89" w:rsidRPr="00B331E6" w:rsidTr="00BD0C8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Мероприятие 2</w:t>
            </w:r>
          </w:p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Информирование населения о деятельности Губернатора, Правительства Саратовской области, ОМС в сфере экономики, социальной сфере, общественных 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Повышение уровня социальной напряженности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№ 3</w:t>
            </w: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»</w:t>
            </w:r>
          </w:p>
        </w:tc>
      </w:tr>
      <w:tr w:rsidR="00BD0C89" w:rsidRPr="00B331E6" w:rsidTr="00B33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Мероприятие 3</w:t>
            </w:r>
            <w:r w:rsidRPr="00B331E6">
              <w:rPr>
                <w:rFonts w:ascii="PT Astra Serif" w:hAnsi="PT Astra Serif"/>
                <w:sz w:val="24"/>
                <w:szCs w:val="24"/>
              </w:rPr>
              <w:br/>
              <w:t>«Размещение социально-значимых событий на сайте МУ «Редакция газеты «Светлые вести» в сети 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 xml:space="preserve">Предоставление официальной информации о социально-эко-номическом </w:t>
            </w:r>
            <w:r w:rsidRPr="00B331E6">
              <w:rPr>
                <w:rFonts w:ascii="PT Astra Serif" w:hAnsi="PT Astra Serif"/>
              </w:rPr>
              <w:br/>
              <w:t>и культурном развитии городского округа и области, иной официальной информации в интернет-пространстве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Повышение уровня социальной напряженности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№ 4</w:t>
            </w: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D0C89" w:rsidRPr="00B331E6" w:rsidTr="00B33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Мероприятие 4</w:t>
            </w:r>
          </w:p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331E6">
              <w:rPr>
                <w:rFonts w:ascii="PT Astra Serif" w:hAnsi="PT Astra Serif"/>
                <w:sz w:val="24"/>
                <w:szCs w:val="24"/>
              </w:rPr>
              <w:t>«Размещение видеосюжетов о социально-значимых событиях на видеоресурсах»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МУ «Редакция газеты «Светлые вести»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2027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8E2D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 xml:space="preserve">Предоставление официальной информации о социально-эко-номическом </w:t>
            </w:r>
            <w:r w:rsidRPr="00B331E6">
              <w:rPr>
                <w:rFonts w:ascii="PT Astra Serif" w:hAnsi="PT Astra Serif"/>
              </w:rPr>
              <w:br/>
              <w:t xml:space="preserve">и культурном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Повышение уровня социальной напряженности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№ 4</w:t>
            </w: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D0C89" w:rsidRPr="00B331E6" w:rsidTr="00B33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>8</w:t>
            </w: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BD0C89" w:rsidRPr="00B331E6" w:rsidTr="00B33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8E2DEC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31E6">
              <w:rPr>
                <w:rFonts w:ascii="PT Astra Serif" w:hAnsi="PT Astra Serif"/>
              </w:rPr>
              <w:t xml:space="preserve">развитии городского округа </w:t>
            </w:r>
            <w:r w:rsidR="00BD0C89" w:rsidRPr="00B331E6">
              <w:rPr>
                <w:rFonts w:ascii="PT Astra Serif" w:hAnsi="PT Astra Serif"/>
              </w:rPr>
              <w:t>и области, иной официальной информации в интернет-пространстве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25" w:type="dxa"/>
          </w:tcPr>
          <w:p w:rsidR="00BD0C89" w:rsidRPr="00B331E6" w:rsidRDefault="00BD0C89" w:rsidP="009507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B331E6" w:rsidRPr="00B331E6" w:rsidRDefault="00B331E6" w:rsidP="00B331E6">
      <w:pPr>
        <w:autoSpaceDE w:val="0"/>
        <w:autoSpaceDN w:val="0"/>
        <w:adjustRightInd w:val="0"/>
        <w:rPr>
          <w:rFonts w:ascii="PT Astra Serif" w:hAnsi="PT Astra Serif"/>
        </w:rPr>
      </w:pPr>
    </w:p>
    <w:p w:rsidR="00B331E6" w:rsidRP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sz w:val="24"/>
          <w:szCs w:val="24"/>
        </w:rPr>
      </w:pPr>
    </w:p>
    <w:p w:rsidR="00BD0C89" w:rsidRDefault="00BD0C89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  <w:sectPr w:rsidR="00BD0C89" w:rsidSect="008E2DEC">
          <w:pgSz w:w="16838" w:h="11906" w:orient="landscape"/>
          <w:pgMar w:top="1701" w:right="284" w:bottom="851" w:left="709" w:header="278" w:footer="720" w:gutter="0"/>
          <w:pgNumType w:start="1"/>
          <w:cols w:space="720"/>
          <w:titlePg/>
          <w:docGrid w:linePitch="360"/>
        </w:sectPr>
      </w:pPr>
    </w:p>
    <w:p w:rsidR="00BD0C89" w:rsidRPr="00C8342B" w:rsidRDefault="00BD0C89" w:rsidP="00BD0C89">
      <w:pPr>
        <w:pStyle w:val="ac"/>
        <w:tabs>
          <w:tab w:val="num" w:pos="709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BD0C89" w:rsidRPr="00C8342B" w:rsidRDefault="00BD0C89" w:rsidP="00BD0C89">
      <w:pPr>
        <w:pStyle w:val="ac"/>
        <w:tabs>
          <w:tab w:val="num" w:pos="709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к муниципальной программе </w:t>
      </w:r>
    </w:p>
    <w:p w:rsidR="00BD0C89" w:rsidRPr="00C8342B" w:rsidRDefault="00BD0C89" w:rsidP="00BD0C89">
      <w:pPr>
        <w:pStyle w:val="ac"/>
        <w:tabs>
          <w:tab w:val="num" w:pos="709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«Развитие средств массовой информации </w:t>
      </w:r>
    </w:p>
    <w:p w:rsidR="00BD0C89" w:rsidRPr="00C8342B" w:rsidRDefault="00BD0C89" w:rsidP="00BD0C89">
      <w:pPr>
        <w:pStyle w:val="ac"/>
        <w:tabs>
          <w:tab w:val="num" w:pos="709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 xml:space="preserve">в городском округе ЗАТО Светлый» </w:t>
      </w:r>
    </w:p>
    <w:p w:rsidR="00BD0C89" w:rsidRPr="00C8342B" w:rsidRDefault="00BD0C89" w:rsidP="00BD0C89">
      <w:pPr>
        <w:ind w:left="9639"/>
        <w:jc w:val="center"/>
        <w:rPr>
          <w:rFonts w:ascii="PT Astra Serif" w:hAnsi="PT Astra Serif"/>
          <w:b/>
          <w:sz w:val="28"/>
          <w:szCs w:val="28"/>
        </w:rPr>
      </w:pPr>
      <w:r w:rsidRPr="00C8342B">
        <w:rPr>
          <w:rFonts w:ascii="PT Astra Serif" w:hAnsi="PT Astra Serif"/>
          <w:sz w:val="28"/>
          <w:szCs w:val="28"/>
        </w:rPr>
        <w:t>на 2025 – 2027 годы</w:t>
      </w:r>
    </w:p>
    <w:p w:rsidR="00BD0C89" w:rsidRDefault="00BD0C89" w:rsidP="00BD0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D0C89" w:rsidRPr="00BD0C89" w:rsidRDefault="00BD0C89" w:rsidP="00BD0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D0C89">
        <w:rPr>
          <w:rFonts w:ascii="PT Astra Serif" w:hAnsi="PT Astra Serif"/>
          <w:b/>
          <w:sz w:val="28"/>
          <w:szCs w:val="28"/>
        </w:rPr>
        <w:t>СВЕДЕНИЯ</w:t>
      </w:r>
    </w:p>
    <w:p w:rsidR="00BD0C89" w:rsidRPr="00BD0C89" w:rsidRDefault="00BD0C89" w:rsidP="00BD0C8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D0C89">
        <w:rPr>
          <w:rFonts w:ascii="PT Astra Serif" w:hAnsi="PT Astra Serif"/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BD0C89">
        <w:rPr>
          <w:rFonts w:ascii="PT Astra Serif" w:hAnsi="PT Astra Serif"/>
          <w:b/>
          <w:sz w:val="28"/>
          <w:szCs w:val="28"/>
        </w:rPr>
        <w:br/>
        <w:t>«Развитие средств массовой информации в городском округе ЗАТО Светлый» на 2025 – 2027 годы</w:t>
      </w:r>
    </w:p>
    <w:p w:rsidR="00BD0C89" w:rsidRPr="00BD0C89" w:rsidRDefault="00BD0C89" w:rsidP="00BD0C8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250" w:tblpY="1"/>
        <w:tblOverlap w:val="never"/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4"/>
        <w:gridCol w:w="3400"/>
        <w:gridCol w:w="2975"/>
        <w:gridCol w:w="2650"/>
        <w:gridCol w:w="1033"/>
        <w:gridCol w:w="1081"/>
        <w:gridCol w:w="1192"/>
        <w:gridCol w:w="613"/>
      </w:tblGrid>
      <w:tr w:rsidR="00BD0C89" w:rsidRPr="00BD0C89" w:rsidTr="00BD0C89">
        <w:trPr>
          <w:trHeight w:val="20"/>
        </w:trPr>
        <w:tc>
          <w:tcPr>
            <w:tcW w:w="2974" w:type="dxa"/>
            <w:vMerge w:val="restart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3400" w:type="dxa"/>
            <w:vMerge w:val="restart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 xml:space="preserve">Ответственный исполнитель 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(участник)</w:t>
            </w:r>
          </w:p>
        </w:tc>
        <w:tc>
          <w:tcPr>
            <w:tcW w:w="2975" w:type="dxa"/>
            <w:vMerge w:val="restart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Источники финансового обеспечения</w:t>
            </w:r>
          </w:p>
        </w:tc>
        <w:tc>
          <w:tcPr>
            <w:tcW w:w="2650" w:type="dxa"/>
            <w:vMerge w:val="restart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 xml:space="preserve">Объемы финансового обеспечения </w:t>
            </w:r>
            <w:r w:rsidRPr="00BD0C89">
              <w:rPr>
                <w:rFonts w:ascii="PT Astra Serif" w:hAnsi="PT Astra Serif"/>
              </w:rPr>
              <w:br/>
              <w:t>тыс. рублей (всего)</w:t>
            </w:r>
          </w:p>
        </w:tc>
        <w:tc>
          <w:tcPr>
            <w:tcW w:w="3306" w:type="dxa"/>
            <w:gridSpan w:val="3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 том числе по годам реализации (тыс. рублей)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65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2025 г.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2026 г.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2027 г.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</w:t>
            </w:r>
          </w:p>
        </w:tc>
        <w:tc>
          <w:tcPr>
            <w:tcW w:w="340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2</w:t>
            </w: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3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6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7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 w:val="restart"/>
          </w:tcPr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 xml:space="preserve">Муниципальная программа </w:t>
            </w:r>
          </w:p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 xml:space="preserve">«Развитие средств массовой информации </w:t>
            </w:r>
            <w:r w:rsidRPr="00BD0C89">
              <w:rPr>
                <w:rFonts w:ascii="PT Astra Serif" w:hAnsi="PT Astra Serif"/>
              </w:rPr>
              <w:br/>
              <w:t xml:space="preserve">в городском округе 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 xml:space="preserve">ЗАТО Светлый» 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на 2025 – 2027 годы</w:t>
            </w:r>
          </w:p>
        </w:tc>
        <w:tc>
          <w:tcPr>
            <w:tcW w:w="3400" w:type="dxa"/>
            <w:vMerge w:val="restart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Всего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16840,8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5815,2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5509,5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5516,1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12989,7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4531,5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4225,8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4232,4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3851,1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12331" w:type="dxa"/>
            <w:gridSpan w:val="6"/>
            <w:vAlign w:val="center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 том числе по исполнителям: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 w:val="restart"/>
            <w:vAlign w:val="center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МУ «Редакция газеты</w:t>
            </w:r>
          </w:p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«Светлые вести»</w:t>
            </w: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Всего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16840,8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5815,2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5509,5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5516,1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12989,7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4531,5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4225,8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4232,4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3400" w:type="dxa"/>
            <w:vMerge/>
            <w:vAlign w:val="center"/>
          </w:tcPr>
          <w:p w:rsidR="00BD0C89" w:rsidRPr="00BD0C89" w:rsidRDefault="00BD0C89" w:rsidP="00BD0C89">
            <w:pPr>
              <w:rPr>
                <w:rFonts w:ascii="PT Astra Serif" w:hAnsi="PT Astra Serif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3851,1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1283,1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15305" w:type="dxa"/>
            <w:gridSpan w:val="7"/>
            <w:vAlign w:val="center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 том числе по мероприятиям: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  <w:vAlign w:val="center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Style w:val="afb"/>
                <w:rFonts w:ascii="PT Astra Serif" w:hAnsi="PT Astra Serif"/>
                <w:b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Основное мероприятие 1</w:t>
            </w:r>
          </w:p>
          <w:p w:rsidR="00BD0C89" w:rsidRPr="00BD0C89" w:rsidRDefault="00BD0C89" w:rsidP="00BD0C89">
            <w:pPr>
              <w:pStyle w:val="4"/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</w:pPr>
            <w:r w:rsidRPr="00BD0C89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«Обеспечение деятельности </w:t>
            </w:r>
            <w:r w:rsidRPr="00BD0C89">
              <w:rPr>
                <w:rFonts w:ascii="PT Astra Serif" w:hAnsi="PT Astra Serif"/>
                <w:bCs/>
                <w:sz w:val="24"/>
                <w:szCs w:val="24"/>
              </w:rPr>
              <w:br/>
            </w:r>
            <w:r w:rsidRPr="00BD0C89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 xml:space="preserve">МУ «Редакция газеты </w:t>
            </w:r>
          </w:p>
          <w:p w:rsidR="00BD0C89" w:rsidRPr="00BD0C89" w:rsidRDefault="00BD0C89" w:rsidP="00BD0C89">
            <w:pPr>
              <w:pStyle w:val="4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BD0C89"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  <w:t>«Светлые вести»</w:t>
            </w:r>
          </w:p>
          <w:p w:rsidR="00BD0C89" w:rsidRPr="00BD0C89" w:rsidRDefault="00BD0C89" w:rsidP="00BD0C89">
            <w:pPr>
              <w:pStyle w:val="4"/>
              <w:rPr>
                <w:rStyle w:val="afb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МУ «Редакция газеты</w:t>
            </w:r>
          </w:p>
          <w:p w:rsid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«Светлые вести»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Всего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12989,7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4531,5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4225,8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4232,4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9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12989,7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4531,5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4225,8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4232,4</w:t>
            </w:r>
          </w:p>
        </w:tc>
        <w:tc>
          <w:tcPr>
            <w:tcW w:w="613" w:type="dxa"/>
            <w:tcBorders>
              <w:top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BD0C89" w:rsidRDefault="00BD0C89">
      <w:r>
        <w:br w:type="page"/>
      </w:r>
    </w:p>
    <w:tbl>
      <w:tblPr>
        <w:tblpPr w:leftFromText="180" w:rightFromText="180" w:vertAnchor="text" w:tblpX="250" w:tblpY="1"/>
        <w:tblOverlap w:val="never"/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4"/>
        <w:gridCol w:w="3400"/>
        <w:gridCol w:w="2975"/>
        <w:gridCol w:w="2650"/>
        <w:gridCol w:w="1033"/>
        <w:gridCol w:w="1081"/>
        <w:gridCol w:w="1192"/>
        <w:gridCol w:w="613"/>
      </w:tblGrid>
      <w:tr w:rsidR="00BD0C89" w:rsidRPr="00BD0C89" w:rsidTr="00BD0C89">
        <w:trPr>
          <w:trHeight w:val="26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  <w:r>
              <w:rPr>
                <w:rStyle w:val="afb"/>
                <w:rFonts w:ascii="PT Astra Serif" w:hAnsi="PT Astra Serif"/>
                <w:b w:val="0"/>
                <w:bCs w:val="0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  <w:r>
              <w:rPr>
                <w:rStyle w:val="afb"/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100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95"/>
        </w:trPr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BD0C89" w:rsidRPr="00BD0C89" w:rsidRDefault="00BD0C89" w:rsidP="00BD0C89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BD0C89">
              <w:rPr>
                <w:rFonts w:ascii="PT Astra Serif" w:hAnsi="PT Astra Serif"/>
                <w:sz w:val="24"/>
                <w:szCs w:val="24"/>
              </w:rPr>
              <w:t>Мероприятие 2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  <w:r w:rsidRPr="00BD0C89">
              <w:rPr>
                <w:rFonts w:ascii="PT Astra Serif" w:hAnsi="PT Astra Serif"/>
              </w:rPr>
              <w:t>«Размещение социально-значимой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МУ «Редакция газеты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  <w:r w:rsidRPr="00BD0C89">
              <w:rPr>
                <w:rStyle w:val="afb"/>
                <w:rFonts w:ascii="PT Astra Serif" w:hAnsi="PT Astra Serif"/>
                <w:b w:val="0"/>
              </w:rPr>
              <w:t>«Светлые вести»</w:t>
            </w: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Всего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3851,1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295"/>
        </w:trPr>
        <w:tc>
          <w:tcPr>
            <w:tcW w:w="2974" w:type="dxa"/>
            <w:vMerge/>
          </w:tcPr>
          <w:p w:rsidR="00BD0C89" w:rsidRPr="00BD0C89" w:rsidRDefault="00BD0C89" w:rsidP="00BD0C89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0,0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BD0C89" w:rsidRPr="00BD0C89" w:rsidTr="00BD0C89">
        <w:trPr>
          <w:trHeight w:val="1572"/>
        </w:trPr>
        <w:tc>
          <w:tcPr>
            <w:tcW w:w="2974" w:type="dxa"/>
            <w:vMerge/>
          </w:tcPr>
          <w:p w:rsidR="00BD0C89" w:rsidRPr="00BD0C89" w:rsidRDefault="00BD0C89" w:rsidP="00BD0C89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fb"/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5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Областной бюджет</w:t>
            </w: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(прогнозно)</w:t>
            </w:r>
          </w:p>
        </w:tc>
        <w:tc>
          <w:tcPr>
            <w:tcW w:w="2650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3851,1</w:t>
            </w:r>
          </w:p>
        </w:tc>
        <w:tc>
          <w:tcPr>
            <w:tcW w:w="1033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1081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1192" w:type="dxa"/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BD0C89">
              <w:rPr>
                <w:rFonts w:ascii="PT Astra Serif" w:hAnsi="PT Astra Serif"/>
              </w:rPr>
              <w:t>1283,7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BD0C89" w:rsidRPr="00BD0C89" w:rsidRDefault="00BD0C89" w:rsidP="00BD0C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BD0C89" w:rsidRPr="00C8342B" w:rsidRDefault="00BD0C89" w:rsidP="00BD0C89">
      <w:pPr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Default="00B331E6" w:rsidP="00C01F04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B331E6" w:rsidRPr="004A2007" w:rsidRDefault="00B331E6" w:rsidP="00BD0C89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sectPr w:rsidR="00B331E6" w:rsidRPr="004A2007" w:rsidSect="008E2DEC">
      <w:pgSz w:w="16838" w:h="11906" w:orient="landscape"/>
      <w:pgMar w:top="1843" w:right="284" w:bottom="851" w:left="709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85" w:rsidRDefault="00705A85">
      <w:r>
        <w:separator/>
      </w:r>
    </w:p>
  </w:endnote>
  <w:endnote w:type="continuationSeparator" w:id="0">
    <w:p w:rsidR="00705A85" w:rsidRDefault="0070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85" w:rsidRDefault="00705A85">
      <w:r>
        <w:separator/>
      </w:r>
    </w:p>
  </w:footnote>
  <w:footnote w:type="continuationSeparator" w:id="0">
    <w:p w:rsidR="00705A85" w:rsidRDefault="00705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BD0C89" w:rsidRDefault="00BD0C89" w:rsidP="00BD0C89">
        <w:pPr>
          <w:pStyle w:val="a3"/>
          <w:jc w:val="center"/>
        </w:pPr>
      </w:p>
      <w:p w:rsidR="00A72E98" w:rsidRDefault="00652958">
        <w:pPr>
          <w:pStyle w:val="a3"/>
          <w:jc w:val="center"/>
        </w:pPr>
        <w:fldSimple w:instr=" PAGE   \* MERGEFORMAT ">
          <w:r w:rsidR="00F17E65">
            <w:rPr>
              <w:noProof/>
            </w:rPr>
            <w:t>3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F136C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21.01.2025</w:t>
          </w:r>
        </w:p>
      </w:tc>
      <w:tc>
        <w:tcPr>
          <w:tcW w:w="4821" w:type="dxa"/>
        </w:tcPr>
        <w:p w:rsidR="00A72E98" w:rsidRPr="00FE6B31" w:rsidRDefault="00F136C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E6" w:rsidRDefault="00B331E6" w:rsidP="00F934FD">
    <w:pPr>
      <w:pStyle w:val="a3"/>
    </w:pPr>
  </w:p>
  <w:p w:rsidR="00BD0C89" w:rsidRPr="00F934FD" w:rsidRDefault="00BD0C89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32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E54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1FA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2958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5A85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2DEC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31D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551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1E6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D8F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0C89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1F04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624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36C9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65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0B2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paragraph" w:styleId="HTML">
    <w:name w:val="HTML Preformatted"/>
    <w:basedOn w:val="a"/>
    <w:link w:val="HTML0"/>
    <w:rsid w:val="00C0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1F04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9CA2-CFE8-4F55-818E-E598778E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2025-01-22T13:11:00Z</cp:lastPrinted>
  <dcterms:created xsi:type="dcterms:W3CDTF">2025-01-22T06:48:00Z</dcterms:created>
  <dcterms:modified xsi:type="dcterms:W3CDTF">2025-01-27T13:05:00Z</dcterms:modified>
</cp:coreProperties>
</file>