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A61FC" w:rsidRDefault="00335C04" w:rsidP="00530ECE">
      <w:pPr>
        <w:ind w:right="3571"/>
        <w:rPr>
          <w:sz w:val="28"/>
          <w:szCs w:val="28"/>
        </w:rPr>
      </w:pPr>
    </w:p>
    <w:p w:rsidR="009F3946" w:rsidRPr="00F45099" w:rsidRDefault="009F3946" w:rsidP="009F3946">
      <w:pPr>
        <w:rPr>
          <w:b/>
          <w:sz w:val="28"/>
          <w:szCs w:val="28"/>
        </w:rPr>
      </w:pPr>
      <w:r w:rsidRPr="00F4509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</w:t>
      </w:r>
      <w:r w:rsidRPr="00F45099">
        <w:rPr>
          <w:b/>
          <w:sz w:val="28"/>
          <w:szCs w:val="28"/>
        </w:rPr>
        <w:t>прогнозе</w:t>
      </w:r>
      <w:r>
        <w:rPr>
          <w:b/>
          <w:sz w:val="28"/>
          <w:szCs w:val="28"/>
        </w:rPr>
        <w:t xml:space="preserve"> </w:t>
      </w:r>
      <w:r w:rsidRPr="00F45099">
        <w:rPr>
          <w:b/>
          <w:sz w:val="28"/>
          <w:szCs w:val="28"/>
        </w:rPr>
        <w:t xml:space="preserve"> социально-экономического</w:t>
      </w:r>
    </w:p>
    <w:p w:rsidR="009F3946" w:rsidRDefault="009F3946" w:rsidP="009F3946">
      <w:pPr>
        <w:rPr>
          <w:b/>
          <w:sz w:val="28"/>
          <w:szCs w:val="28"/>
        </w:rPr>
      </w:pPr>
      <w:r w:rsidRPr="00F45099">
        <w:rPr>
          <w:b/>
          <w:sz w:val="28"/>
          <w:szCs w:val="28"/>
        </w:rPr>
        <w:t xml:space="preserve">развития городского округа ЗАТО Светлый </w:t>
      </w:r>
    </w:p>
    <w:p w:rsidR="009F3946" w:rsidRDefault="009F3946" w:rsidP="009F3946">
      <w:pPr>
        <w:rPr>
          <w:sz w:val="28"/>
          <w:szCs w:val="28"/>
        </w:rPr>
      </w:pPr>
      <w:r w:rsidRPr="00F4509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</w:t>
      </w:r>
      <w:r w:rsidRPr="00F45099">
        <w:rPr>
          <w:b/>
          <w:sz w:val="28"/>
          <w:szCs w:val="28"/>
        </w:rPr>
        <w:t xml:space="preserve">долгосрочный </w:t>
      </w:r>
      <w:r>
        <w:rPr>
          <w:b/>
          <w:sz w:val="28"/>
          <w:szCs w:val="28"/>
        </w:rPr>
        <w:t xml:space="preserve"> </w:t>
      </w:r>
      <w:r w:rsidRPr="00F45099">
        <w:rPr>
          <w:b/>
          <w:sz w:val="28"/>
          <w:szCs w:val="28"/>
        </w:rPr>
        <w:t xml:space="preserve">период </w:t>
      </w:r>
      <w:r>
        <w:rPr>
          <w:b/>
          <w:sz w:val="28"/>
          <w:szCs w:val="28"/>
        </w:rPr>
        <w:t xml:space="preserve"> </w:t>
      </w:r>
      <w:r w:rsidRPr="00F45099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 xml:space="preserve"> </w:t>
      </w:r>
      <w:r w:rsidRPr="00F45099">
        <w:rPr>
          <w:b/>
          <w:sz w:val="28"/>
          <w:szCs w:val="28"/>
        </w:rPr>
        <w:t>2030</w:t>
      </w:r>
      <w:r>
        <w:rPr>
          <w:b/>
          <w:sz w:val="28"/>
          <w:szCs w:val="28"/>
        </w:rPr>
        <w:t xml:space="preserve"> </w:t>
      </w:r>
      <w:r w:rsidRPr="00F45099">
        <w:rPr>
          <w:b/>
          <w:sz w:val="28"/>
          <w:szCs w:val="28"/>
        </w:rPr>
        <w:t xml:space="preserve"> года</w:t>
      </w:r>
    </w:p>
    <w:p w:rsidR="009F3946" w:rsidRDefault="009F3946" w:rsidP="009F3946">
      <w:pPr>
        <w:rPr>
          <w:sz w:val="28"/>
          <w:szCs w:val="28"/>
        </w:rPr>
      </w:pPr>
    </w:p>
    <w:p w:rsidR="009F3946" w:rsidRDefault="009F3946" w:rsidP="009F3946">
      <w:pPr>
        <w:rPr>
          <w:sz w:val="28"/>
          <w:szCs w:val="28"/>
        </w:rPr>
      </w:pPr>
    </w:p>
    <w:p w:rsidR="009F3946" w:rsidRDefault="009F3946" w:rsidP="009F3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173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9F3946" w:rsidRDefault="009F3946" w:rsidP="009F3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прилагаемый прогноз социально-экономического развития городского округа ЗАТО Светлый на долгосрочный период до 2030 года.</w:t>
      </w:r>
    </w:p>
    <w:p w:rsidR="009F3946" w:rsidRPr="002047AB" w:rsidRDefault="009F3946" w:rsidP="009F394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047AB">
        <w:rPr>
          <w:sz w:val="28"/>
          <w:szCs w:val="28"/>
        </w:rPr>
        <w:t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2A61FC" w:rsidRPr="00685B0C" w:rsidRDefault="009F3946" w:rsidP="009F3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47AB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647B0" w:rsidRPr="001C543B" w:rsidRDefault="001647B0" w:rsidP="009F3946">
      <w:pPr>
        <w:jc w:val="both"/>
        <w:rPr>
          <w:sz w:val="28"/>
          <w:szCs w:val="28"/>
        </w:rPr>
      </w:pPr>
    </w:p>
    <w:p w:rsidR="009A621B" w:rsidRDefault="009A621B" w:rsidP="00EE0C29">
      <w:pPr>
        <w:jc w:val="both"/>
        <w:rPr>
          <w:sz w:val="28"/>
          <w:szCs w:val="28"/>
        </w:rPr>
      </w:pPr>
    </w:p>
    <w:p w:rsidR="0082669F" w:rsidRDefault="0082669F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</w:t>
      </w:r>
      <w:r w:rsidR="002A61FC">
        <w:rPr>
          <w:b/>
          <w:sz w:val="28"/>
          <w:szCs w:val="28"/>
        </w:rPr>
        <w:t xml:space="preserve">  </w:t>
      </w:r>
      <w:r w:rsidR="00780351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В.В. Бачкин</w:t>
      </w:r>
    </w:p>
    <w:p w:rsidR="00920F0A" w:rsidRDefault="00920F0A" w:rsidP="00AB22BF">
      <w:pPr>
        <w:jc w:val="both"/>
        <w:rPr>
          <w:b/>
          <w:sz w:val="28"/>
          <w:szCs w:val="28"/>
        </w:rPr>
      </w:pPr>
    </w:p>
    <w:p w:rsidR="00920F0A" w:rsidRDefault="00920F0A" w:rsidP="00AB22BF">
      <w:pPr>
        <w:jc w:val="both"/>
        <w:rPr>
          <w:b/>
          <w:sz w:val="28"/>
          <w:szCs w:val="28"/>
        </w:rPr>
      </w:pPr>
    </w:p>
    <w:sectPr w:rsidR="00920F0A" w:rsidSect="000E62BA">
      <w:headerReference w:type="default" r:id="rId8"/>
      <w:headerReference w:type="first" r:id="rId9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EBB" w:rsidRDefault="00282EBB">
      <w:r>
        <w:separator/>
      </w:r>
    </w:p>
  </w:endnote>
  <w:endnote w:type="continuationSeparator" w:id="1">
    <w:p w:rsidR="00282EBB" w:rsidRDefault="00282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EBB" w:rsidRDefault="00282EBB">
      <w:r>
        <w:separator/>
      </w:r>
    </w:p>
  </w:footnote>
  <w:footnote w:type="continuationSeparator" w:id="1">
    <w:p w:rsidR="00282EBB" w:rsidRDefault="00282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307734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05.10.2017</w:t>
          </w:r>
        </w:p>
      </w:tc>
      <w:tc>
        <w:tcPr>
          <w:tcW w:w="4821" w:type="dxa"/>
        </w:tcPr>
        <w:p w:rsidR="00C512D5" w:rsidRPr="00FE6B31" w:rsidRDefault="00307734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257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2EBB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07734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16E46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351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5E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946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3BC6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A03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2CF-CA6D-490F-84CE-6C0396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2017-10-06T11:14:00Z</cp:lastPrinted>
  <dcterms:created xsi:type="dcterms:W3CDTF">2017-09-30T11:14:00Z</dcterms:created>
  <dcterms:modified xsi:type="dcterms:W3CDTF">2017-10-06T11:15:00Z</dcterms:modified>
</cp:coreProperties>
</file>