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3666CF" w:rsidRDefault="002F30F5" w:rsidP="002F30F5">
      <w:pPr>
        <w:ind w:right="1276"/>
        <w:contextualSpacing/>
        <w:rPr>
          <w:b/>
          <w:bCs/>
          <w:sz w:val="28"/>
          <w:szCs w:val="28"/>
        </w:rPr>
      </w:pPr>
      <w:r w:rsidRPr="00E351AC">
        <w:rPr>
          <w:b/>
          <w:bCs/>
          <w:sz w:val="28"/>
          <w:szCs w:val="28"/>
        </w:rPr>
        <w:t>О внесении изменени</w:t>
      </w:r>
      <w:r w:rsidR="003666CF">
        <w:rPr>
          <w:b/>
          <w:bCs/>
          <w:sz w:val="28"/>
          <w:szCs w:val="28"/>
        </w:rPr>
        <w:t>я</w:t>
      </w:r>
      <w:r w:rsidRPr="00E351AC">
        <w:rPr>
          <w:b/>
          <w:bCs/>
          <w:sz w:val="28"/>
          <w:szCs w:val="28"/>
        </w:rPr>
        <w:t xml:space="preserve"> в постановление администрации городского </w:t>
      </w:r>
      <w:r w:rsidR="003666CF">
        <w:rPr>
          <w:b/>
          <w:bCs/>
          <w:sz w:val="28"/>
          <w:szCs w:val="28"/>
        </w:rPr>
        <w:t xml:space="preserve"> округа</w:t>
      </w:r>
      <w:r w:rsidR="00D42366">
        <w:rPr>
          <w:b/>
          <w:bCs/>
          <w:sz w:val="28"/>
          <w:szCs w:val="28"/>
        </w:rPr>
        <w:t xml:space="preserve"> </w:t>
      </w:r>
      <w:r w:rsidR="003666CF">
        <w:rPr>
          <w:b/>
          <w:bCs/>
          <w:sz w:val="28"/>
          <w:szCs w:val="28"/>
        </w:rPr>
        <w:t xml:space="preserve"> </w:t>
      </w:r>
      <w:r w:rsidRPr="00E351AC">
        <w:rPr>
          <w:b/>
          <w:bCs/>
          <w:sz w:val="28"/>
          <w:szCs w:val="28"/>
        </w:rPr>
        <w:t>ЗАТО</w:t>
      </w:r>
      <w:r w:rsidR="00D42366">
        <w:rPr>
          <w:b/>
          <w:bCs/>
          <w:sz w:val="28"/>
          <w:szCs w:val="28"/>
        </w:rPr>
        <w:t xml:space="preserve"> </w:t>
      </w:r>
      <w:r w:rsidRPr="00E351AC">
        <w:rPr>
          <w:b/>
          <w:bCs/>
          <w:sz w:val="28"/>
          <w:szCs w:val="28"/>
        </w:rPr>
        <w:t xml:space="preserve"> Светлый </w:t>
      </w:r>
      <w:r w:rsidR="003666CF">
        <w:rPr>
          <w:b/>
          <w:bCs/>
          <w:sz w:val="28"/>
          <w:szCs w:val="28"/>
        </w:rPr>
        <w:t xml:space="preserve"> </w:t>
      </w:r>
      <w:r w:rsidRPr="00E351AC">
        <w:rPr>
          <w:b/>
          <w:bCs/>
          <w:sz w:val="28"/>
          <w:szCs w:val="28"/>
        </w:rPr>
        <w:t>от</w:t>
      </w:r>
      <w:r w:rsidR="003666CF">
        <w:rPr>
          <w:b/>
          <w:bCs/>
          <w:sz w:val="28"/>
          <w:szCs w:val="28"/>
        </w:rPr>
        <w:t xml:space="preserve"> </w:t>
      </w:r>
      <w:r w:rsidRPr="00E351AC">
        <w:rPr>
          <w:b/>
          <w:bCs/>
          <w:sz w:val="28"/>
          <w:szCs w:val="28"/>
        </w:rPr>
        <w:t xml:space="preserve"> </w:t>
      </w:r>
      <w:r w:rsidR="003666CF">
        <w:rPr>
          <w:b/>
          <w:bCs/>
          <w:sz w:val="28"/>
          <w:szCs w:val="28"/>
        </w:rPr>
        <w:t>0</w:t>
      </w:r>
      <w:r w:rsidR="00D42366">
        <w:rPr>
          <w:b/>
          <w:bCs/>
          <w:sz w:val="28"/>
          <w:szCs w:val="28"/>
        </w:rPr>
        <w:t>9</w:t>
      </w:r>
      <w:r w:rsidRPr="00E351AC">
        <w:rPr>
          <w:b/>
          <w:bCs/>
          <w:sz w:val="28"/>
          <w:szCs w:val="28"/>
        </w:rPr>
        <w:t>.0</w:t>
      </w:r>
      <w:r w:rsidR="00D42366">
        <w:rPr>
          <w:b/>
          <w:bCs/>
          <w:sz w:val="28"/>
          <w:szCs w:val="28"/>
        </w:rPr>
        <w:t>2</w:t>
      </w:r>
      <w:r w:rsidRPr="00E351AC">
        <w:rPr>
          <w:b/>
          <w:bCs/>
          <w:sz w:val="28"/>
          <w:szCs w:val="28"/>
        </w:rPr>
        <w:t>.201</w:t>
      </w:r>
      <w:r w:rsidR="003666CF">
        <w:rPr>
          <w:b/>
          <w:bCs/>
          <w:sz w:val="28"/>
          <w:szCs w:val="28"/>
        </w:rPr>
        <w:t>6</w:t>
      </w:r>
      <w:r w:rsidRPr="00E351AC">
        <w:rPr>
          <w:b/>
          <w:bCs/>
          <w:sz w:val="28"/>
          <w:szCs w:val="28"/>
        </w:rPr>
        <w:t xml:space="preserve"> № </w:t>
      </w:r>
      <w:r w:rsidR="00D42366">
        <w:rPr>
          <w:b/>
          <w:bCs/>
          <w:sz w:val="28"/>
          <w:szCs w:val="28"/>
        </w:rPr>
        <w:t>58</w:t>
      </w:r>
    </w:p>
    <w:p w:rsidR="00D42366" w:rsidRDefault="002F30F5" w:rsidP="002F30F5">
      <w:pPr>
        <w:ind w:right="1276"/>
        <w:contextualSpacing/>
        <w:rPr>
          <w:b/>
          <w:sz w:val="28"/>
          <w:szCs w:val="28"/>
        </w:rPr>
      </w:pPr>
      <w:r w:rsidRPr="00E351AC">
        <w:rPr>
          <w:b/>
          <w:sz w:val="28"/>
          <w:szCs w:val="28"/>
        </w:rPr>
        <w:t>«Об</w:t>
      </w:r>
      <w:r w:rsidR="003666CF">
        <w:rPr>
          <w:b/>
          <w:sz w:val="28"/>
          <w:szCs w:val="28"/>
        </w:rPr>
        <w:t xml:space="preserve"> </w:t>
      </w:r>
      <w:r w:rsidRPr="00E351AC">
        <w:rPr>
          <w:b/>
          <w:sz w:val="28"/>
          <w:szCs w:val="28"/>
        </w:rPr>
        <w:t xml:space="preserve"> утверждении </w:t>
      </w:r>
      <w:r w:rsidR="003666CF">
        <w:rPr>
          <w:b/>
          <w:sz w:val="28"/>
          <w:szCs w:val="28"/>
        </w:rPr>
        <w:t xml:space="preserve"> </w:t>
      </w:r>
      <w:r w:rsidRPr="00E351AC">
        <w:rPr>
          <w:b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 w:rsidRPr="00E351AC">
        <w:rPr>
          <w:b/>
          <w:sz w:val="28"/>
          <w:szCs w:val="28"/>
        </w:rPr>
        <w:t xml:space="preserve"> регламента </w:t>
      </w:r>
      <w:r>
        <w:rPr>
          <w:b/>
          <w:sz w:val="28"/>
          <w:szCs w:val="28"/>
        </w:rPr>
        <w:t xml:space="preserve"> </w:t>
      </w:r>
      <w:r w:rsidR="003666CF">
        <w:rPr>
          <w:b/>
          <w:sz w:val="28"/>
          <w:szCs w:val="28"/>
        </w:rPr>
        <w:t>по</w:t>
      </w:r>
      <w:r w:rsidRPr="00E351AC">
        <w:rPr>
          <w:b/>
          <w:sz w:val="28"/>
          <w:szCs w:val="28"/>
        </w:rPr>
        <w:t xml:space="preserve"> </w:t>
      </w:r>
      <w:r w:rsidR="003666CF">
        <w:rPr>
          <w:b/>
          <w:sz w:val="28"/>
          <w:szCs w:val="28"/>
        </w:rPr>
        <w:t>предоставлению</w:t>
      </w:r>
      <w:r w:rsidRPr="00E351AC">
        <w:rPr>
          <w:b/>
          <w:sz w:val="28"/>
          <w:szCs w:val="28"/>
        </w:rPr>
        <w:t xml:space="preserve"> муниципальной </w:t>
      </w:r>
      <w:r w:rsidR="003666CF">
        <w:rPr>
          <w:b/>
          <w:sz w:val="28"/>
          <w:szCs w:val="28"/>
        </w:rPr>
        <w:t>услуги</w:t>
      </w:r>
      <w:r w:rsidRPr="00E351AC">
        <w:rPr>
          <w:b/>
          <w:sz w:val="28"/>
          <w:szCs w:val="28"/>
        </w:rPr>
        <w:t xml:space="preserve"> «</w:t>
      </w:r>
      <w:r w:rsidR="00D42366">
        <w:rPr>
          <w:b/>
          <w:sz w:val="28"/>
          <w:szCs w:val="28"/>
        </w:rPr>
        <w:t>Выдача</w:t>
      </w:r>
      <w:r w:rsidRPr="00E351AC">
        <w:rPr>
          <w:b/>
          <w:sz w:val="28"/>
          <w:szCs w:val="28"/>
        </w:rPr>
        <w:t xml:space="preserve"> </w:t>
      </w:r>
    </w:p>
    <w:p w:rsidR="00D42366" w:rsidRDefault="00D42366" w:rsidP="002F30F5">
      <w:pPr>
        <w:ind w:right="127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 о  присвоении,  изменении  или </w:t>
      </w:r>
    </w:p>
    <w:p w:rsidR="002F30F5" w:rsidRPr="00E351AC" w:rsidRDefault="00D42366" w:rsidP="002F30F5">
      <w:pPr>
        <w:ind w:right="127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аннулировании адреса объекту адресации»</w:t>
      </w:r>
    </w:p>
    <w:p w:rsidR="00F05FFF" w:rsidRDefault="00F05FFF" w:rsidP="00F05FFF">
      <w:pPr>
        <w:ind w:right="2875"/>
        <w:contextualSpacing/>
        <w:jc w:val="both"/>
        <w:rPr>
          <w:bCs/>
          <w:sz w:val="28"/>
          <w:szCs w:val="28"/>
        </w:rPr>
      </w:pPr>
    </w:p>
    <w:p w:rsidR="00E030D7" w:rsidRPr="002F30F5" w:rsidRDefault="00E030D7" w:rsidP="00F05FFF">
      <w:pPr>
        <w:ind w:right="2875"/>
        <w:contextualSpacing/>
        <w:jc w:val="both"/>
        <w:rPr>
          <w:bCs/>
          <w:sz w:val="28"/>
          <w:szCs w:val="28"/>
        </w:rPr>
      </w:pPr>
    </w:p>
    <w:p w:rsidR="00B027F3" w:rsidRPr="004441DC" w:rsidRDefault="00B027F3" w:rsidP="00B027F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Pr="00D31E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06.10.2003 № 131-ФЗ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31E72">
        <w:rPr>
          <w:rFonts w:ascii="Times New Roman" w:hAnsi="Times New Roman" w:cs="Times New Roman"/>
          <w:b w:val="0"/>
          <w:color w:val="auto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B027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31E72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 </w:t>
      </w:r>
      <w:r w:rsidRPr="00B027F3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</w:t>
      </w:r>
      <w:r w:rsidRPr="00D31E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27.07.2010 № 210-ФЗ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31E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организации предоставления государственных и муниципальных услуг», распоряжением Правительства Российской Федерации от 31.01.2017 № 147-р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D31E72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целевых моделей упрощения процедур ведения бизнеса и повышения инвестиционной привлекательности субъектов Р</w:t>
      </w:r>
      <w:r w:rsidR="004607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Pr="00D31E72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4607F7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E1056D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D31E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</w:t>
      </w:r>
      <w:r w:rsidRPr="0049301B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 xml:space="preserve">постановлением администрации городского округа ЗАТО Светлый </w:t>
      </w:r>
      <w:r w:rsidR="004607F7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br/>
      </w:r>
      <w:r w:rsidRPr="0049301B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>от 1</w:t>
      </w:r>
      <w:r w:rsidR="00E1056D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>8</w:t>
      </w:r>
      <w:r w:rsidRPr="0049301B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>.0</w:t>
      </w:r>
      <w:r w:rsidR="00E1056D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>6</w:t>
      </w:r>
      <w:r w:rsidRPr="0049301B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>.2018 № 154 «Об утверждении Порядка разработки и утверждения административных регламентов предоставления муниципальных услуг»,</w:t>
      </w:r>
      <w:r>
        <w:rPr>
          <w:color w:val="242424"/>
          <w:sz w:val="28"/>
          <w:szCs w:val="28"/>
        </w:rPr>
        <w:t xml:space="preserve"> </w:t>
      </w:r>
      <w:r w:rsidRPr="004441DC">
        <w:rPr>
          <w:rFonts w:ascii="Times New Roman" w:hAnsi="Times New Roman" w:cs="Times New Roman"/>
          <w:b w:val="0"/>
          <w:color w:val="242424"/>
          <w:sz w:val="28"/>
          <w:szCs w:val="28"/>
        </w:rPr>
        <w:t>администрация городского округа ЗАТО Светлый ПОСТАНОВЛЯЕТ:</w:t>
      </w:r>
    </w:p>
    <w:p w:rsidR="00C0350B" w:rsidRPr="00C0350B" w:rsidRDefault="00F05FFF" w:rsidP="00C0350B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C0350B">
        <w:rPr>
          <w:rFonts w:ascii="Times New Roman" w:hAnsi="Times New Roman" w:cs="Times New Roman"/>
          <w:sz w:val="28"/>
          <w:szCs w:val="28"/>
        </w:rPr>
        <w:t>1.</w:t>
      </w:r>
      <w:r w:rsidRPr="00C0350B">
        <w:rPr>
          <w:rFonts w:ascii="Times New Roman" w:hAnsi="Times New Roman" w:cs="Times New Roman"/>
          <w:szCs w:val="28"/>
        </w:rPr>
        <w:t xml:space="preserve"> </w:t>
      </w:r>
      <w:r w:rsidR="00C0350B" w:rsidRPr="00C0350B">
        <w:rPr>
          <w:rFonts w:ascii="Times New Roman" w:hAnsi="Times New Roman" w:cs="Times New Roman"/>
          <w:color w:val="242424"/>
          <w:sz w:val="28"/>
          <w:szCs w:val="28"/>
        </w:rPr>
        <w:t>Внести в административный регламент по предоставлению муниципальной услуги «Выдача решения о присвоении, изменении или аннулировании адреса объекту адресации», утвержденный постановлением администрации городского округа ЗАТО Свет</w:t>
      </w:r>
      <w:r w:rsidR="00C0350B">
        <w:rPr>
          <w:rFonts w:ascii="Times New Roman" w:hAnsi="Times New Roman" w:cs="Times New Roman"/>
          <w:color w:val="242424"/>
          <w:sz w:val="28"/>
          <w:szCs w:val="28"/>
        </w:rPr>
        <w:t xml:space="preserve">лый от 09.02.2016 № 58, следующее </w:t>
      </w:r>
      <w:r w:rsidR="00C0350B" w:rsidRPr="00C0350B">
        <w:rPr>
          <w:rFonts w:ascii="Times New Roman" w:hAnsi="Times New Roman" w:cs="Times New Roman"/>
          <w:color w:val="242424"/>
          <w:sz w:val="28"/>
          <w:szCs w:val="28"/>
        </w:rPr>
        <w:t>изменени</w:t>
      </w:r>
      <w:r w:rsidR="00C0350B">
        <w:rPr>
          <w:rFonts w:ascii="Times New Roman" w:hAnsi="Times New Roman" w:cs="Times New Roman"/>
          <w:color w:val="242424"/>
          <w:sz w:val="28"/>
          <w:szCs w:val="28"/>
        </w:rPr>
        <w:t>е</w:t>
      </w:r>
      <w:r w:rsidR="00C0350B" w:rsidRPr="00C0350B">
        <w:rPr>
          <w:rFonts w:ascii="Times New Roman" w:hAnsi="Times New Roman" w:cs="Times New Roman"/>
          <w:color w:val="242424"/>
          <w:sz w:val="28"/>
          <w:szCs w:val="28"/>
        </w:rPr>
        <w:t>:</w:t>
      </w:r>
    </w:p>
    <w:p w:rsidR="00086951" w:rsidRPr="003E1CBB" w:rsidRDefault="00086951" w:rsidP="00C0350B">
      <w:pPr>
        <w:tabs>
          <w:tab w:val="left" w:pos="720"/>
        </w:tabs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E1CBB">
        <w:rPr>
          <w:color w:val="242424"/>
          <w:sz w:val="28"/>
          <w:szCs w:val="28"/>
        </w:rPr>
        <w:t>в абзаце первом пункта 2.4 слова «</w:t>
      </w:r>
      <w:r w:rsidR="00C0350B">
        <w:rPr>
          <w:color w:val="242424"/>
          <w:sz w:val="28"/>
          <w:szCs w:val="28"/>
        </w:rPr>
        <w:t>двенадцать</w:t>
      </w:r>
      <w:r>
        <w:rPr>
          <w:color w:val="242424"/>
          <w:sz w:val="28"/>
          <w:szCs w:val="28"/>
        </w:rPr>
        <w:t xml:space="preserve"> рабочих дней</w:t>
      </w:r>
      <w:r w:rsidRPr="003E1CBB">
        <w:rPr>
          <w:color w:val="242424"/>
          <w:sz w:val="28"/>
          <w:szCs w:val="28"/>
        </w:rPr>
        <w:t>» заменить словами «</w:t>
      </w:r>
      <w:r w:rsidR="00C0350B">
        <w:rPr>
          <w:color w:val="242424"/>
          <w:sz w:val="28"/>
          <w:szCs w:val="28"/>
        </w:rPr>
        <w:t>одиннадцать</w:t>
      </w:r>
      <w:r w:rsidRPr="003E1CBB">
        <w:rPr>
          <w:color w:val="242424"/>
          <w:sz w:val="28"/>
          <w:szCs w:val="28"/>
        </w:rPr>
        <w:t xml:space="preserve"> рабочих дней»</w:t>
      </w:r>
      <w:r>
        <w:rPr>
          <w:color w:val="242424"/>
          <w:sz w:val="28"/>
          <w:szCs w:val="28"/>
        </w:rPr>
        <w:t>.</w:t>
      </w:r>
    </w:p>
    <w:p w:rsidR="00334892" w:rsidRDefault="00334892" w:rsidP="00F05F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251F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официальному опубликованию и </w:t>
      </w:r>
      <w:r w:rsidRPr="007D251F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в </w:t>
      </w:r>
      <w:r w:rsidRPr="007D251F">
        <w:rPr>
          <w:sz w:val="28"/>
          <w:szCs w:val="28"/>
        </w:rPr>
        <w:t xml:space="preserve">силу </w:t>
      </w:r>
      <w:r>
        <w:rPr>
          <w:sz w:val="28"/>
          <w:szCs w:val="28"/>
        </w:rPr>
        <w:t>с 31.12.2018.</w:t>
      </w:r>
    </w:p>
    <w:p w:rsidR="00334892" w:rsidRDefault="00334892" w:rsidP="00F05F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5FFF" w:rsidRPr="007D251F">
        <w:rPr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="00F05FFF" w:rsidRPr="00F05FF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F05FFF" w:rsidRPr="00F05FFF">
          <w:rPr>
            <w:rStyle w:val="af1"/>
            <w:color w:val="auto"/>
            <w:sz w:val="28"/>
            <w:szCs w:val="28"/>
            <w:u w:val="none"/>
          </w:rPr>
          <w:t>.</w:t>
        </w:r>
        <w:r w:rsidR="00F05FFF" w:rsidRPr="00F05FFF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="00F05FFF" w:rsidRPr="00F05FFF">
          <w:rPr>
            <w:rStyle w:val="af1"/>
            <w:color w:val="auto"/>
            <w:sz w:val="28"/>
            <w:szCs w:val="28"/>
            <w:u w:val="none"/>
          </w:rPr>
          <w:t>.</w:t>
        </w:r>
        <w:r w:rsidR="00F05FFF" w:rsidRPr="00F05FF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F05FFF" w:rsidRPr="007D251F">
        <w:rPr>
          <w:sz w:val="28"/>
          <w:szCs w:val="28"/>
        </w:rPr>
        <w:t xml:space="preserve"> в информационно-телекоммуникационной сети «Интернет» и обнародовать в месте</w:t>
      </w:r>
      <w:r>
        <w:rPr>
          <w:sz w:val="28"/>
          <w:szCs w:val="28"/>
        </w:rPr>
        <w:br/>
      </w:r>
    </w:p>
    <w:p w:rsidR="00334892" w:rsidRDefault="00334892" w:rsidP="00F05FF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34892" w:rsidRDefault="00334892" w:rsidP="00334892">
      <w:pPr>
        <w:tabs>
          <w:tab w:val="left" w:pos="993"/>
        </w:tabs>
        <w:jc w:val="center"/>
        <w:rPr>
          <w:sz w:val="28"/>
          <w:szCs w:val="28"/>
        </w:rPr>
      </w:pPr>
    </w:p>
    <w:p w:rsidR="00334892" w:rsidRDefault="00334892" w:rsidP="00334892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34892" w:rsidRDefault="00334892" w:rsidP="00F05FF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05FFF" w:rsidRDefault="00F05FFF" w:rsidP="00334892">
      <w:pPr>
        <w:tabs>
          <w:tab w:val="left" w:pos="993"/>
        </w:tabs>
        <w:jc w:val="both"/>
        <w:rPr>
          <w:sz w:val="28"/>
          <w:szCs w:val="28"/>
        </w:rPr>
      </w:pPr>
      <w:r w:rsidRPr="007D251F">
        <w:rPr>
          <w:sz w:val="28"/>
          <w:szCs w:val="28"/>
        </w:rPr>
        <w:t xml:space="preserve">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7D251F">
        <w:rPr>
          <w:sz w:val="28"/>
          <w:szCs w:val="28"/>
        </w:rPr>
        <w:t>со дня его подписания.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подпись                                  В.В. Бачкин</w:t>
      </w:r>
      <w:r>
        <w:rPr>
          <w:b/>
          <w:sz w:val="28"/>
          <w:szCs w:val="28"/>
        </w:rPr>
        <w:br/>
      </w:r>
    </w:p>
    <w:p w:rsidR="007A7AD3" w:rsidRDefault="007A7AD3" w:rsidP="007A7AD3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7A7AD3" w:rsidRDefault="007A7AD3" w:rsidP="007A7AD3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7A7AD3" w:rsidRDefault="007A7AD3" w:rsidP="007A7AD3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7A7AD3" w:rsidRDefault="007A7AD3" w:rsidP="007A7AD3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7A7AD3" w:rsidRDefault="007A7AD3" w:rsidP="007A7AD3">
      <w:pPr>
        <w:jc w:val="both"/>
        <w:rPr>
          <w:sz w:val="22"/>
          <w:szCs w:val="22"/>
        </w:rPr>
      </w:pPr>
      <w:r>
        <w:rPr>
          <w:sz w:val="22"/>
          <w:szCs w:val="22"/>
        </w:rPr>
        <w:t>09.11.2018</w:t>
      </w:r>
    </w:p>
    <w:p w:rsidR="007A7AD3" w:rsidRDefault="007A7AD3" w:rsidP="007A7AD3">
      <w:pPr>
        <w:rPr>
          <w:sz w:val="28"/>
          <w:szCs w:val="28"/>
        </w:rPr>
      </w:pPr>
    </w:p>
    <w:p w:rsidR="00BF7C57" w:rsidRPr="00BF7C57" w:rsidRDefault="00BF7C57" w:rsidP="00FF36D6">
      <w:pPr>
        <w:jc w:val="both"/>
        <w:rPr>
          <w:sz w:val="20"/>
          <w:szCs w:val="20"/>
        </w:rPr>
      </w:pPr>
    </w:p>
    <w:sectPr w:rsidR="00BF7C57" w:rsidRPr="00BF7C57" w:rsidSect="006F6980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48" w:rsidRDefault="004C2448">
      <w:r>
        <w:separator/>
      </w:r>
    </w:p>
  </w:endnote>
  <w:endnote w:type="continuationSeparator" w:id="1">
    <w:p w:rsidR="004C2448" w:rsidRDefault="004C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48" w:rsidRDefault="004C2448">
      <w:r>
        <w:separator/>
      </w:r>
    </w:p>
  </w:footnote>
  <w:footnote w:type="continuationSeparator" w:id="1">
    <w:p w:rsidR="004C2448" w:rsidRDefault="004C2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666CF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</w:t>
          </w:r>
          <w:r w:rsidR="002F30F5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11</w:t>
          </w:r>
          <w:r w:rsidR="002F30F5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2F30F5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666CF">
            <w:rPr>
              <w:sz w:val="28"/>
              <w:szCs w:val="28"/>
            </w:rPr>
            <w:t>29</w:t>
          </w:r>
          <w:r w:rsidR="004607F7">
            <w:rPr>
              <w:sz w:val="28"/>
              <w:szCs w:val="28"/>
            </w:rPr>
            <w:t>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6E7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A65"/>
    <w:rsid w:val="001D09D5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2018-11-08T11:55:00Z</cp:lastPrinted>
  <dcterms:created xsi:type="dcterms:W3CDTF">2018-11-02T11:49:00Z</dcterms:created>
  <dcterms:modified xsi:type="dcterms:W3CDTF">2018-11-08T11:58:00Z</dcterms:modified>
</cp:coreProperties>
</file>