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B7107D" w:rsidRPr="00B7107D" w:rsidRDefault="00B7107D" w:rsidP="00B7107D">
      <w:pPr>
        <w:rPr>
          <w:rFonts w:ascii="PT Astra Serif" w:hAnsi="PT Astra Serif"/>
          <w:b/>
          <w:sz w:val="28"/>
          <w:szCs w:val="28"/>
        </w:rPr>
      </w:pPr>
      <w:r w:rsidRPr="00B7107D">
        <w:rPr>
          <w:rFonts w:ascii="PT Astra Serif" w:hAnsi="PT Astra Serif"/>
          <w:b/>
          <w:sz w:val="28"/>
          <w:szCs w:val="28"/>
        </w:rPr>
        <w:t>Об утверждении программы</w:t>
      </w:r>
    </w:p>
    <w:p w:rsidR="00B7107D" w:rsidRPr="00B7107D" w:rsidRDefault="00B7107D" w:rsidP="00B7107D">
      <w:pPr>
        <w:rPr>
          <w:rFonts w:ascii="PT Astra Serif" w:hAnsi="PT Astra Serif"/>
          <w:b/>
          <w:sz w:val="28"/>
          <w:szCs w:val="28"/>
        </w:rPr>
      </w:pPr>
      <w:r w:rsidRPr="00B7107D">
        <w:rPr>
          <w:rFonts w:ascii="PT Astra Serif" w:hAnsi="PT Astra Serif"/>
          <w:b/>
          <w:sz w:val="28"/>
          <w:szCs w:val="28"/>
        </w:rPr>
        <w:t>летней оздоровительной</w:t>
      </w:r>
    </w:p>
    <w:p w:rsidR="00B7107D" w:rsidRPr="00B7107D" w:rsidRDefault="00B7107D" w:rsidP="00B7107D">
      <w:pPr>
        <w:rPr>
          <w:rFonts w:ascii="PT Astra Serif" w:hAnsi="PT Astra Serif"/>
          <w:b/>
          <w:sz w:val="28"/>
          <w:szCs w:val="28"/>
        </w:rPr>
      </w:pPr>
      <w:r w:rsidRPr="00B7107D">
        <w:rPr>
          <w:rFonts w:ascii="PT Astra Serif" w:hAnsi="PT Astra Serif"/>
          <w:b/>
          <w:sz w:val="28"/>
          <w:szCs w:val="28"/>
        </w:rPr>
        <w:t>кампании «Лето 2025 года»</w:t>
      </w:r>
    </w:p>
    <w:p w:rsidR="00B7107D" w:rsidRPr="00B7107D" w:rsidRDefault="00B7107D" w:rsidP="00B7107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7107D" w:rsidRPr="00B7107D" w:rsidRDefault="00B7107D" w:rsidP="00B7107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7107D" w:rsidRPr="00B7107D" w:rsidRDefault="00B7107D" w:rsidP="00B710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107D">
        <w:rPr>
          <w:rFonts w:ascii="PT Astra Serif" w:hAnsi="PT Astra Serif"/>
          <w:sz w:val="28"/>
          <w:szCs w:val="28"/>
        </w:rPr>
        <w:t xml:space="preserve">В целях организации летнего отдыха, занятости детей и подростков городского округа ЗАТО Светлый в 2025 году, в соответствии с пунктом 13 части 1 статьи 16 Федерального закона от 06.10.2003 № 131-ФЗ </w:t>
      </w:r>
      <w:r>
        <w:rPr>
          <w:rFonts w:ascii="PT Astra Serif" w:hAnsi="PT Astra Serif"/>
          <w:sz w:val="28"/>
          <w:szCs w:val="28"/>
        </w:rPr>
        <w:br/>
      </w:r>
      <w:r w:rsidRPr="00B7107D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B7107D">
        <w:rPr>
          <w:rFonts w:ascii="PT Astra Serif" w:hAnsi="PT Astra Serif"/>
          <w:sz w:val="28"/>
          <w:szCs w:val="28"/>
        </w:rPr>
        <w:t>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7107D" w:rsidRPr="00B7107D" w:rsidRDefault="00B7107D" w:rsidP="00B710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107D">
        <w:rPr>
          <w:rFonts w:ascii="PT Astra Serif" w:hAnsi="PT Astra Serif"/>
          <w:sz w:val="28"/>
          <w:szCs w:val="28"/>
        </w:rPr>
        <w:t>1. Утвердить программу летней оздоровительной кампании «Лето 2025 года» согласно приложению.</w:t>
      </w:r>
    </w:p>
    <w:p w:rsidR="00B7107D" w:rsidRPr="00B7107D" w:rsidRDefault="00B7107D" w:rsidP="00B7107D">
      <w:pPr>
        <w:ind w:right="42" w:firstLine="709"/>
        <w:jc w:val="both"/>
        <w:rPr>
          <w:rFonts w:ascii="PT Astra Serif" w:hAnsi="PT Astra Serif"/>
          <w:sz w:val="28"/>
          <w:szCs w:val="28"/>
        </w:rPr>
      </w:pPr>
      <w:r w:rsidRPr="00B7107D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7107D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zatosvetly.</w:t>
        </w:r>
        <w:r w:rsidRPr="00B7107D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gosuslugi</w:t>
        </w:r>
        <w:r w:rsidRPr="00B7107D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.ru</w:t>
        </w:r>
      </w:hyperlink>
      <w:r w:rsidRPr="00B7107D">
        <w:rPr>
          <w:rFonts w:ascii="PT Astra Serif" w:hAnsi="PT Astra Serif" w:cs="PT Astra Serif"/>
          <w:sz w:val="28"/>
          <w:szCs w:val="28"/>
        </w:rPr>
        <w:t xml:space="preserve"> </w:t>
      </w:r>
      <w:r w:rsidRPr="00B7107D">
        <w:rPr>
          <w:rFonts w:ascii="PT Astra Serif" w:hAnsi="PT Astra Serif" w:cs="PT Astra Serif"/>
          <w:sz w:val="28"/>
          <w:szCs w:val="28"/>
        </w:rPr>
        <w:br/>
        <w:t xml:space="preserve">в информационно-телекоммуникационной сети «Интернет» </w:t>
      </w:r>
      <w:r w:rsidRPr="00B7107D">
        <w:rPr>
          <w:rFonts w:ascii="PT Astra Serif" w:hAnsi="PT Astra Serif" w:cs="PT Astra Serif"/>
          <w:sz w:val="28"/>
          <w:szCs w:val="28"/>
        </w:rPr>
        <w:br/>
        <w:t xml:space="preserve">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B7107D" w:rsidRPr="00B7107D" w:rsidRDefault="00B7107D" w:rsidP="00B7107D">
      <w:pPr>
        <w:pStyle w:val="ad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7107D"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B7107D" w:rsidRPr="00B7107D" w:rsidRDefault="00B7107D" w:rsidP="00B7107D">
      <w:pPr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B7107D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60783" w:rsidRPr="006C084F" w:rsidRDefault="00560783" w:rsidP="00CD4AE6">
      <w:pPr>
        <w:ind w:firstLine="709"/>
        <w:jc w:val="both"/>
        <w:rPr>
          <w:rFonts w:ascii="PT Astra Serif" w:hAnsi="PT Astra Serif"/>
        </w:rPr>
      </w:pPr>
    </w:p>
    <w:p w:rsidR="00574707" w:rsidRPr="006C084F" w:rsidRDefault="00574707" w:rsidP="00206D10">
      <w:pPr>
        <w:jc w:val="both"/>
        <w:rPr>
          <w:rFonts w:ascii="PT Astra Serif" w:hAnsi="PT Astra Serif"/>
        </w:rPr>
      </w:pPr>
    </w:p>
    <w:p w:rsidR="007041DA" w:rsidRPr="006C084F" w:rsidRDefault="007041DA" w:rsidP="00206D10">
      <w:pPr>
        <w:jc w:val="both"/>
        <w:rPr>
          <w:rFonts w:ascii="PT Astra Serif" w:hAnsi="PT Astra Serif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6C084F" w:rsidRDefault="00054922" w:rsidP="006C084F">
      <w:pPr>
        <w:pStyle w:val="ad"/>
        <w:rPr>
          <w:rFonts w:ascii="Times New Roman" w:hAnsi="Times New Roman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</w:t>
      </w:r>
      <w:r w:rsidR="006C084F">
        <w:rPr>
          <w:rFonts w:ascii="PT Astra Serif" w:hAnsi="PT Astra Serif"/>
          <w:b/>
          <w:sz w:val="28"/>
          <w:szCs w:val="28"/>
        </w:rPr>
        <w:t xml:space="preserve">подпись       </w:t>
      </w:r>
      <w:r w:rsidR="002D22E2">
        <w:rPr>
          <w:rFonts w:ascii="PT Astra Serif" w:hAnsi="PT Astra Serif"/>
          <w:b/>
          <w:sz w:val="28"/>
          <w:szCs w:val="28"/>
        </w:rPr>
        <w:t xml:space="preserve">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  <w:r w:rsidR="006C084F" w:rsidRPr="006C084F">
        <w:rPr>
          <w:rFonts w:ascii="Times New Roman" w:hAnsi="Times New Roman"/>
        </w:rPr>
        <w:t xml:space="preserve"> </w:t>
      </w:r>
      <w:r w:rsidR="006C084F">
        <w:rPr>
          <w:rFonts w:ascii="Times New Roman" w:hAnsi="Times New Roman"/>
        </w:rPr>
        <w:t>Копия верна:</w:t>
      </w:r>
    </w:p>
    <w:p w:rsidR="006C084F" w:rsidRDefault="006C084F" w:rsidP="006C084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2D22E2" w:rsidRPr="006C084F" w:rsidRDefault="006C084F" w:rsidP="006C084F">
      <w:r>
        <w:t xml:space="preserve">администрации городского округа ЗАТО Светлый </w:t>
      </w:r>
      <w:r>
        <w:tab/>
      </w:r>
      <w:r>
        <w:br/>
        <w:t>27.01.2025                                                                                                             Е.А. Мурадян</w:t>
      </w: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152D60" w:rsidRDefault="00152D60" w:rsidP="00B7107D">
      <w:pPr>
        <w:pStyle w:val="ConsPlusNonformat"/>
        <w:ind w:left="10490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</w:t>
      </w:r>
    </w:p>
    <w:p w:rsidR="00152D60" w:rsidRPr="00740063" w:rsidRDefault="00152D60" w:rsidP="00B7107D">
      <w:pPr>
        <w:pStyle w:val="ConsPlusNonformat"/>
        <w:ind w:left="10490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152D60" w:rsidRPr="00740063" w:rsidRDefault="00152D60" w:rsidP="00B7107D">
      <w:pPr>
        <w:pStyle w:val="ConsPlusNonformat"/>
        <w:ind w:left="10490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E928F0" w:rsidRDefault="006C084F" w:rsidP="006C084F">
      <w:pPr>
        <w:ind w:firstLine="10632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от 24.01.2025 № 29</w:t>
      </w:r>
    </w:p>
    <w:p w:rsidR="00B7107D" w:rsidRDefault="00B7107D" w:rsidP="00574707">
      <w:pPr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B7107D" w:rsidRPr="008C7E7D" w:rsidRDefault="00B7107D" w:rsidP="00B7107D">
      <w:pPr>
        <w:jc w:val="center"/>
        <w:rPr>
          <w:b/>
          <w:caps/>
          <w:sz w:val="28"/>
          <w:szCs w:val="28"/>
        </w:rPr>
      </w:pPr>
      <w:r w:rsidRPr="008C7E7D">
        <w:rPr>
          <w:b/>
          <w:caps/>
          <w:sz w:val="28"/>
          <w:szCs w:val="28"/>
        </w:rPr>
        <w:t xml:space="preserve">Программа </w:t>
      </w:r>
    </w:p>
    <w:p w:rsidR="00B7107D" w:rsidRPr="008C7E7D" w:rsidRDefault="00B7107D" w:rsidP="00B7107D">
      <w:pPr>
        <w:jc w:val="center"/>
        <w:rPr>
          <w:b/>
          <w:sz w:val="28"/>
          <w:szCs w:val="28"/>
        </w:rPr>
      </w:pPr>
      <w:r w:rsidRPr="008C7E7D">
        <w:rPr>
          <w:b/>
          <w:sz w:val="28"/>
          <w:szCs w:val="28"/>
        </w:rPr>
        <w:t>летней оздоровительной кампании «Лето 20</w:t>
      </w:r>
      <w:r>
        <w:rPr>
          <w:b/>
          <w:sz w:val="28"/>
          <w:szCs w:val="28"/>
        </w:rPr>
        <w:t>25</w:t>
      </w:r>
      <w:r w:rsidRPr="008C7E7D">
        <w:rPr>
          <w:b/>
          <w:sz w:val="28"/>
          <w:szCs w:val="28"/>
        </w:rPr>
        <w:t xml:space="preserve"> года»</w:t>
      </w:r>
    </w:p>
    <w:p w:rsidR="00B7107D" w:rsidRPr="00562FFA" w:rsidRDefault="00B7107D" w:rsidP="00B7107D"/>
    <w:tbl>
      <w:tblPr>
        <w:tblW w:w="5035" w:type="pct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3473"/>
        <w:gridCol w:w="2503"/>
        <w:gridCol w:w="2324"/>
        <w:gridCol w:w="2384"/>
        <w:gridCol w:w="4453"/>
      </w:tblGrid>
      <w:tr w:rsidR="00B7107D" w:rsidRPr="00B7107D" w:rsidTr="00953412">
        <w:trPr>
          <w:cantSplit/>
          <w:trHeight w:val="628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№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Количество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детей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Финансирование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(тыс. руб.)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Сроки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Исполнители</w:t>
            </w:r>
          </w:p>
        </w:tc>
      </w:tr>
      <w:tr w:rsidR="00B7107D" w:rsidRPr="00B7107D" w:rsidTr="00953412">
        <w:trPr>
          <w:cantSplit/>
          <w:trHeight w:val="15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0" w:right="-18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Проверка экспертом ФБУЗ «Центр гигиены и эпидемиологии в Саратовской области»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апрель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8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 xml:space="preserve">Информирование руководителей организаций </w:t>
            </w:r>
          </w:p>
          <w:p w:rsidR="00B7107D" w:rsidRPr="00B7107D" w:rsidRDefault="00B7107D" w:rsidP="00B7107D">
            <w:pPr>
              <w:ind w:left="-41" w:right="-18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 учреждений городского округа ЗАТО Светлый, родительской общественности о формах отдыха в летний период 2025 года (размещение информации в муниципальной газете «Светлые вести»,</w:t>
            </w:r>
          </w:p>
          <w:p w:rsidR="00B7107D" w:rsidRDefault="00B7107D" w:rsidP="00B7107D">
            <w:pPr>
              <w:ind w:left="-41" w:right="-18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на официальном сайте администрации городского округа ЗАТО Светлый, через социальные сети)</w:t>
            </w:r>
          </w:p>
          <w:p w:rsidR="00B7107D" w:rsidRPr="00B7107D" w:rsidRDefault="00B7107D" w:rsidP="00B7107D">
            <w:pPr>
              <w:ind w:left="-41" w:right="-18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апрель-май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Заседание межведомственной  комиссии по вопросу организации летней кампании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март, апрель, май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</w:t>
            </w:r>
            <w:r>
              <w:rPr>
                <w:rFonts w:ascii="PT Astra Serif" w:hAnsi="PT Astra Serif"/>
              </w:rPr>
              <w:t xml:space="preserve"> </w:t>
            </w:r>
            <w:r w:rsidRPr="00B7107D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Подбор педагогических кадров для работы в лагерях с дневным пребыванием детей, на досугово-игровых площадках, оформление необходимой документации, прохождение медицинского осмотра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март, апрель, май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104"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общеобразовательное учреждение «Средняя общеобразовательная школа № 3 имени В.Н. Щеголева»,</w:t>
            </w:r>
          </w:p>
          <w:p w:rsidR="00B7107D" w:rsidRPr="00B7107D" w:rsidRDefault="00B7107D" w:rsidP="00B7107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учреждение дополнительного образования «Спортивная школа»,</w:t>
            </w:r>
          </w:p>
          <w:p w:rsidR="00B7107D" w:rsidRPr="00B7107D" w:rsidRDefault="00B7107D" w:rsidP="00B7107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творчества»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Оформление карт занятости детей, находящихся в трудной жизненной ситуации, в летний период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апрель, май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Щеголева»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Открытие и организация работы летних лагерей с дневным пребыванием детей на базе: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муниципального общеобразовательного учреждения «Средняя общеобразовательная школа № 3 им. В.Н. Щеголева»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(1 здание);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30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106 800,00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 годы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02.06.2025</w:t>
            </w: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04.07.2025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общеобразовательное учреждение «Средняя общеобразовательная школа № 3 им. В.Н. Щеголева»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</w:t>
            </w: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муниципального учреждения дополнительного образования «Дом детского творчества».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(без учета организации питания детей в летних лагерях с дневным пребыванием детей)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30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02.06.2025 04.07.2025</w:t>
            </w: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дополнительного образования «Дом детского творчества»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</w:tr>
      <w:tr w:rsidR="00B7107D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Открытие и организация работы досугово-игровых площадок на базе: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муниципального общеобразовательного учреждения «Средняя общеобразовательная школа № 3 им. В.Н.Щеголева»</w:t>
            </w: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(2 здание);</w:t>
            </w:r>
          </w:p>
          <w:p w:rsidR="00B7107D" w:rsidRPr="00B7107D" w:rsidRDefault="00B7107D" w:rsidP="00B7107D">
            <w:pPr>
              <w:ind w:right="-103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муниципального учреждения дополнительного образования «Спортивная школа»</w:t>
            </w:r>
          </w:p>
          <w:p w:rsidR="00B7107D" w:rsidRPr="00B7107D" w:rsidRDefault="00B7107D" w:rsidP="00B7107D">
            <w:pPr>
              <w:ind w:right="-103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2712DC">
            <w:pPr>
              <w:ind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муниципального учреждения дополнительного образов</w:t>
            </w:r>
            <w:r w:rsidR="002712DC">
              <w:rPr>
                <w:rFonts w:ascii="PT Astra Serif" w:hAnsi="PT Astra Serif"/>
              </w:rPr>
              <w:t>ания «Дом детского творчества»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30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25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22 000,00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 годы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02.06.2025</w:t>
            </w: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02.07.2025</w:t>
            </w: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02.06.2025</w:t>
            </w:r>
          </w:p>
          <w:p w:rsidR="00B7107D" w:rsidRPr="00B7107D" w:rsidRDefault="00B7107D" w:rsidP="00B7107D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28.06.2025</w:t>
            </w:r>
          </w:p>
          <w:p w:rsidR="00B7107D" w:rsidRPr="00B7107D" w:rsidRDefault="00B7107D" w:rsidP="00B7107D">
            <w:pPr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11.08.2025</w:t>
            </w:r>
          </w:p>
          <w:p w:rsidR="00B7107D" w:rsidRPr="00B7107D" w:rsidRDefault="00B7107D" w:rsidP="00B7107D">
            <w:pPr>
              <w:ind w:right="-70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22.08.2025</w:t>
            </w:r>
          </w:p>
          <w:p w:rsidR="00B7107D" w:rsidRPr="00B7107D" w:rsidRDefault="00B7107D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общеобразовательное учреждение «Средняя общеобразовательная школа № 3 им. В.Н.Щеголева»</w:t>
            </w:r>
          </w:p>
          <w:p w:rsidR="00B7107D" w:rsidRPr="00B7107D" w:rsidRDefault="00B7107D" w:rsidP="00B7107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дополнительного образования «Спортивная школа»</w:t>
            </w: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B7107D" w:rsidRPr="00B7107D" w:rsidRDefault="00B7107D" w:rsidP="00B7107D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дополнительного образования «Дом детского творчества»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D2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D22F3F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Организация питания детей в летних лагерях с дневным пребыванием детей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60</w:t>
            </w:r>
          </w:p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288 500,00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муниципальная программа «Развитие образования в городском округе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7E1784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июнь-июль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7E1784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им. В.Н.Щеголева»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 xml:space="preserve">ЗАТО Светлый» </w:t>
            </w:r>
          </w:p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на 2023 – 2025 годы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Оздоровление детей на базе загородных лагерей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630 000,0</w:t>
            </w:r>
          </w:p>
          <w:p w:rsidR="002712DC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 xml:space="preserve">муниципальная программа «Развитие образования в городском округе ЗАТО Светлый» </w:t>
            </w:r>
          </w:p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на 2023 – 2025 годы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июнь – август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Организация проведения в лагерях с дневным пребыванием детей и досугово-игровых площадок цикла бесед и лекций по здоровому образу жизни, по безопасности дорожного движения, по противопожарной безопасности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июнь, июль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дополнительного образования «Дом детского творчества»,</w:t>
            </w:r>
          </w:p>
          <w:p w:rsidR="002712DC" w:rsidRPr="00B7107D" w:rsidRDefault="002712DC" w:rsidP="00B7107D">
            <w:pPr>
              <w:ind w:right="-89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общеобразовательное учреждение «Средняя общеобразовательная школа № 3 имени В.Н. Щеголева»,</w:t>
            </w:r>
          </w:p>
          <w:p w:rsidR="002712DC" w:rsidRPr="00B7107D" w:rsidRDefault="002712DC" w:rsidP="00B7107D">
            <w:pPr>
              <w:ind w:right="-89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муниципальное учреждение дополнительного образования «Спортивная школа»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Оздоровление детей, имеющих хронические заболевания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июнь, июль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Государственное учреждение здравоохранения Саратовской области «Медико-санитарная часть городского округа ЗАТО Светлый» (по согласованию)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 xml:space="preserve">Контроль за деятельностью работы летних лагерей </w:t>
            </w:r>
            <w:r>
              <w:rPr>
                <w:rFonts w:ascii="PT Astra Serif" w:hAnsi="PT Astra Serif"/>
              </w:rPr>
              <w:br/>
            </w:r>
            <w:r w:rsidRPr="00B7107D">
              <w:rPr>
                <w:rFonts w:ascii="PT Astra Serif" w:hAnsi="PT Astra Serif"/>
              </w:rPr>
              <w:t xml:space="preserve">с дневным пребыванием детей </w:t>
            </w:r>
            <w:r>
              <w:rPr>
                <w:rFonts w:ascii="PT Astra Serif" w:hAnsi="PT Astra Serif"/>
              </w:rPr>
              <w:br/>
            </w:r>
            <w:r w:rsidRPr="00B7107D">
              <w:rPr>
                <w:rFonts w:ascii="PT Astra Serif" w:hAnsi="PT Astra Serif"/>
              </w:rPr>
              <w:t>и досугово-игровых площадок на базе образовательных учреждений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июнь-август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953412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6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13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 xml:space="preserve">Подведение итогов летней оздоровительной кампании </w:t>
            </w:r>
          </w:p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года, отчет о выполнении программы  «Лето 2025 года»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август, сентябрь</w:t>
            </w:r>
          </w:p>
          <w:p w:rsidR="002712DC" w:rsidRPr="00B7107D" w:rsidRDefault="002712DC" w:rsidP="002712DC">
            <w:pPr>
              <w:jc w:val="center"/>
              <w:rPr>
                <w:rFonts w:ascii="PT Astra Serif" w:hAnsi="PT Astra Serif"/>
              </w:rPr>
            </w:pPr>
            <w:r w:rsidRPr="00B7107D">
              <w:rPr>
                <w:rFonts w:ascii="PT Astra Serif" w:hAnsi="PT Astra Serif"/>
              </w:rPr>
              <w:t>2025 г</w:t>
            </w:r>
            <w:r>
              <w:rPr>
                <w:rFonts w:ascii="PT Astra Serif" w:hAnsi="PT Astra Serif"/>
              </w:rPr>
              <w:t>ода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7107D">
              <w:rPr>
                <w:rFonts w:ascii="PT Astra Serif" w:hAnsi="PT Astra Serif"/>
              </w:rPr>
      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2712DC" w:rsidRPr="00B7107D" w:rsidTr="00953412">
        <w:trPr>
          <w:cantSplit/>
          <w:jc w:val="center"/>
        </w:trPr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DC" w:rsidRPr="00B7107D" w:rsidRDefault="002712DC" w:rsidP="00B7107D">
            <w:pPr>
              <w:ind w:left="-41" w:right="-103"/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2DC" w:rsidRPr="00B7107D" w:rsidRDefault="002712DC" w:rsidP="00B710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B7107D" w:rsidRPr="007D51BC" w:rsidRDefault="00B7107D" w:rsidP="00B7107D">
      <w:pPr>
        <w:rPr>
          <w:sz w:val="2"/>
        </w:rPr>
      </w:pPr>
    </w:p>
    <w:p w:rsidR="00574707" w:rsidRPr="004A2007" w:rsidRDefault="00574707" w:rsidP="00125928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574707" w:rsidRPr="004A2007" w:rsidSect="00B7107D">
      <w:headerReference w:type="first" r:id="rId11"/>
      <w:pgSz w:w="16838" w:h="11906" w:orient="landscape"/>
      <w:pgMar w:top="1985" w:right="709" w:bottom="851" w:left="709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A2" w:rsidRDefault="00202EA2">
      <w:r>
        <w:separator/>
      </w:r>
    </w:p>
  </w:endnote>
  <w:endnote w:type="continuationSeparator" w:id="0">
    <w:p w:rsidR="00202EA2" w:rsidRDefault="0020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A2" w:rsidRDefault="00202EA2">
      <w:r>
        <w:separator/>
      </w:r>
    </w:p>
  </w:footnote>
  <w:footnote w:type="continuationSeparator" w:id="0">
    <w:p w:rsidR="00202EA2" w:rsidRDefault="0020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4B5A9D">
        <w:pPr>
          <w:pStyle w:val="a3"/>
          <w:jc w:val="center"/>
        </w:pPr>
        <w:fldSimple w:instr=" PAGE   \* MERGEFORMAT ">
          <w:r w:rsidR="006B7659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6C084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24.01.2025</w:t>
          </w:r>
        </w:p>
      </w:tc>
      <w:tc>
        <w:tcPr>
          <w:tcW w:w="4821" w:type="dxa"/>
        </w:tcPr>
        <w:p w:rsidR="00A72E98" w:rsidRPr="00FE6B31" w:rsidRDefault="006C084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115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236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2EA2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2DC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A9D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B7659"/>
    <w:rsid w:val="006C084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07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2E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24ED-3091-4887-AA71-11ABCCB1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2025-01-27T12:32:00Z</cp:lastPrinted>
  <dcterms:created xsi:type="dcterms:W3CDTF">2025-01-23T11:20:00Z</dcterms:created>
  <dcterms:modified xsi:type="dcterms:W3CDTF">2025-01-27T12:35:00Z</dcterms:modified>
</cp:coreProperties>
</file>