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48579D" w:rsidRPr="00245C0C" w:rsidRDefault="001938D0" w:rsidP="0073161A">
      <w:pPr>
        <w:tabs>
          <w:tab w:val="left" w:pos="5954"/>
        </w:tabs>
        <w:ind w:right="3287"/>
        <w:rPr>
          <w:sz w:val="28"/>
          <w:szCs w:val="28"/>
        </w:rPr>
      </w:pPr>
      <w:r w:rsidRPr="00245C0C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13.05.2013 № 174 «О порядке размещения  нестационарных  торговых объектов на территории городского округа ЗАТО Светлый Саратовской области»</w:t>
      </w:r>
    </w:p>
    <w:p w:rsidR="0048579D" w:rsidRPr="00245C0C" w:rsidRDefault="0048579D" w:rsidP="0048579D">
      <w:pPr>
        <w:jc w:val="both"/>
        <w:rPr>
          <w:sz w:val="28"/>
          <w:szCs w:val="28"/>
        </w:rPr>
      </w:pPr>
    </w:p>
    <w:p w:rsidR="009B185E" w:rsidRPr="00245C0C" w:rsidRDefault="009B185E" w:rsidP="0048579D">
      <w:pPr>
        <w:jc w:val="both"/>
        <w:rPr>
          <w:sz w:val="28"/>
          <w:szCs w:val="28"/>
        </w:rPr>
      </w:pPr>
    </w:p>
    <w:p w:rsidR="009B185E" w:rsidRPr="00245C0C" w:rsidRDefault="00052CAA" w:rsidP="009B185E">
      <w:pPr>
        <w:ind w:firstLine="720"/>
        <w:jc w:val="both"/>
        <w:rPr>
          <w:bCs/>
          <w:iCs/>
          <w:sz w:val="28"/>
          <w:szCs w:val="28"/>
        </w:rPr>
      </w:pPr>
      <w:r w:rsidRPr="00245C0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9B185E" w:rsidRPr="00245C0C">
        <w:rPr>
          <w:bCs/>
          <w:iCs/>
          <w:sz w:val="28"/>
          <w:szCs w:val="28"/>
        </w:rPr>
        <w:t xml:space="preserve"> Уставом муниципального образования Городской округ ЗАТО Светлый</w:t>
      </w:r>
      <w:r w:rsidR="0073161A" w:rsidRPr="00245C0C">
        <w:rPr>
          <w:bCs/>
          <w:iCs/>
          <w:sz w:val="28"/>
          <w:szCs w:val="28"/>
        </w:rPr>
        <w:t xml:space="preserve"> Саратовской области</w:t>
      </w:r>
      <w:r w:rsidR="009B185E" w:rsidRPr="00245C0C"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9B185E" w:rsidRPr="00245C0C" w:rsidRDefault="0073161A" w:rsidP="009B185E">
      <w:pPr>
        <w:ind w:firstLine="720"/>
        <w:jc w:val="both"/>
        <w:rPr>
          <w:sz w:val="28"/>
          <w:szCs w:val="28"/>
        </w:rPr>
      </w:pPr>
      <w:r w:rsidRPr="00245C0C">
        <w:rPr>
          <w:sz w:val="28"/>
          <w:szCs w:val="28"/>
        </w:rPr>
        <w:t>1. В</w:t>
      </w:r>
      <w:r w:rsidR="00052CAA" w:rsidRPr="00245C0C">
        <w:rPr>
          <w:sz w:val="28"/>
          <w:szCs w:val="28"/>
        </w:rPr>
        <w:t>нести в приложение № 1</w:t>
      </w:r>
      <w:r w:rsidR="009B185E" w:rsidRPr="00245C0C">
        <w:rPr>
          <w:sz w:val="28"/>
          <w:szCs w:val="28"/>
        </w:rPr>
        <w:t xml:space="preserve"> </w:t>
      </w:r>
      <w:r w:rsidR="00052CAA" w:rsidRPr="00245C0C">
        <w:rPr>
          <w:sz w:val="28"/>
          <w:szCs w:val="28"/>
        </w:rPr>
        <w:t>к постановлению администрации городского округа ЗАТО Светлый от 13.05.2013 № 174 «О порядке размещения нестационарных торговых объектов на территории городского округа ЗАТО Светлый Саратовской области» (в редакции постановлений администрации городского округа ЗАТО Светлый от 27.05.2013 № 186, от 05.03.2014 № 66, от 16.04.2014 № 93, от 19.11.2014 № 243)</w:t>
      </w:r>
      <w:r w:rsidR="009B185E" w:rsidRPr="00245C0C">
        <w:rPr>
          <w:sz w:val="28"/>
          <w:szCs w:val="28"/>
        </w:rPr>
        <w:t xml:space="preserve"> следующие изменения:</w:t>
      </w:r>
    </w:p>
    <w:p w:rsidR="00052CAA" w:rsidRPr="00245C0C" w:rsidRDefault="0074567B" w:rsidP="009B1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052CAA" w:rsidRPr="00245C0C">
        <w:rPr>
          <w:sz w:val="28"/>
          <w:szCs w:val="28"/>
        </w:rPr>
        <w:t>пункт 6.2 изложить в следующей редакции:</w:t>
      </w:r>
    </w:p>
    <w:p w:rsidR="00052CAA" w:rsidRPr="00245C0C" w:rsidRDefault="00052CAA" w:rsidP="00052C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C0C">
        <w:rPr>
          <w:sz w:val="28"/>
          <w:szCs w:val="28"/>
        </w:rPr>
        <w:t xml:space="preserve">«6.2. </w:t>
      </w:r>
      <w:r w:rsidR="00CA4B8F">
        <w:rPr>
          <w:sz w:val="28"/>
          <w:szCs w:val="28"/>
        </w:rPr>
        <w:t xml:space="preserve">Перечень документов, необходимых для </w:t>
      </w:r>
      <w:r w:rsidR="00CA4B8F" w:rsidRPr="00245C0C">
        <w:rPr>
          <w:sz w:val="28"/>
          <w:szCs w:val="28"/>
        </w:rPr>
        <w:t>получ</w:t>
      </w:r>
      <w:r w:rsidR="00CA4B8F">
        <w:rPr>
          <w:sz w:val="28"/>
          <w:szCs w:val="28"/>
        </w:rPr>
        <w:t>ения</w:t>
      </w:r>
      <w:r w:rsidR="00CA4B8F" w:rsidRPr="00245C0C">
        <w:rPr>
          <w:sz w:val="28"/>
          <w:szCs w:val="28"/>
        </w:rPr>
        <w:t xml:space="preserve"> </w:t>
      </w:r>
      <w:r w:rsidR="00CA4B8F">
        <w:rPr>
          <w:sz w:val="28"/>
          <w:szCs w:val="28"/>
        </w:rPr>
        <w:t>с</w:t>
      </w:r>
      <w:r w:rsidR="00CA4B8F" w:rsidRPr="00245C0C">
        <w:rPr>
          <w:sz w:val="28"/>
          <w:szCs w:val="28"/>
        </w:rPr>
        <w:t>убъект</w:t>
      </w:r>
      <w:r w:rsidR="00CA4B8F">
        <w:rPr>
          <w:sz w:val="28"/>
          <w:szCs w:val="28"/>
        </w:rPr>
        <w:t>ом</w:t>
      </w:r>
      <w:r w:rsidR="00CA4B8F" w:rsidRPr="00245C0C">
        <w:rPr>
          <w:sz w:val="28"/>
          <w:szCs w:val="28"/>
        </w:rPr>
        <w:t xml:space="preserve"> торговли разрешени</w:t>
      </w:r>
      <w:r w:rsidR="00CA4B8F">
        <w:rPr>
          <w:sz w:val="28"/>
          <w:szCs w:val="28"/>
        </w:rPr>
        <w:t>я</w:t>
      </w:r>
      <w:r w:rsidR="00CA4B8F" w:rsidRPr="00245C0C">
        <w:rPr>
          <w:sz w:val="28"/>
          <w:szCs w:val="28"/>
        </w:rPr>
        <w:t xml:space="preserve"> на размещение нестационарного торгового объекта на территории городского округа ЗАТО Светлый</w:t>
      </w:r>
      <w:r w:rsidRPr="00245C0C">
        <w:rPr>
          <w:sz w:val="28"/>
          <w:szCs w:val="28"/>
        </w:rPr>
        <w:t>: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выдаче разрешения на размещение нестационарного торгового объекта (далее – заявление) по форме, предусмотренной 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>приложением № 1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Положению;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CA4B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 удостоверяющего личность заявителя</w:t>
      </w:r>
      <w:r w:rsidR="00E17D7A" w:rsidRPr="00245C0C">
        <w:rPr>
          <w:rFonts w:ascii="Times New Roman" w:hAnsi="Times New Roman" w:cs="Times New Roman"/>
          <w:color w:val="auto"/>
          <w:sz w:val="28"/>
          <w:szCs w:val="28"/>
        </w:rPr>
        <w:t>, или документа, удостоверяющего личность представителя заявителя, если заявление подается представителем заявителя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CA4B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7D7A" w:rsidRPr="00245C0C">
        <w:rPr>
          <w:rFonts w:ascii="Times New Roman" w:hAnsi="Times New Roman" w:cs="Times New Roman"/>
          <w:color w:val="auto"/>
          <w:sz w:val="28"/>
          <w:szCs w:val="28"/>
        </w:rPr>
        <w:t>подтверждающего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 представителя заявител</w:t>
      </w:r>
      <w:r w:rsidR="0012385C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я, </w:t>
      </w:r>
      <w:r w:rsidR="00C45A41" w:rsidRPr="00245C0C">
        <w:rPr>
          <w:rFonts w:ascii="Times New Roman" w:hAnsi="Times New Roman" w:cs="Times New Roman"/>
          <w:color w:val="auto"/>
          <w:sz w:val="28"/>
          <w:szCs w:val="28"/>
        </w:rPr>
        <w:t>если заявление подается представителем заявителя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A4B8F" w:rsidRDefault="00CA4B8F" w:rsidP="00245C0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5C0C" w:rsidRPr="00245C0C" w:rsidRDefault="00245C0C" w:rsidP="00245C0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245C0C" w:rsidRPr="00245C0C" w:rsidRDefault="00245C0C" w:rsidP="00245C0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копии учредительных документов для заявителя – юридического лица;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для физического лица – копи</w:t>
      </w:r>
      <w:r w:rsidR="00CA4B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</w:t>
      </w:r>
      <w:r w:rsidR="00C45A41" w:rsidRPr="00245C0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выписк</w:t>
      </w:r>
      <w:r w:rsidR="00CA4B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из Единого государственного реестра юридических лиц для заявителя </w:t>
      </w:r>
      <w:r w:rsidR="0012385C" w:rsidRPr="00245C0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5A41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юридического 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>лица;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выписк</w:t>
      </w:r>
      <w:r w:rsidR="00CA4B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из Единого государственного реестра индивидуальных предпринимателей для заявителя </w:t>
      </w:r>
      <w:r w:rsidR="0012385C" w:rsidRPr="00245C0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индивидуального предпринимателя.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предусмотренные </w:t>
      </w:r>
      <w:r w:rsidR="00CA4B8F">
        <w:rPr>
          <w:rFonts w:ascii="Times New Roman" w:hAnsi="Times New Roman" w:cs="Times New Roman"/>
          <w:bCs/>
          <w:color w:val="auto"/>
          <w:sz w:val="28"/>
          <w:szCs w:val="28"/>
        </w:rPr>
        <w:t>абзацами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4B8F">
        <w:rPr>
          <w:rFonts w:ascii="Times New Roman" w:hAnsi="Times New Roman" w:cs="Times New Roman"/>
          <w:bCs/>
          <w:color w:val="auto"/>
          <w:sz w:val="28"/>
          <w:szCs w:val="28"/>
        </w:rPr>
        <w:t>вторым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344AE" w:rsidRPr="00245C0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4B8F">
        <w:rPr>
          <w:rFonts w:ascii="Times New Roman" w:hAnsi="Times New Roman" w:cs="Times New Roman"/>
          <w:bCs/>
          <w:color w:val="auto"/>
          <w:sz w:val="28"/>
          <w:szCs w:val="28"/>
        </w:rPr>
        <w:t>шестым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4B8F">
        <w:rPr>
          <w:rFonts w:ascii="Times New Roman" w:hAnsi="Times New Roman" w:cs="Times New Roman"/>
          <w:bCs/>
          <w:color w:val="auto"/>
          <w:sz w:val="28"/>
          <w:szCs w:val="28"/>
        </w:rPr>
        <w:t>под</w:t>
      </w:r>
      <w:r w:rsidRPr="00245C0C">
        <w:rPr>
          <w:rFonts w:ascii="Times New Roman" w:hAnsi="Times New Roman" w:cs="Times New Roman"/>
          <w:bCs/>
          <w:color w:val="auto"/>
          <w:sz w:val="28"/>
          <w:szCs w:val="28"/>
        </w:rPr>
        <w:t>пункта 6.2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Положения, предоставляются заявителем самостоятельно.</w:t>
      </w:r>
    </w:p>
    <w:p w:rsidR="00052CAA" w:rsidRPr="00245C0C" w:rsidRDefault="00F344AE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52CAA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окументы, предусмотренные </w:t>
      </w:r>
      <w:r w:rsidR="00CA4B8F">
        <w:rPr>
          <w:rFonts w:ascii="Times New Roman" w:hAnsi="Times New Roman" w:cs="Times New Roman"/>
          <w:bCs/>
          <w:color w:val="auto"/>
          <w:sz w:val="28"/>
          <w:szCs w:val="28"/>
        </w:rPr>
        <w:t>абзацами седьмым и восьмым под</w:t>
      </w:r>
      <w:r w:rsidR="00052CAA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пункта </w:t>
      </w:r>
      <w:r w:rsidR="00052CAA" w:rsidRPr="00245C0C">
        <w:rPr>
          <w:rFonts w:ascii="Times New Roman" w:hAnsi="Times New Roman" w:cs="Times New Roman"/>
          <w:bCs/>
          <w:color w:val="auto"/>
          <w:sz w:val="28"/>
          <w:szCs w:val="28"/>
        </w:rPr>
        <w:t>6.2</w:t>
      </w:r>
      <w:r w:rsidR="00052CAA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 в уполномоченных органах запрашива</w:t>
      </w:r>
      <w:r w:rsidR="00FC77BA" w:rsidRPr="00245C0C">
        <w:rPr>
          <w:rFonts w:ascii="Times New Roman" w:hAnsi="Times New Roman" w:cs="Times New Roman"/>
          <w:color w:val="auto"/>
          <w:sz w:val="28"/>
          <w:szCs w:val="28"/>
        </w:rPr>
        <w:t>ются</w:t>
      </w:r>
      <w:r w:rsidR="00052CAA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</w:t>
      </w:r>
      <w:r w:rsidR="00FC77BA" w:rsidRPr="00245C0C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52CAA" w:rsidRPr="00245C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ЗАТО Светлый в рамках межведомственного информационного взаимодействия.</w:t>
      </w:r>
    </w:p>
    <w:p w:rsidR="00052CAA" w:rsidRPr="00245C0C" w:rsidRDefault="00052CAA" w:rsidP="00052CA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0C">
        <w:rPr>
          <w:rFonts w:ascii="Times New Roman" w:hAnsi="Times New Roman" w:cs="Times New Roman"/>
          <w:color w:val="auto"/>
          <w:sz w:val="28"/>
          <w:szCs w:val="28"/>
        </w:rPr>
        <w:t>Запрещается требовать от заявителя пред</w:t>
      </w:r>
      <w:r w:rsidR="007E47B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45C0C">
        <w:rPr>
          <w:rFonts w:ascii="Times New Roman" w:hAnsi="Times New Roman" w:cs="Times New Roman"/>
          <w:color w:val="auto"/>
          <w:sz w:val="28"/>
          <w:szCs w:val="28"/>
        </w:rPr>
        <w:t>ставления иных документов и сведений.</w:t>
      </w:r>
      <w:r w:rsidR="00B75003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B7782" w:rsidRPr="00245C0C" w:rsidRDefault="00802807" w:rsidP="005317D4">
      <w:pPr>
        <w:ind w:firstLine="709"/>
        <w:jc w:val="both"/>
        <w:rPr>
          <w:sz w:val="28"/>
          <w:szCs w:val="28"/>
        </w:rPr>
      </w:pPr>
      <w:r w:rsidRPr="00245C0C">
        <w:rPr>
          <w:sz w:val="28"/>
          <w:szCs w:val="28"/>
        </w:rPr>
        <w:t xml:space="preserve">абзац второй </w:t>
      </w:r>
      <w:r w:rsidR="0074567B">
        <w:rPr>
          <w:sz w:val="28"/>
          <w:szCs w:val="28"/>
        </w:rPr>
        <w:t>под</w:t>
      </w:r>
      <w:r w:rsidRPr="00245C0C">
        <w:rPr>
          <w:sz w:val="28"/>
          <w:szCs w:val="28"/>
        </w:rPr>
        <w:t>п</w:t>
      </w:r>
      <w:r w:rsidR="00FC77BA" w:rsidRPr="00245C0C">
        <w:rPr>
          <w:sz w:val="28"/>
          <w:szCs w:val="28"/>
        </w:rPr>
        <w:t xml:space="preserve">ункта </w:t>
      </w:r>
      <w:r w:rsidRPr="00245C0C">
        <w:rPr>
          <w:sz w:val="28"/>
          <w:szCs w:val="28"/>
        </w:rPr>
        <w:t>6.3 исключить</w:t>
      </w:r>
      <w:r w:rsidR="00FC77BA" w:rsidRPr="00245C0C">
        <w:rPr>
          <w:sz w:val="28"/>
          <w:szCs w:val="28"/>
        </w:rPr>
        <w:t>.</w:t>
      </w:r>
    </w:p>
    <w:p w:rsidR="0073161A" w:rsidRPr="00245C0C" w:rsidRDefault="0073161A" w:rsidP="007316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C0C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3161A" w:rsidRPr="00245C0C" w:rsidRDefault="0073161A" w:rsidP="007316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C0C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</w:t>
      </w:r>
      <w:r w:rsidRPr="00245C0C">
        <w:t xml:space="preserve"> </w:t>
      </w:r>
      <w:r w:rsidRPr="00245C0C">
        <w:rPr>
          <w:sz w:val="28"/>
          <w:szCs w:val="28"/>
          <w:lang w:val="en-US"/>
        </w:rPr>
        <w:t>www</w:t>
      </w:r>
      <w:r w:rsidRPr="00245C0C">
        <w:rPr>
          <w:sz w:val="28"/>
          <w:szCs w:val="28"/>
        </w:rPr>
        <w:t>.</w:t>
      </w:r>
      <w:r w:rsidRPr="00245C0C">
        <w:rPr>
          <w:sz w:val="28"/>
          <w:szCs w:val="28"/>
          <w:lang w:val="en-US"/>
        </w:rPr>
        <w:t>zatosvetly</w:t>
      </w:r>
      <w:r w:rsidRPr="00245C0C">
        <w:rPr>
          <w:sz w:val="28"/>
          <w:szCs w:val="28"/>
        </w:rPr>
        <w:t>.</w:t>
      </w:r>
      <w:r w:rsidRPr="00245C0C">
        <w:rPr>
          <w:sz w:val="28"/>
          <w:szCs w:val="28"/>
          <w:lang w:val="en-US"/>
        </w:rPr>
        <w:t>ru</w:t>
      </w:r>
      <w:r w:rsidRPr="00245C0C">
        <w:rPr>
          <w:sz w:val="28"/>
          <w:szCs w:val="28"/>
        </w:rPr>
        <w:t xml:space="preserve"> в сети Интернет.</w:t>
      </w:r>
    </w:p>
    <w:p w:rsidR="00EE6F3B" w:rsidRPr="00245C0C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245C0C" w:rsidRDefault="00872AFE" w:rsidP="005317D4">
      <w:pPr>
        <w:ind w:firstLine="709"/>
        <w:jc w:val="both"/>
        <w:rPr>
          <w:sz w:val="28"/>
          <w:szCs w:val="28"/>
        </w:rPr>
      </w:pPr>
    </w:p>
    <w:p w:rsidR="009B185E" w:rsidRPr="00245C0C" w:rsidRDefault="009B185E" w:rsidP="005317D4">
      <w:pPr>
        <w:ind w:firstLine="709"/>
        <w:jc w:val="both"/>
        <w:rPr>
          <w:sz w:val="28"/>
          <w:szCs w:val="28"/>
        </w:rPr>
      </w:pPr>
    </w:p>
    <w:p w:rsidR="002413EE" w:rsidRPr="00245C0C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C0C">
        <w:rPr>
          <w:b/>
          <w:sz w:val="28"/>
          <w:szCs w:val="28"/>
        </w:rPr>
        <w:t>Г</w:t>
      </w:r>
      <w:r w:rsidR="002413EE" w:rsidRPr="00245C0C">
        <w:rPr>
          <w:b/>
          <w:sz w:val="28"/>
          <w:szCs w:val="28"/>
        </w:rPr>
        <w:t>лав</w:t>
      </w:r>
      <w:r w:rsidRPr="00245C0C">
        <w:rPr>
          <w:b/>
          <w:sz w:val="28"/>
          <w:szCs w:val="28"/>
        </w:rPr>
        <w:t>а</w:t>
      </w:r>
      <w:r w:rsidR="002413EE" w:rsidRPr="00245C0C">
        <w:rPr>
          <w:b/>
          <w:sz w:val="28"/>
          <w:szCs w:val="28"/>
        </w:rPr>
        <w:t xml:space="preserve"> администрации</w:t>
      </w:r>
      <w:r w:rsidR="0039016F" w:rsidRPr="00245C0C">
        <w:rPr>
          <w:b/>
          <w:sz w:val="28"/>
          <w:szCs w:val="28"/>
        </w:rPr>
        <w:tab/>
      </w:r>
    </w:p>
    <w:p w:rsidR="006C309D" w:rsidRPr="00245C0C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C0C">
        <w:rPr>
          <w:b/>
          <w:sz w:val="28"/>
          <w:szCs w:val="28"/>
        </w:rPr>
        <w:t>городского о</w:t>
      </w:r>
      <w:r w:rsidR="00CC59FF" w:rsidRPr="00245C0C">
        <w:rPr>
          <w:b/>
          <w:sz w:val="28"/>
          <w:szCs w:val="28"/>
        </w:rPr>
        <w:t xml:space="preserve">круга ЗАТО Светлый   </w:t>
      </w:r>
      <w:r w:rsidR="00893BBA" w:rsidRPr="00245C0C">
        <w:rPr>
          <w:b/>
          <w:sz w:val="28"/>
          <w:szCs w:val="28"/>
        </w:rPr>
        <w:t xml:space="preserve"> </w:t>
      </w:r>
      <w:r w:rsidR="00CC59FF" w:rsidRPr="00245C0C">
        <w:rPr>
          <w:b/>
          <w:sz w:val="28"/>
          <w:szCs w:val="28"/>
        </w:rPr>
        <w:t xml:space="preserve">   </w:t>
      </w:r>
      <w:r w:rsidR="003B1707" w:rsidRPr="00245C0C">
        <w:rPr>
          <w:b/>
          <w:sz w:val="28"/>
          <w:szCs w:val="28"/>
        </w:rPr>
        <w:t xml:space="preserve"> </w:t>
      </w:r>
      <w:r w:rsidR="00515E01" w:rsidRPr="00245C0C">
        <w:rPr>
          <w:b/>
          <w:sz w:val="28"/>
          <w:szCs w:val="28"/>
        </w:rPr>
        <w:t xml:space="preserve"> </w:t>
      </w:r>
      <w:r w:rsidR="003B1707" w:rsidRPr="00245C0C">
        <w:rPr>
          <w:b/>
          <w:sz w:val="28"/>
          <w:szCs w:val="28"/>
        </w:rPr>
        <w:t xml:space="preserve"> </w:t>
      </w:r>
      <w:r w:rsidR="00706D82" w:rsidRPr="00245C0C">
        <w:rPr>
          <w:b/>
          <w:sz w:val="28"/>
          <w:szCs w:val="28"/>
        </w:rPr>
        <w:t xml:space="preserve"> </w:t>
      </w:r>
      <w:r w:rsidR="003B1707" w:rsidRPr="00245C0C">
        <w:rPr>
          <w:b/>
          <w:sz w:val="28"/>
          <w:szCs w:val="28"/>
        </w:rPr>
        <w:t xml:space="preserve"> </w:t>
      </w:r>
      <w:r w:rsidR="00CC59FF" w:rsidRPr="00245C0C">
        <w:rPr>
          <w:b/>
          <w:sz w:val="28"/>
          <w:szCs w:val="28"/>
        </w:rPr>
        <w:t xml:space="preserve"> </w:t>
      </w:r>
      <w:r w:rsidR="0024452D" w:rsidRPr="00245C0C">
        <w:rPr>
          <w:b/>
          <w:sz w:val="28"/>
          <w:szCs w:val="28"/>
        </w:rPr>
        <w:t xml:space="preserve"> </w:t>
      </w:r>
      <w:r w:rsidR="00706D82" w:rsidRPr="00245C0C">
        <w:rPr>
          <w:b/>
          <w:sz w:val="28"/>
          <w:szCs w:val="28"/>
        </w:rPr>
        <w:t xml:space="preserve"> </w:t>
      </w:r>
      <w:r w:rsidR="0024452D" w:rsidRPr="00245C0C">
        <w:rPr>
          <w:b/>
          <w:sz w:val="28"/>
          <w:szCs w:val="28"/>
        </w:rPr>
        <w:t xml:space="preserve"> </w:t>
      </w:r>
      <w:r w:rsidR="00CC59FF" w:rsidRPr="00245C0C">
        <w:rPr>
          <w:b/>
          <w:sz w:val="28"/>
          <w:szCs w:val="28"/>
        </w:rPr>
        <w:t xml:space="preserve"> </w:t>
      </w:r>
      <w:r w:rsidR="00950AD1">
        <w:rPr>
          <w:b/>
          <w:sz w:val="28"/>
          <w:szCs w:val="28"/>
        </w:rPr>
        <w:t>подпись</w:t>
      </w:r>
      <w:r w:rsidR="002F50C5" w:rsidRPr="00245C0C">
        <w:rPr>
          <w:b/>
          <w:sz w:val="28"/>
          <w:szCs w:val="28"/>
        </w:rPr>
        <w:t xml:space="preserve"> </w:t>
      </w:r>
      <w:r w:rsidR="000130C8" w:rsidRPr="00245C0C">
        <w:rPr>
          <w:b/>
          <w:sz w:val="28"/>
          <w:szCs w:val="28"/>
        </w:rPr>
        <w:t xml:space="preserve"> </w:t>
      </w:r>
      <w:r w:rsidR="0024452D" w:rsidRPr="00245C0C">
        <w:rPr>
          <w:b/>
          <w:sz w:val="28"/>
          <w:szCs w:val="28"/>
        </w:rPr>
        <w:t xml:space="preserve">  </w:t>
      </w:r>
      <w:r w:rsidR="000130C8" w:rsidRPr="00245C0C">
        <w:rPr>
          <w:b/>
          <w:sz w:val="28"/>
          <w:szCs w:val="28"/>
        </w:rPr>
        <w:t xml:space="preserve"> </w:t>
      </w:r>
      <w:r w:rsidR="00706D82" w:rsidRPr="00245C0C">
        <w:rPr>
          <w:b/>
          <w:sz w:val="28"/>
          <w:szCs w:val="28"/>
        </w:rPr>
        <w:t xml:space="preserve"> </w:t>
      </w:r>
      <w:r w:rsidR="00EF5BAD" w:rsidRPr="00245C0C">
        <w:rPr>
          <w:b/>
          <w:sz w:val="28"/>
          <w:szCs w:val="28"/>
        </w:rPr>
        <w:t xml:space="preserve">  </w:t>
      </w:r>
      <w:r w:rsidR="0028352A" w:rsidRPr="00245C0C">
        <w:rPr>
          <w:b/>
          <w:sz w:val="28"/>
          <w:szCs w:val="28"/>
        </w:rPr>
        <w:t xml:space="preserve"> </w:t>
      </w:r>
      <w:r w:rsidR="00594890" w:rsidRPr="00245C0C">
        <w:rPr>
          <w:b/>
          <w:sz w:val="28"/>
          <w:szCs w:val="28"/>
        </w:rPr>
        <w:t xml:space="preserve"> </w:t>
      </w:r>
      <w:r w:rsidR="0028352A" w:rsidRPr="00245C0C">
        <w:rPr>
          <w:b/>
          <w:sz w:val="28"/>
          <w:szCs w:val="28"/>
        </w:rPr>
        <w:t xml:space="preserve">   </w:t>
      </w:r>
      <w:r w:rsidR="00CC59FF" w:rsidRPr="00245C0C">
        <w:rPr>
          <w:b/>
          <w:sz w:val="28"/>
          <w:szCs w:val="28"/>
        </w:rPr>
        <w:t xml:space="preserve">  </w:t>
      </w:r>
      <w:r w:rsidR="001C5C6E" w:rsidRPr="00245C0C">
        <w:rPr>
          <w:b/>
          <w:sz w:val="28"/>
          <w:szCs w:val="28"/>
        </w:rPr>
        <w:t>З.Э. Нагиев</w:t>
      </w:r>
    </w:p>
    <w:sectPr w:rsidR="006C309D" w:rsidRPr="00245C0C" w:rsidSect="00950AD1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6A" w:rsidRDefault="0065236A">
      <w:r>
        <w:separator/>
      </w:r>
    </w:p>
  </w:endnote>
  <w:endnote w:type="continuationSeparator" w:id="1">
    <w:p w:rsidR="0065236A" w:rsidRDefault="0065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6A" w:rsidRDefault="0065236A">
      <w:r>
        <w:separator/>
      </w:r>
    </w:p>
  </w:footnote>
  <w:footnote w:type="continuationSeparator" w:id="1">
    <w:p w:rsidR="0065236A" w:rsidRDefault="0065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11A54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11.02.2015</w:t>
          </w:r>
        </w:p>
      </w:tc>
      <w:tc>
        <w:tcPr>
          <w:tcW w:w="4821" w:type="dxa"/>
        </w:tcPr>
        <w:p w:rsidR="00EF2F52" w:rsidRPr="00FE6B31" w:rsidRDefault="00A11A54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E80277F"/>
    <w:multiLevelType w:val="hybridMultilevel"/>
    <w:tmpl w:val="C2BC177C"/>
    <w:lvl w:ilvl="0" w:tplc="2FD2F514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2CAA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385C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38D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3CB"/>
    <w:rsid w:val="0024452D"/>
    <w:rsid w:val="002450F0"/>
    <w:rsid w:val="00245C0C"/>
    <w:rsid w:val="002500DE"/>
    <w:rsid w:val="00251770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B751F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14FBE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3232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2CA1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236A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96632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6D82"/>
    <w:rsid w:val="00707298"/>
    <w:rsid w:val="00717FD2"/>
    <w:rsid w:val="00722E0A"/>
    <w:rsid w:val="0073161A"/>
    <w:rsid w:val="007348BB"/>
    <w:rsid w:val="00744DA3"/>
    <w:rsid w:val="0074567B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E47B3"/>
    <w:rsid w:val="007F274F"/>
    <w:rsid w:val="007F401F"/>
    <w:rsid w:val="007F4DD7"/>
    <w:rsid w:val="0080229A"/>
    <w:rsid w:val="0080280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0B00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0AD1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185E"/>
    <w:rsid w:val="009B226F"/>
    <w:rsid w:val="009B69F3"/>
    <w:rsid w:val="009B7D45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1A54"/>
    <w:rsid w:val="00A12946"/>
    <w:rsid w:val="00A153F5"/>
    <w:rsid w:val="00A178D2"/>
    <w:rsid w:val="00A20FD6"/>
    <w:rsid w:val="00A21D02"/>
    <w:rsid w:val="00A252BE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0BF0"/>
    <w:rsid w:val="00A93847"/>
    <w:rsid w:val="00A957AF"/>
    <w:rsid w:val="00AA1912"/>
    <w:rsid w:val="00AA1FDB"/>
    <w:rsid w:val="00AA39BE"/>
    <w:rsid w:val="00AA3CDB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0D88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5003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6EEF"/>
    <w:rsid w:val="00BF7BFF"/>
    <w:rsid w:val="00C03A16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45A41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4B8F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17D7A"/>
    <w:rsid w:val="00E23500"/>
    <w:rsid w:val="00E2445F"/>
    <w:rsid w:val="00E27B64"/>
    <w:rsid w:val="00E331E3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96B58"/>
    <w:rsid w:val="00EA3076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1213"/>
    <w:rsid w:val="00EE2EF3"/>
    <w:rsid w:val="00EE4DED"/>
    <w:rsid w:val="00EE4E65"/>
    <w:rsid w:val="00EE6931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44AE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0359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047E"/>
    <w:rsid w:val="00FB11AC"/>
    <w:rsid w:val="00FB15E0"/>
    <w:rsid w:val="00FB30D1"/>
    <w:rsid w:val="00FB48BD"/>
    <w:rsid w:val="00FB4A8E"/>
    <w:rsid w:val="00FB67D2"/>
    <w:rsid w:val="00FC5C53"/>
    <w:rsid w:val="00FC5DDB"/>
    <w:rsid w:val="00FC77BA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31BA-32CE-4BE2-8855-6C27549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12</cp:revision>
  <cp:lastPrinted>2015-02-12T04:32:00Z</cp:lastPrinted>
  <dcterms:created xsi:type="dcterms:W3CDTF">2015-02-11T13:38:00Z</dcterms:created>
  <dcterms:modified xsi:type="dcterms:W3CDTF">2015-02-17T10:36:00Z</dcterms:modified>
</cp:coreProperties>
</file>