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927830" w:rsidRDefault="00927830" w:rsidP="00927830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О вне</w:t>
      </w:r>
      <w:r>
        <w:rPr>
          <w:b/>
          <w:bCs/>
          <w:color w:val="242424"/>
          <w:sz w:val="28"/>
          <w:szCs w:val="28"/>
        </w:rPr>
        <w:t>сении изменений в постановление администрации</w:t>
      </w:r>
    </w:p>
    <w:p w:rsidR="00927830" w:rsidRDefault="00927830" w:rsidP="00927830">
      <w:pPr>
        <w:rPr>
          <w:b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городского округа ЗАТО Светлый от 16.05.2016</w:t>
      </w:r>
      <w:r w:rsidRPr="003E1CBB">
        <w:rPr>
          <w:b/>
          <w:bCs/>
          <w:color w:val="242424"/>
          <w:sz w:val="28"/>
          <w:szCs w:val="28"/>
        </w:rPr>
        <w:t xml:space="preserve"> № </w:t>
      </w:r>
      <w:r>
        <w:rPr>
          <w:b/>
          <w:bCs/>
          <w:color w:val="242424"/>
          <w:sz w:val="28"/>
          <w:szCs w:val="28"/>
        </w:rPr>
        <w:t>147</w:t>
      </w:r>
      <w:r w:rsidRPr="003E1CBB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br/>
        <w:t xml:space="preserve">«Об утверждении административного регламента </w:t>
      </w:r>
      <w:r w:rsidRPr="003E1CBB">
        <w:rPr>
          <w:b/>
          <w:bCs/>
          <w:color w:val="242424"/>
          <w:sz w:val="28"/>
          <w:szCs w:val="28"/>
        </w:rPr>
        <w:t xml:space="preserve">по </w:t>
      </w:r>
      <w:r>
        <w:rPr>
          <w:b/>
          <w:bCs/>
          <w:color w:val="242424"/>
          <w:sz w:val="28"/>
          <w:szCs w:val="28"/>
        </w:rPr>
        <w:br/>
      </w:r>
      <w:r w:rsidRPr="003E1CBB">
        <w:rPr>
          <w:b/>
          <w:bCs/>
          <w:color w:val="242424"/>
          <w:sz w:val="28"/>
          <w:szCs w:val="28"/>
        </w:rPr>
        <w:t>предоставлению муниципальной услуги</w:t>
      </w:r>
      <w:r>
        <w:rPr>
          <w:b/>
          <w:bCs/>
          <w:color w:val="242424"/>
          <w:sz w:val="28"/>
          <w:szCs w:val="28"/>
        </w:rPr>
        <w:t xml:space="preserve"> </w:t>
      </w:r>
      <w:r w:rsidRPr="00DD2A15">
        <w:rPr>
          <w:b/>
          <w:bCs/>
          <w:color w:val="242424"/>
          <w:sz w:val="28"/>
          <w:szCs w:val="28"/>
        </w:rPr>
        <w:t>«</w:t>
      </w:r>
      <w:r w:rsidRPr="00DD2A15">
        <w:rPr>
          <w:b/>
          <w:sz w:val="28"/>
          <w:szCs w:val="28"/>
        </w:rPr>
        <w:t xml:space="preserve">Предоставление </w:t>
      </w:r>
      <w:r>
        <w:rPr>
          <w:b/>
          <w:sz w:val="28"/>
          <w:szCs w:val="28"/>
        </w:rPr>
        <w:br/>
      </w:r>
      <w:r w:rsidRPr="00DD2A15">
        <w:rPr>
          <w:b/>
          <w:sz w:val="28"/>
          <w:szCs w:val="28"/>
        </w:rPr>
        <w:t xml:space="preserve">информации об объектах недвижимого имущества, </w:t>
      </w:r>
      <w:r>
        <w:rPr>
          <w:b/>
          <w:sz w:val="28"/>
          <w:szCs w:val="28"/>
        </w:rPr>
        <w:br/>
      </w:r>
      <w:r w:rsidRPr="00DD2A15">
        <w:rPr>
          <w:b/>
          <w:sz w:val="28"/>
          <w:szCs w:val="28"/>
        </w:rPr>
        <w:t>находящихся в муниципальной</w:t>
      </w:r>
      <w:r>
        <w:rPr>
          <w:b/>
          <w:sz w:val="28"/>
          <w:szCs w:val="28"/>
        </w:rPr>
        <w:t xml:space="preserve"> </w:t>
      </w:r>
      <w:r w:rsidRPr="00DD2A15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 xml:space="preserve"> </w:t>
      </w:r>
      <w:r w:rsidRPr="00DD2A15">
        <w:rPr>
          <w:b/>
          <w:sz w:val="28"/>
          <w:szCs w:val="28"/>
        </w:rPr>
        <w:t xml:space="preserve">и </w:t>
      </w:r>
    </w:p>
    <w:p w:rsidR="00927830" w:rsidRPr="009714EA" w:rsidRDefault="00927830" w:rsidP="00927830">
      <w:pPr>
        <w:autoSpaceDE w:val="0"/>
        <w:autoSpaceDN w:val="0"/>
        <w:adjustRightInd w:val="0"/>
        <w:rPr>
          <w:b/>
          <w:sz w:val="28"/>
          <w:szCs w:val="28"/>
        </w:rPr>
      </w:pPr>
      <w:r w:rsidRPr="00DD2A15">
        <w:rPr>
          <w:b/>
          <w:sz w:val="28"/>
          <w:szCs w:val="28"/>
        </w:rPr>
        <w:t>предназначенных для сдачи в аренду</w:t>
      </w:r>
      <w:r w:rsidRPr="00DD2A15">
        <w:rPr>
          <w:b/>
          <w:bCs/>
          <w:color w:val="242424"/>
          <w:sz w:val="28"/>
          <w:szCs w:val="28"/>
        </w:rPr>
        <w:t>»</w:t>
      </w:r>
    </w:p>
    <w:p w:rsidR="00927830" w:rsidRPr="00DC6A99" w:rsidRDefault="00927830" w:rsidP="00927830">
      <w:pPr>
        <w:autoSpaceDE w:val="0"/>
        <w:autoSpaceDN w:val="0"/>
        <w:adjustRightInd w:val="0"/>
        <w:rPr>
          <w:sz w:val="28"/>
          <w:szCs w:val="28"/>
        </w:rPr>
      </w:pPr>
    </w:p>
    <w:p w:rsidR="00927830" w:rsidRPr="00DC6A99" w:rsidRDefault="00927830" w:rsidP="00927830">
      <w:pPr>
        <w:rPr>
          <w:bCs/>
          <w:color w:val="242424"/>
          <w:sz w:val="28"/>
          <w:szCs w:val="28"/>
        </w:rPr>
      </w:pPr>
    </w:p>
    <w:p w:rsidR="00927830" w:rsidRDefault="00927830" w:rsidP="00927830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 xml:space="preserve">В соответствии с Федеральным законом от 06.10.2003 № 131-ФЗ </w:t>
      </w:r>
      <w:r>
        <w:rPr>
          <w:color w:val="242424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02.05.2006 № 59-ФЗ «О порядке рассмотрения обращений граждан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color w:val="242424"/>
          <w:sz w:val="28"/>
          <w:szCs w:val="28"/>
        </w:rPr>
        <w:br/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927830" w:rsidRDefault="00927830" w:rsidP="00927830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color w:val="242424"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  <w:r>
        <w:rPr>
          <w:color w:val="242424"/>
          <w:sz w:val="28"/>
          <w:szCs w:val="28"/>
        </w:rPr>
        <w:br/>
        <w:t>и предназначенных для сдачи в аренду</w:t>
      </w:r>
      <w:r w:rsidRPr="003E1CBB">
        <w:rPr>
          <w:color w:val="242424"/>
          <w:sz w:val="28"/>
          <w:szCs w:val="28"/>
        </w:rPr>
        <w:t>», утвержденный постановлением администрации горо</w:t>
      </w:r>
      <w:r>
        <w:rPr>
          <w:color w:val="242424"/>
          <w:sz w:val="28"/>
          <w:szCs w:val="28"/>
        </w:rPr>
        <w:t>дского округа ЗАТО Светлый от 16.05</w:t>
      </w:r>
      <w:r w:rsidRPr="003E1CBB">
        <w:rPr>
          <w:color w:val="242424"/>
          <w:sz w:val="28"/>
          <w:szCs w:val="28"/>
        </w:rPr>
        <w:t xml:space="preserve">.2016 № </w:t>
      </w:r>
      <w:r>
        <w:rPr>
          <w:color w:val="242424"/>
          <w:sz w:val="28"/>
          <w:szCs w:val="28"/>
        </w:rPr>
        <w:t>147</w:t>
      </w:r>
      <w:r w:rsidRPr="003E1CBB">
        <w:rPr>
          <w:color w:val="242424"/>
          <w:sz w:val="28"/>
          <w:szCs w:val="28"/>
        </w:rPr>
        <w:t>, следующие изменения: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242424"/>
          <w:sz w:val="28"/>
          <w:szCs w:val="28"/>
        </w:rPr>
        <w:t>1.1. Подпункт 1.5.4 дополнить абзацем вторым следующего содержания: «</w:t>
      </w:r>
      <w:r w:rsidRPr="00630680">
        <w:rPr>
          <w:color w:val="333333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>
        <w:rPr>
          <w:color w:val="333333"/>
          <w:sz w:val="28"/>
          <w:szCs w:val="28"/>
        </w:rPr>
        <w:t>»;</w:t>
      </w:r>
    </w:p>
    <w:p w:rsidR="00B82439" w:rsidRDefault="00B82439" w:rsidP="0092783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B82439" w:rsidRDefault="00B82439" w:rsidP="0092783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B82439" w:rsidRDefault="00B82439" w:rsidP="0092783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B82439" w:rsidRDefault="00B82439" w:rsidP="0092783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B82439" w:rsidRDefault="00B82439" w:rsidP="00B82439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</w:t>
      </w:r>
    </w:p>
    <w:p w:rsidR="00B82439" w:rsidRDefault="00B82439" w:rsidP="00B82439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927830" w:rsidRDefault="00927830" w:rsidP="00B82439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1.2. Пункт 2.4 дополнить предложением следующего содержания: </w:t>
      </w:r>
      <w:r>
        <w:rPr>
          <w:color w:val="333333"/>
          <w:sz w:val="28"/>
          <w:szCs w:val="28"/>
        </w:rPr>
        <w:br/>
        <w:t>«</w:t>
      </w:r>
      <w:r w:rsidRPr="005E5C16">
        <w:rPr>
          <w:color w:val="333333"/>
          <w:sz w:val="28"/>
          <w:szCs w:val="28"/>
        </w:rPr>
        <w:t xml:space="preserve">В случае поступления в орган местного самоуправления </w:t>
      </w:r>
      <w:r w:rsidR="00B82439">
        <w:rPr>
          <w:color w:val="333333"/>
          <w:sz w:val="28"/>
          <w:szCs w:val="28"/>
        </w:rPr>
        <w:br/>
      </w:r>
      <w:r w:rsidRPr="005E5C16">
        <w:rPr>
          <w:color w:val="333333"/>
          <w:sz w:val="28"/>
          <w:szCs w:val="28"/>
        </w:rPr>
        <w:t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</w:t>
      </w:r>
      <w:r>
        <w:rPr>
          <w:color w:val="333333"/>
          <w:sz w:val="28"/>
          <w:szCs w:val="28"/>
        </w:rPr>
        <w:t>онно-телекоммуникационной сети «Интернет»</w:t>
      </w:r>
      <w:r w:rsidRPr="005E5C16">
        <w:rPr>
          <w:color w:val="333333"/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</w:t>
      </w:r>
      <w:r>
        <w:rPr>
          <w:color w:val="333333"/>
          <w:sz w:val="28"/>
          <w:szCs w:val="28"/>
        </w:rPr>
        <w:br/>
      </w:r>
      <w:r w:rsidRPr="005E5C16">
        <w:rPr>
          <w:color w:val="333333"/>
          <w:sz w:val="28"/>
          <w:szCs w:val="28"/>
        </w:rPr>
        <w:t>официального сайта в информаци</w:t>
      </w:r>
      <w:r>
        <w:rPr>
          <w:color w:val="333333"/>
          <w:sz w:val="28"/>
          <w:szCs w:val="28"/>
        </w:rPr>
        <w:t>онно-телекоммуникационной сети «</w:t>
      </w:r>
      <w:r w:rsidRPr="005E5C16">
        <w:rPr>
          <w:color w:val="333333"/>
          <w:sz w:val="28"/>
          <w:szCs w:val="28"/>
        </w:rPr>
        <w:t>Интернет</w:t>
      </w:r>
      <w:r>
        <w:rPr>
          <w:color w:val="333333"/>
          <w:sz w:val="28"/>
          <w:szCs w:val="28"/>
        </w:rPr>
        <w:t>»</w:t>
      </w:r>
      <w:r w:rsidRPr="005E5C16">
        <w:rPr>
          <w:color w:val="333333"/>
          <w:sz w:val="28"/>
          <w:szCs w:val="28"/>
        </w:rPr>
        <w:t xml:space="preserve">, на котором размещен ответ на вопрос, поставленный </w:t>
      </w:r>
      <w:r w:rsidR="00B82439">
        <w:rPr>
          <w:color w:val="333333"/>
          <w:sz w:val="28"/>
          <w:szCs w:val="28"/>
        </w:rPr>
        <w:br/>
      </w:r>
      <w:r w:rsidRPr="005E5C16">
        <w:rPr>
          <w:color w:val="333333"/>
          <w:sz w:val="28"/>
          <w:szCs w:val="28"/>
        </w:rPr>
        <w:t>в обращении</w:t>
      </w:r>
      <w:r>
        <w:rPr>
          <w:color w:val="333333"/>
          <w:sz w:val="28"/>
          <w:szCs w:val="28"/>
        </w:rPr>
        <w:t>.»;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Пункт 2.8 дополнить абзацами следующего содержания: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color w:val="333333"/>
          <w:sz w:val="28"/>
          <w:szCs w:val="28"/>
        </w:rPr>
        <w:br/>
        <w:t>за исключение</w:t>
      </w:r>
      <w:r w:rsidR="00DC6A99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 w:rsidR="00B8243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 перечни, указанные в части 1 статьи 9 Федерального закона от 27.07.2010 № 210-ФЗ;</w:t>
      </w:r>
    </w:p>
    <w:p w:rsidR="00927830" w:rsidRPr="00EB2281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281">
        <w:rPr>
          <w:sz w:val="28"/>
          <w:szCs w:val="28"/>
        </w:rPr>
        <w:t>редоставления документов и информации, отсутс</w:t>
      </w:r>
      <w:r>
        <w:rPr>
          <w:sz w:val="28"/>
          <w:szCs w:val="28"/>
        </w:rPr>
        <w:t>твие</w:t>
      </w:r>
      <w:r w:rsidRPr="00EB2281">
        <w:rPr>
          <w:sz w:val="28"/>
          <w:szCs w:val="28"/>
        </w:rPr>
        <w:t xml:space="preserve"> и (или) недостоверность которых не указывались при первоначальном отказе </w:t>
      </w:r>
      <w:r w:rsidR="00B82439">
        <w:rPr>
          <w:sz w:val="28"/>
          <w:szCs w:val="28"/>
        </w:rPr>
        <w:br/>
      </w:r>
      <w:r w:rsidRPr="00EB2281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81">
        <w:rPr>
          <w:sz w:val="28"/>
          <w:szCs w:val="28"/>
        </w:rPr>
        <w:t>а)</w:t>
      </w:r>
      <w:r>
        <w:rPr>
          <w:sz w:val="28"/>
          <w:szCs w:val="28"/>
        </w:rPr>
        <w:t xml:space="preserve">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>в предоставленный ранее комплект документов;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2439" w:rsidRDefault="00927830" w:rsidP="00B82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</w:t>
      </w:r>
      <w:r w:rsidR="00B82439">
        <w:rPr>
          <w:sz w:val="28"/>
          <w:szCs w:val="28"/>
        </w:rPr>
        <w:t xml:space="preserve">вия (бездействия) должностного </w:t>
      </w:r>
      <w:r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</w:t>
      </w:r>
      <w:r w:rsidR="00B82439">
        <w:rPr>
          <w:sz w:val="28"/>
          <w:szCs w:val="28"/>
        </w:rPr>
        <w:br/>
      </w:r>
    </w:p>
    <w:p w:rsidR="00B82439" w:rsidRDefault="00B82439" w:rsidP="00B824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82439" w:rsidRDefault="00B82439" w:rsidP="00B824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30" w:rsidRDefault="00927830" w:rsidP="00B82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дополнить абзацем следующего содержания:</w:t>
      </w:r>
    </w:p>
    <w:p w:rsidR="00927830" w:rsidRDefault="00927830" w:rsidP="00B82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>от 27.07.2010 № 210-ФЗ. В указанном случае досудебное</w:t>
      </w:r>
      <w:r>
        <w:rPr>
          <w:sz w:val="28"/>
          <w:szCs w:val="28"/>
        </w:rPr>
        <w:br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 xml:space="preserve">и действия (бездействии) которого обжалуются, возложена функция </w:t>
      </w:r>
      <w:r w:rsidR="00B82439">
        <w:rPr>
          <w:sz w:val="28"/>
          <w:szCs w:val="28"/>
        </w:rPr>
        <w:br/>
      </w:r>
      <w:r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5.15 дополнить абзацами следующего содержания: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7830" w:rsidRDefault="00927830" w:rsidP="00927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27830" w:rsidRPr="003E1CBB" w:rsidRDefault="00927830" w:rsidP="00927830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 w:rsidR="00B82439">
        <w:rPr>
          <w:color w:val="242424"/>
          <w:sz w:val="28"/>
          <w:szCs w:val="28"/>
        </w:rPr>
        <w:t xml:space="preserve"> </w:t>
      </w:r>
      <w:hyperlink r:id="rId8" w:history="1">
        <w:r w:rsidR="00B82439" w:rsidRPr="00B82439">
          <w:rPr>
            <w:rStyle w:val="af1"/>
            <w:color w:val="auto"/>
            <w:sz w:val="28"/>
            <w:u w:val="none"/>
          </w:rPr>
          <w:t>www.zatosvetly.ru</w:t>
        </w:r>
      </w:hyperlink>
      <w:r w:rsidR="00B82439">
        <w:rPr>
          <w:color w:val="242424"/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со дня его подписания.</w:t>
      </w:r>
    </w:p>
    <w:p w:rsidR="00DC6A99" w:rsidRDefault="00DC6A99" w:rsidP="00DC6A99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>
        <w:rPr>
          <w:rStyle w:val="28"/>
          <w:rFonts w:eastAsia="Calibri"/>
          <w:color w:val="000000"/>
        </w:rPr>
        <w:br/>
        <w:t>со дня его подписания.</w:t>
      </w:r>
    </w:p>
    <w:p w:rsidR="00DC6A99" w:rsidRDefault="00DC6A99" w:rsidP="00DC6A9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DC6A99" w:rsidRDefault="00DC6A99" w:rsidP="00DC6A9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DC6A99" w:rsidRDefault="00DC6A99" w:rsidP="00DC6A99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4</w:t>
      </w:r>
    </w:p>
    <w:p w:rsidR="00DC6A99" w:rsidRDefault="00DC6A99" w:rsidP="00DC6A99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DC6A99" w:rsidRDefault="00DC6A99" w:rsidP="00DC6A9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Pr="00B82439" w:rsidRDefault="00767DA4" w:rsidP="006028D2">
      <w:pPr>
        <w:ind w:firstLine="709"/>
        <w:jc w:val="both"/>
        <w:rPr>
          <w:sz w:val="16"/>
          <w:szCs w:val="16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B82439" w:rsidRDefault="007A7AD3" w:rsidP="00B82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</w:t>
      </w:r>
      <w:r w:rsidR="00927830">
        <w:rPr>
          <w:b/>
          <w:sz w:val="28"/>
          <w:szCs w:val="28"/>
        </w:rPr>
        <w:t xml:space="preserve">        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B82439" w:rsidSect="00B82439">
      <w:headerReference w:type="first" r:id="rId9"/>
      <w:pgSz w:w="11906" w:h="16838"/>
      <w:pgMar w:top="992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2D" w:rsidRDefault="0076712D">
      <w:r>
        <w:separator/>
      </w:r>
    </w:p>
  </w:endnote>
  <w:endnote w:type="continuationSeparator" w:id="1">
    <w:p w:rsidR="0076712D" w:rsidRDefault="0076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2D" w:rsidRDefault="0076712D">
      <w:r>
        <w:separator/>
      </w:r>
    </w:p>
  </w:footnote>
  <w:footnote w:type="continuationSeparator" w:id="1">
    <w:p w:rsidR="0076712D" w:rsidRDefault="00767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C6A99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DC6A99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12D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2783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34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2439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3B64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C6A99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3EA3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DC6A9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DC6A99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42</cp:revision>
  <cp:lastPrinted>2018-11-27T11:30:00Z</cp:lastPrinted>
  <dcterms:created xsi:type="dcterms:W3CDTF">2018-11-02T11:49:00Z</dcterms:created>
  <dcterms:modified xsi:type="dcterms:W3CDTF">2018-11-27T11:31:00Z</dcterms:modified>
</cp:coreProperties>
</file>