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895BF6" w:rsidRDefault="00C512D5" w:rsidP="00C512D5">
      <w:pPr>
        <w:rPr>
          <w:b/>
          <w:sz w:val="28"/>
          <w:szCs w:val="28"/>
        </w:rPr>
      </w:pPr>
    </w:p>
    <w:p w:rsidR="00662A2F" w:rsidRPr="00662A2F" w:rsidRDefault="007440A9" w:rsidP="006B32D0">
      <w:pPr>
        <w:pStyle w:val="ae"/>
        <w:tabs>
          <w:tab w:val="left" w:pos="4820"/>
          <w:tab w:val="left" w:pos="8080"/>
        </w:tabs>
        <w:spacing w:after="0"/>
        <w:ind w:left="0" w:right="1586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изменения</w:t>
      </w:r>
      <w:r w:rsidR="00662A2F" w:rsidRPr="00662A2F">
        <w:rPr>
          <w:b/>
          <w:bCs/>
          <w:iCs/>
          <w:sz w:val="28"/>
          <w:szCs w:val="28"/>
        </w:rPr>
        <w:t xml:space="preserve"> в постановление администрации городского округа ЗАТО Светлый от 31.12.2013 № 422 </w:t>
      </w:r>
      <w:r w:rsidR="006B32D0">
        <w:rPr>
          <w:b/>
          <w:bCs/>
          <w:iCs/>
          <w:sz w:val="28"/>
          <w:szCs w:val="28"/>
        </w:rPr>
        <w:br/>
      </w:r>
      <w:r w:rsidR="00662A2F" w:rsidRPr="00662A2F">
        <w:rPr>
          <w:b/>
          <w:bCs/>
          <w:iCs/>
          <w:sz w:val="28"/>
          <w:szCs w:val="28"/>
        </w:rPr>
        <w:t xml:space="preserve">«Об утверждении Положения об оплате труда работников муниципальных казенных и бюджетных дошкольных образовательных учреждений городского округа  </w:t>
      </w:r>
      <w:r w:rsidR="006B32D0">
        <w:rPr>
          <w:b/>
          <w:bCs/>
          <w:iCs/>
          <w:sz w:val="28"/>
          <w:szCs w:val="28"/>
        </w:rPr>
        <w:br/>
      </w:r>
      <w:r w:rsidR="00662A2F" w:rsidRPr="00662A2F">
        <w:rPr>
          <w:b/>
          <w:bCs/>
          <w:iCs/>
          <w:sz w:val="28"/>
          <w:szCs w:val="28"/>
        </w:rPr>
        <w:t>ЗАТО Светлый»</w:t>
      </w:r>
    </w:p>
    <w:p w:rsidR="00662A2F" w:rsidRPr="006B32D0" w:rsidRDefault="00662A2F" w:rsidP="00662A2F">
      <w:pPr>
        <w:ind w:firstLine="567"/>
        <w:jc w:val="both"/>
        <w:rPr>
          <w:b/>
          <w:bCs/>
          <w:i/>
          <w:iCs/>
          <w:sz w:val="20"/>
          <w:szCs w:val="20"/>
        </w:rPr>
      </w:pPr>
    </w:p>
    <w:p w:rsidR="00662A2F" w:rsidRPr="0071109B" w:rsidRDefault="00662A2F" w:rsidP="00662A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1F1C">
        <w:rPr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901F1C">
          <w:rPr>
            <w:sz w:val="28"/>
            <w:szCs w:val="28"/>
            <w:lang w:eastAsia="en-US"/>
          </w:rPr>
          <w:t>законом</w:t>
        </w:r>
      </w:hyperlink>
      <w:r w:rsidRPr="00901F1C">
        <w:rPr>
          <w:sz w:val="28"/>
          <w:szCs w:val="28"/>
          <w:lang w:eastAsia="en-US"/>
        </w:rPr>
        <w:t xml:space="preserve"> от 06.10.2003 № 131-ФЗ </w:t>
      </w:r>
      <w:r>
        <w:rPr>
          <w:sz w:val="28"/>
          <w:szCs w:val="28"/>
          <w:lang w:eastAsia="en-US"/>
        </w:rPr>
        <w:br/>
      </w:r>
      <w:r w:rsidRPr="00901F1C">
        <w:rPr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Pr="00901F1C">
        <w:rPr>
          <w:sz w:val="28"/>
          <w:szCs w:val="28"/>
        </w:rPr>
        <w:t xml:space="preserve">решением Муниципального собрания городского округа </w:t>
      </w:r>
      <w:r>
        <w:rPr>
          <w:sz w:val="28"/>
          <w:szCs w:val="28"/>
        </w:rPr>
        <w:br/>
      </w:r>
      <w:r w:rsidRPr="00901F1C">
        <w:rPr>
          <w:sz w:val="28"/>
          <w:szCs w:val="28"/>
        </w:rPr>
        <w:t xml:space="preserve">ЗАТО Светлый от 23.12.2011 № 4 «Об утверждении Положения о системе оплаты труда работников муниципальных учреждений городского округа ЗАТО Светлый», </w:t>
      </w:r>
      <w:r>
        <w:rPr>
          <w:sz w:val="28"/>
          <w:szCs w:val="28"/>
        </w:rPr>
        <w:t>руководствуясь</w:t>
      </w:r>
      <w:r w:rsidRPr="00901F1C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901F1C">
        <w:rPr>
          <w:sz w:val="28"/>
          <w:szCs w:val="28"/>
        </w:rPr>
        <w:t xml:space="preserve"> муниципального образования Городской округ ЗАТО Светлый</w:t>
      </w:r>
      <w:r>
        <w:rPr>
          <w:sz w:val="28"/>
          <w:szCs w:val="28"/>
        </w:rPr>
        <w:t xml:space="preserve"> Саратовской области,</w:t>
      </w:r>
      <w:r w:rsidRPr="00901F1C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="007440A9">
        <w:rPr>
          <w:sz w:val="28"/>
          <w:szCs w:val="28"/>
        </w:rPr>
        <w:t xml:space="preserve">городского округа ЗАТО Светлый </w:t>
      </w:r>
      <w:r>
        <w:rPr>
          <w:sz w:val="28"/>
          <w:szCs w:val="28"/>
        </w:rPr>
        <w:t>ПОСТАНОВЛЯЕ</w:t>
      </w:r>
      <w:r w:rsidRPr="0071109B">
        <w:rPr>
          <w:sz w:val="28"/>
          <w:szCs w:val="28"/>
        </w:rPr>
        <w:t>Т:</w:t>
      </w:r>
    </w:p>
    <w:p w:rsidR="00662A2F" w:rsidRPr="007440A9" w:rsidRDefault="00662A2F" w:rsidP="00662A2F">
      <w:pPr>
        <w:pStyle w:val="13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7440A9">
        <w:rPr>
          <w:sz w:val="28"/>
          <w:szCs w:val="28"/>
        </w:rPr>
        <w:t xml:space="preserve"> Внести </w:t>
      </w:r>
      <w:r w:rsidR="007440A9" w:rsidRPr="007440A9">
        <w:rPr>
          <w:sz w:val="28"/>
          <w:szCs w:val="28"/>
        </w:rPr>
        <w:t xml:space="preserve">изменение </w:t>
      </w:r>
      <w:r w:rsidRPr="007440A9">
        <w:rPr>
          <w:sz w:val="28"/>
          <w:szCs w:val="28"/>
        </w:rPr>
        <w:t>в приложение к постановлению администрации городского</w:t>
      </w:r>
      <w:r w:rsidRPr="007440A9">
        <w:rPr>
          <w:b/>
          <w:bCs/>
          <w:i/>
          <w:iCs/>
          <w:sz w:val="28"/>
          <w:szCs w:val="28"/>
        </w:rPr>
        <w:t xml:space="preserve"> </w:t>
      </w:r>
      <w:r w:rsidRPr="007440A9">
        <w:rPr>
          <w:sz w:val="28"/>
          <w:szCs w:val="28"/>
        </w:rPr>
        <w:t>округа ЗАТО Светлый от 31.12.2013 № 422 «Об утверждении Положения об оплате труда работников муниципальных казенных и бюджетных дошкольных образовательных учреждений городского округа ЗАТО Светлый»</w:t>
      </w:r>
      <w:r w:rsidR="007440A9" w:rsidRPr="007440A9">
        <w:rPr>
          <w:sz w:val="28"/>
          <w:szCs w:val="28"/>
        </w:rPr>
        <w:t>,</w:t>
      </w:r>
      <w:r w:rsidRPr="007440A9">
        <w:rPr>
          <w:sz w:val="28"/>
          <w:szCs w:val="28"/>
        </w:rPr>
        <w:t xml:space="preserve"> </w:t>
      </w:r>
      <w:r w:rsidR="007440A9" w:rsidRPr="007440A9">
        <w:rPr>
          <w:sz w:val="28"/>
          <w:szCs w:val="28"/>
        </w:rPr>
        <w:t>изложив</w:t>
      </w:r>
      <w:r w:rsidR="007440A9">
        <w:rPr>
          <w:sz w:val="28"/>
          <w:szCs w:val="28"/>
        </w:rPr>
        <w:t xml:space="preserve"> </w:t>
      </w:r>
      <w:r w:rsidRPr="007440A9">
        <w:rPr>
          <w:sz w:val="28"/>
          <w:szCs w:val="28"/>
        </w:rPr>
        <w:t xml:space="preserve">абзац второй </w:t>
      </w:r>
      <w:r w:rsidR="007440A9">
        <w:rPr>
          <w:sz w:val="28"/>
          <w:szCs w:val="28"/>
        </w:rPr>
        <w:t>под</w:t>
      </w:r>
      <w:r w:rsidRPr="007440A9">
        <w:rPr>
          <w:sz w:val="28"/>
          <w:szCs w:val="28"/>
        </w:rPr>
        <w:t xml:space="preserve">пункта </w:t>
      </w:r>
      <w:r w:rsidR="0024524F">
        <w:rPr>
          <w:sz w:val="28"/>
          <w:szCs w:val="28"/>
        </w:rPr>
        <w:t>5</w:t>
      </w:r>
      <w:r w:rsidRPr="007440A9">
        <w:rPr>
          <w:sz w:val="28"/>
          <w:szCs w:val="28"/>
        </w:rPr>
        <w:t>.3.5 в следующей редакции:</w:t>
      </w:r>
    </w:p>
    <w:p w:rsidR="00662A2F" w:rsidRPr="00942E13" w:rsidRDefault="00662A2F" w:rsidP="00662A2F">
      <w:pPr>
        <w:ind w:firstLine="709"/>
        <w:jc w:val="both"/>
        <w:rPr>
          <w:sz w:val="28"/>
          <w:szCs w:val="28"/>
        </w:rPr>
      </w:pPr>
      <w:r w:rsidRPr="00942E13">
        <w:rPr>
          <w:sz w:val="28"/>
          <w:szCs w:val="28"/>
        </w:rPr>
        <w:t>«Женщинам, работающим на работах, где по условиям труда рабочий день разделен на части</w:t>
      </w:r>
      <w:r w:rsidR="007440A9">
        <w:rPr>
          <w:sz w:val="28"/>
          <w:szCs w:val="28"/>
        </w:rPr>
        <w:t>,</w:t>
      </w:r>
      <w:r w:rsidRPr="00942E13">
        <w:rPr>
          <w:sz w:val="28"/>
          <w:szCs w:val="28"/>
        </w:rPr>
        <w:t xml:space="preserve"> производится доплата в размере 10</w:t>
      </w:r>
      <w:r>
        <w:rPr>
          <w:sz w:val="28"/>
          <w:szCs w:val="28"/>
        </w:rPr>
        <w:t xml:space="preserve"> – </w:t>
      </w:r>
      <w:r w:rsidRPr="00942E13">
        <w:rPr>
          <w:sz w:val="28"/>
          <w:szCs w:val="28"/>
        </w:rPr>
        <w:t>30 процентов должностного оклада (оклада).»</w:t>
      </w:r>
      <w:r w:rsidR="007440A9">
        <w:rPr>
          <w:sz w:val="28"/>
          <w:szCs w:val="28"/>
        </w:rPr>
        <w:t>.</w:t>
      </w:r>
    </w:p>
    <w:p w:rsidR="00662A2F" w:rsidRPr="00AC231D" w:rsidRDefault="007440A9" w:rsidP="00662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2A2F" w:rsidRPr="00901F1C">
        <w:rPr>
          <w:sz w:val="28"/>
          <w:szCs w:val="28"/>
        </w:rPr>
        <w:t xml:space="preserve">. </w:t>
      </w:r>
      <w:r w:rsidR="00662A2F" w:rsidRPr="00AC231D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 Интернет в течение десяти дней со дня его подписания.</w:t>
      </w:r>
    </w:p>
    <w:p w:rsidR="00662A2F" w:rsidRPr="001E1ECB" w:rsidRDefault="007440A9" w:rsidP="007440A9">
      <w:pPr>
        <w:pStyle w:val="1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1F1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 и распространяется на правоотношения, возникшие </w:t>
      </w:r>
      <w:r>
        <w:rPr>
          <w:sz w:val="28"/>
          <w:szCs w:val="28"/>
        </w:rPr>
        <w:br/>
      </w:r>
      <w:r w:rsidRPr="00901F1C">
        <w:rPr>
          <w:sz w:val="28"/>
          <w:szCs w:val="28"/>
        </w:rPr>
        <w:t xml:space="preserve">с 1 </w:t>
      </w:r>
      <w:r>
        <w:rPr>
          <w:sz w:val="28"/>
          <w:szCs w:val="28"/>
        </w:rPr>
        <w:t>октября</w:t>
      </w:r>
      <w:r w:rsidRPr="00901F1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01F1C">
        <w:rPr>
          <w:sz w:val="28"/>
          <w:szCs w:val="28"/>
        </w:rPr>
        <w:t xml:space="preserve"> года.</w:t>
      </w:r>
    </w:p>
    <w:p w:rsidR="007440A9" w:rsidRDefault="007440A9" w:rsidP="00EE0C29">
      <w:pPr>
        <w:jc w:val="both"/>
        <w:rPr>
          <w:sz w:val="28"/>
          <w:szCs w:val="28"/>
        </w:rPr>
      </w:pPr>
    </w:p>
    <w:p w:rsidR="00AB22BF" w:rsidRDefault="007440A9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22B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B22BF">
        <w:rPr>
          <w:b/>
          <w:sz w:val="28"/>
          <w:szCs w:val="28"/>
        </w:rPr>
        <w:t xml:space="preserve"> администрации</w:t>
      </w:r>
    </w:p>
    <w:p w:rsidR="009B3325" w:rsidRDefault="00AB22BF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 </w:t>
      </w:r>
      <w:r w:rsidR="00036924">
        <w:rPr>
          <w:b/>
          <w:sz w:val="28"/>
          <w:szCs w:val="28"/>
        </w:rPr>
        <w:t xml:space="preserve">    </w:t>
      </w:r>
      <w:r w:rsidR="00D30C45">
        <w:rPr>
          <w:b/>
          <w:sz w:val="28"/>
          <w:szCs w:val="28"/>
        </w:rPr>
        <w:t xml:space="preserve"> </w:t>
      </w:r>
      <w:r w:rsidR="00895BF6">
        <w:rPr>
          <w:b/>
          <w:sz w:val="28"/>
          <w:szCs w:val="28"/>
        </w:rPr>
        <w:t xml:space="preserve">      </w:t>
      </w:r>
      <w:r w:rsidR="00721131">
        <w:rPr>
          <w:b/>
          <w:sz w:val="28"/>
          <w:szCs w:val="28"/>
        </w:rPr>
        <w:t>подпись</w:t>
      </w:r>
      <w:r w:rsidR="0024524F">
        <w:rPr>
          <w:b/>
          <w:sz w:val="28"/>
          <w:szCs w:val="28"/>
        </w:rPr>
        <w:t xml:space="preserve">  </w:t>
      </w:r>
      <w:r w:rsidR="007440A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7440A9">
        <w:rPr>
          <w:b/>
          <w:sz w:val="28"/>
          <w:szCs w:val="28"/>
        </w:rPr>
        <w:t>З.Э. Нагиев</w:t>
      </w:r>
    </w:p>
    <w:sectPr w:rsidR="009B3325" w:rsidSect="00BE0D3B">
      <w:headerReference w:type="default" r:id="rId9"/>
      <w:headerReference w:type="first" r:id="rId10"/>
      <w:pgSz w:w="11906" w:h="16838"/>
      <w:pgMar w:top="1021" w:right="680" w:bottom="68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309" w:rsidRDefault="00583309">
      <w:r>
        <w:separator/>
      </w:r>
    </w:p>
  </w:endnote>
  <w:endnote w:type="continuationSeparator" w:id="1">
    <w:p w:rsidR="00583309" w:rsidRDefault="00583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309" w:rsidRDefault="00583309">
      <w:r>
        <w:separator/>
      </w:r>
    </w:p>
  </w:footnote>
  <w:footnote w:type="continuationSeparator" w:id="1">
    <w:p w:rsidR="00583309" w:rsidRDefault="00583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6B32D0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12.10.2015</w:t>
          </w:r>
        </w:p>
      </w:tc>
      <w:tc>
        <w:tcPr>
          <w:tcW w:w="4821" w:type="dxa"/>
        </w:tcPr>
        <w:p w:rsidR="00C512D5" w:rsidRPr="00FE6B31" w:rsidRDefault="006B32D0" w:rsidP="00800583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318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3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3"/>
  </w:num>
  <w:num w:numId="39">
    <w:abstractNumId w:val="26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0FA7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6883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BE2"/>
    <w:rsid w:val="0057467C"/>
    <w:rsid w:val="00575E3A"/>
    <w:rsid w:val="005804CB"/>
    <w:rsid w:val="00581296"/>
    <w:rsid w:val="005814A6"/>
    <w:rsid w:val="00583309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131"/>
    <w:rsid w:val="00721318"/>
    <w:rsid w:val="00722927"/>
    <w:rsid w:val="00722E0A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5787"/>
    <w:rsid w:val="009F6A05"/>
    <w:rsid w:val="009F7B6D"/>
    <w:rsid w:val="00A01C96"/>
    <w:rsid w:val="00A03120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B0F"/>
    <w:rsid w:val="00C55230"/>
    <w:rsid w:val="00C635FA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C2846A6450CC4134F191A51A8F44164F24886DBFD25095D678C3A8A1AA6EBA1D835CD27n0g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0F0D-F984-4517-8EDA-252A51BA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75</cp:revision>
  <cp:lastPrinted>2015-10-23T06:19:00Z</cp:lastPrinted>
  <dcterms:created xsi:type="dcterms:W3CDTF">2015-09-03T06:49:00Z</dcterms:created>
  <dcterms:modified xsi:type="dcterms:W3CDTF">2016-09-08T11:48:00Z</dcterms:modified>
</cp:coreProperties>
</file>