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D21958" w:rsidRDefault="00D21958" w:rsidP="00D21958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О вне</w:t>
      </w:r>
      <w:r>
        <w:rPr>
          <w:b/>
          <w:bCs/>
          <w:color w:val="242424"/>
          <w:sz w:val="28"/>
          <w:szCs w:val="28"/>
        </w:rPr>
        <w:t xml:space="preserve">сении изменений в постановление </w:t>
      </w:r>
      <w:r w:rsidRPr="003E1CBB">
        <w:rPr>
          <w:b/>
          <w:bCs/>
          <w:color w:val="242424"/>
          <w:sz w:val="28"/>
          <w:szCs w:val="28"/>
        </w:rPr>
        <w:t xml:space="preserve">администрации </w:t>
      </w:r>
    </w:p>
    <w:p w:rsidR="00D21958" w:rsidRDefault="00D21958" w:rsidP="00D21958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>го</w:t>
      </w:r>
      <w:r w:rsidR="0074772B">
        <w:rPr>
          <w:b/>
          <w:bCs/>
          <w:color w:val="242424"/>
          <w:sz w:val="28"/>
          <w:szCs w:val="28"/>
        </w:rPr>
        <w:t xml:space="preserve">родского округа ЗАТО </w:t>
      </w:r>
      <w:r>
        <w:rPr>
          <w:b/>
          <w:bCs/>
          <w:color w:val="242424"/>
          <w:sz w:val="28"/>
          <w:szCs w:val="28"/>
        </w:rPr>
        <w:t>Светлый от 03.04.2017</w:t>
      </w:r>
      <w:r w:rsidRPr="003E1CBB">
        <w:rPr>
          <w:b/>
          <w:bCs/>
          <w:color w:val="242424"/>
          <w:sz w:val="28"/>
          <w:szCs w:val="28"/>
        </w:rPr>
        <w:t xml:space="preserve"> № </w:t>
      </w:r>
      <w:r>
        <w:rPr>
          <w:b/>
          <w:bCs/>
          <w:color w:val="242424"/>
          <w:sz w:val="28"/>
          <w:szCs w:val="28"/>
        </w:rPr>
        <w:t>82</w:t>
      </w:r>
      <w:r w:rsidRPr="003E1CBB">
        <w:rPr>
          <w:b/>
          <w:bCs/>
          <w:color w:val="242424"/>
          <w:sz w:val="28"/>
          <w:szCs w:val="28"/>
        </w:rPr>
        <w:t xml:space="preserve"> </w:t>
      </w:r>
    </w:p>
    <w:p w:rsidR="00D21958" w:rsidRPr="00A01E50" w:rsidRDefault="0074772B" w:rsidP="0074772B">
      <w:pPr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«Об утверждении административного регламента </w:t>
      </w:r>
      <w:r w:rsidR="00D21958" w:rsidRPr="003E1CBB">
        <w:rPr>
          <w:b/>
          <w:bCs/>
          <w:color w:val="242424"/>
          <w:sz w:val="28"/>
          <w:szCs w:val="28"/>
        </w:rPr>
        <w:t xml:space="preserve">по </w:t>
      </w:r>
      <w:r>
        <w:rPr>
          <w:b/>
          <w:bCs/>
          <w:color w:val="242424"/>
          <w:sz w:val="28"/>
          <w:szCs w:val="28"/>
        </w:rPr>
        <w:br/>
      </w:r>
      <w:r w:rsidR="00D21958" w:rsidRPr="003E1CBB">
        <w:rPr>
          <w:b/>
          <w:bCs/>
          <w:color w:val="242424"/>
          <w:sz w:val="28"/>
          <w:szCs w:val="28"/>
        </w:rPr>
        <w:t>предоставлению муниципальной услуги</w:t>
      </w:r>
      <w:r>
        <w:rPr>
          <w:b/>
          <w:bCs/>
          <w:color w:val="242424"/>
          <w:sz w:val="28"/>
          <w:szCs w:val="28"/>
        </w:rPr>
        <w:t xml:space="preserve"> </w:t>
      </w:r>
      <w:r w:rsidR="00D21958" w:rsidRPr="003E1CBB">
        <w:rPr>
          <w:b/>
          <w:bCs/>
          <w:color w:val="242424"/>
          <w:sz w:val="28"/>
          <w:szCs w:val="28"/>
        </w:rPr>
        <w:t>«</w:t>
      </w:r>
      <w:r w:rsidR="00D21958" w:rsidRPr="00E21731">
        <w:rPr>
          <w:b/>
          <w:sz w:val="28"/>
          <w:szCs w:val="28"/>
        </w:rPr>
        <w:t xml:space="preserve">Предоставление </w:t>
      </w:r>
      <w:r>
        <w:rPr>
          <w:b/>
          <w:sz w:val="28"/>
          <w:szCs w:val="28"/>
        </w:rPr>
        <w:br/>
      </w:r>
      <w:r w:rsidR="00D21958" w:rsidRPr="00E21731">
        <w:rPr>
          <w:b/>
          <w:sz w:val="28"/>
          <w:szCs w:val="28"/>
        </w:rPr>
        <w:t>в</w:t>
      </w:r>
      <w:r w:rsidR="00D21958" w:rsidRPr="00E21731">
        <w:rPr>
          <w:b/>
          <w:color w:val="000000"/>
          <w:sz w:val="28"/>
          <w:szCs w:val="28"/>
        </w:rPr>
        <w:t xml:space="preserve"> аренду муниципального имущества</w:t>
      </w:r>
      <w:r w:rsidR="00D21958" w:rsidRPr="00A01E50">
        <w:rPr>
          <w:b/>
          <w:bCs/>
          <w:color w:val="242424"/>
          <w:sz w:val="28"/>
          <w:szCs w:val="28"/>
        </w:rPr>
        <w:t>»</w:t>
      </w:r>
    </w:p>
    <w:p w:rsidR="00D21958" w:rsidRDefault="00D21958" w:rsidP="00D21958">
      <w:pPr>
        <w:rPr>
          <w:bCs/>
          <w:color w:val="242424"/>
          <w:sz w:val="28"/>
          <w:szCs w:val="28"/>
        </w:rPr>
      </w:pPr>
    </w:p>
    <w:p w:rsidR="0074772B" w:rsidRPr="0074772B" w:rsidRDefault="0074772B" w:rsidP="00D21958">
      <w:pPr>
        <w:rPr>
          <w:bCs/>
          <w:color w:val="242424"/>
          <w:sz w:val="28"/>
          <w:szCs w:val="28"/>
        </w:rPr>
      </w:pPr>
    </w:p>
    <w:p w:rsidR="00D21958" w:rsidRDefault="00D21958" w:rsidP="00D21958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 xml:space="preserve">В соответствии с Федеральным </w:t>
      </w:r>
      <w:r w:rsidR="0074772B">
        <w:rPr>
          <w:color w:val="242424"/>
          <w:sz w:val="28"/>
          <w:szCs w:val="28"/>
        </w:rPr>
        <w:t xml:space="preserve">законом от 06.10.2003 № 131-ФЗ </w:t>
      </w:r>
      <w:r w:rsidR="0074772B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>«Об общих принципах организации местного самоуправления в Российской Федерации», Федеральны</w:t>
      </w:r>
      <w:r w:rsidR="0074772B">
        <w:rPr>
          <w:color w:val="242424"/>
          <w:sz w:val="28"/>
          <w:szCs w:val="28"/>
        </w:rPr>
        <w:t xml:space="preserve">м законом от 02.05.2006 № 59-ФЗ </w:t>
      </w:r>
      <w:r>
        <w:rPr>
          <w:color w:val="242424"/>
          <w:sz w:val="28"/>
          <w:szCs w:val="28"/>
        </w:rPr>
        <w:t>«О порядке рассмотрения обращений граждан Российской Федерации», Федеральным</w:t>
      </w:r>
      <w:r w:rsidR="0074772B">
        <w:rPr>
          <w:color w:val="242424"/>
          <w:sz w:val="28"/>
          <w:szCs w:val="28"/>
        </w:rPr>
        <w:t xml:space="preserve"> законом от 27.07.2010 № 210-ФЗ </w:t>
      </w:r>
      <w:r>
        <w:rPr>
          <w:color w:val="242424"/>
          <w:sz w:val="28"/>
          <w:szCs w:val="28"/>
        </w:rPr>
        <w:t>«Об организации предоставления государст</w:t>
      </w:r>
      <w:r w:rsidR="0074772B">
        <w:rPr>
          <w:color w:val="242424"/>
          <w:sz w:val="28"/>
          <w:szCs w:val="28"/>
        </w:rPr>
        <w:t xml:space="preserve">венных и муниципальных услуг», </w:t>
      </w:r>
      <w:r>
        <w:rPr>
          <w:color w:val="242424"/>
          <w:sz w:val="28"/>
          <w:szCs w:val="28"/>
        </w:rPr>
        <w:t xml:space="preserve">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 w:rsidR="0074772B">
        <w:rPr>
          <w:color w:val="242424"/>
          <w:sz w:val="28"/>
          <w:szCs w:val="28"/>
        </w:rPr>
        <w:br/>
      </w:r>
      <w:r>
        <w:rPr>
          <w:color w:val="242424"/>
          <w:sz w:val="28"/>
          <w:szCs w:val="28"/>
        </w:rPr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D21958" w:rsidRDefault="00D21958" w:rsidP="00D21958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color w:val="242424"/>
          <w:sz w:val="28"/>
          <w:szCs w:val="28"/>
        </w:rPr>
        <w:t>Предоставление в аренду муниципального имущества</w:t>
      </w:r>
      <w:r w:rsidRPr="003E1CBB">
        <w:rPr>
          <w:color w:val="242424"/>
          <w:sz w:val="28"/>
          <w:szCs w:val="28"/>
        </w:rPr>
        <w:t>», утвержденный постановлением администрации горо</w:t>
      </w:r>
      <w:r w:rsidR="0074772B">
        <w:rPr>
          <w:color w:val="242424"/>
          <w:sz w:val="28"/>
          <w:szCs w:val="28"/>
        </w:rPr>
        <w:t xml:space="preserve">дского округа </w:t>
      </w:r>
      <w:r>
        <w:rPr>
          <w:color w:val="242424"/>
          <w:sz w:val="28"/>
          <w:szCs w:val="28"/>
        </w:rPr>
        <w:t>ЗАТО Светлый от 03.04</w:t>
      </w:r>
      <w:r w:rsidRPr="003E1CBB">
        <w:rPr>
          <w:color w:val="242424"/>
          <w:sz w:val="28"/>
          <w:szCs w:val="28"/>
        </w:rPr>
        <w:t>.201</w:t>
      </w:r>
      <w:r>
        <w:rPr>
          <w:color w:val="242424"/>
          <w:sz w:val="28"/>
          <w:szCs w:val="28"/>
        </w:rPr>
        <w:t>7</w:t>
      </w:r>
      <w:r w:rsidRPr="003E1CBB">
        <w:rPr>
          <w:color w:val="242424"/>
          <w:sz w:val="28"/>
          <w:szCs w:val="28"/>
        </w:rPr>
        <w:t xml:space="preserve"> № </w:t>
      </w:r>
      <w:r>
        <w:rPr>
          <w:color w:val="242424"/>
          <w:sz w:val="28"/>
          <w:szCs w:val="28"/>
        </w:rPr>
        <w:t>82</w:t>
      </w:r>
      <w:r w:rsidRPr="003E1CBB">
        <w:rPr>
          <w:color w:val="242424"/>
          <w:sz w:val="28"/>
          <w:szCs w:val="28"/>
        </w:rPr>
        <w:t>, следующие изменения: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242424"/>
          <w:sz w:val="28"/>
          <w:szCs w:val="28"/>
        </w:rPr>
        <w:t>1.1. Подпункт 1.5.4 дополнить абзацем вторым следующего содержания: «</w:t>
      </w:r>
      <w:r w:rsidRPr="00630680">
        <w:rPr>
          <w:color w:val="333333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>
        <w:rPr>
          <w:color w:val="333333"/>
          <w:sz w:val="28"/>
          <w:szCs w:val="28"/>
        </w:rPr>
        <w:t>»;</w:t>
      </w:r>
    </w:p>
    <w:p w:rsidR="0074772B" w:rsidRDefault="00D21958" w:rsidP="00D2195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 Пункт 2.4 дополнить предложением следующего содержания: </w:t>
      </w:r>
      <w:r w:rsidR="0074772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«</w:t>
      </w:r>
      <w:r w:rsidRPr="005E5C16">
        <w:rPr>
          <w:color w:val="333333"/>
          <w:sz w:val="28"/>
          <w:szCs w:val="28"/>
        </w:rPr>
        <w:t xml:space="preserve">В случае поступления в орган местного самоуправления </w:t>
      </w:r>
      <w:r w:rsidR="0074772B">
        <w:rPr>
          <w:color w:val="333333"/>
          <w:sz w:val="28"/>
          <w:szCs w:val="28"/>
        </w:rPr>
        <w:br/>
      </w:r>
      <w:r w:rsidRPr="005E5C16">
        <w:rPr>
          <w:color w:val="333333"/>
          <w:sz w:val="28"/>
          <w:szCs w:val="28"/>
        </w:rPr>
        <w:t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</w:t>
      </w:r>
      <w:r>
        <w:rPr>
          <w:color w:val="333333"/>
          <w:sz w:val="28"/>
          <w:szCs w:val="28"/>
        </w:rPr>
        <w:t>онно-телекоммуникационной сети «Интернет»</w:t>
      </w:r>
      <w:r w:rsidRPr="005E5C16">
        <w:rPr>
          <w:color w:val="333333"/>
          <w:sz w:val="28"/>
          <w:szCs w:val="28"/>
        </w:rPr>
        <w:t xml:space="preserve">, гражданину, направившему обращение, в течение семи дней </w:t>
      </w:r>
      <w:r w:rsidR="0074772B">
        <w:rPr>
          <w:color w:val="333333"/>
          <w:sz w:val="28"/>
          <w:szCs w:val="28"/>
        </w:rPr>
        <w:br/>
      </w:r>
    </w:p>
    <w:p w:rsidR="0074772B" w:rsidRDefault="0074772B" w:rsidP="00D2195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:rsidR="0074772B" w:rsidRDefault="0074772B" w:rsidP="0074772B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</w:t>
      </w:r>
    </w:p>
    <w:p w:rsidR="0074772B" w:rsidRDefault="0074772B" w:rsidP="0074772B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D21958" w:rsidRDefault="00D21958" w:rsidP="0074772B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5E5C16">
        <w:rPr>
          <w:color w:val="333333"/>
          <w:sz w:val="28"/>
          <w:szCs w:val="28"/>
        </w:rPr>
        <w:t>со дня регистрации обращения сообщается электронный адрес официального сайта в информаци</w:t>
      </w:r>
      <w:r>
        <w:rPr>
          <w:color w:val="333333"/>
          <w:sz w:val="28"/>
          <w:szCs w:val="28"/>
        </w:rPr>
        <w:t>онно-телекоммуникационной сети «</w:t>
      </w:r>
      <w:r w:rsidRPr="005E5C16">
        <w:rPr>
          <w:color w:val="333333"/>
          <w:sz w:val="28"/>
          <w:szCs w:val="28"/>
        </w:rPr>
        <w:t>Интернет</w:t>
      </w:r>
      <w:r>
        <w:rPr>
          <w:color w:val="333333"/>
          <w:sz w:val="28"/>
          <w:szCs w:val="28"/>
        </w:rPr>
        <w:t>»</w:t>
      </w:r>
      <w:r w:rsidRPr="005E5C16">
        <w:rPr>
          <w:color w:val="333333"/>
          <w:sz w:val="28"/>
          <w:szCs w:val="28"/>
        </w:rPr>
        <w:t xml:space="preserve">, на котором размещен ответ на вопрос, поставленный </w:t>
      </w:r>
      <w:r w:rsidR="0074772B">
        <w:rPr>
          <w:color w:val="333333"/>
          <w:sz w:val="28"/>
          <w:szCs w:val="28"/>
        </w:rPr>
        <w:br/>
      </w:r>
      <w:r w:rsidRPr="005E5C16">
        <w:rPr>
          <w:color w:val="333333"/>
          <w:sz w:val="28"/>
          <w:szCs w:val="28"/>
        </w:rPr>
        <w:t>в обращении</w:t>
      </w:r>
      <w:r>
        <w:rPr>
          <w:color w:val="333333"/>
          <w:sz w:val="28"/>
          <w:szCs w:val="28"/>
        </w:rPr>
        <w:t>.»;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Пункт 2.8 дополнить абзацами следующего содержания: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</w:t>
      </w:r>
    </w:p>
    <w:p w:rsidR="00D21958" w:rsidRDefault="00D21958" w:rsidP="00D21958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государственные органы, органы местного самоуправления, организации, </w:t>
      </w:r>
      <w:r>
        <w:rPr>
          <w:color w:val="333333"/>
          <w:sz w:val="28"/>
          <w:szCs w:val="28"/>
        </w:rPr>
        <w:br/>
        <w:t>за исключение</w:t>
      </w:r>
      <w:r w:rsidR="00E1795A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 w:rsidR="0074772B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 перечни, указанные в части 1 статьи 9 Федерального закона от 27.07.2010 № 210-ФЗ;</w:t>
      </w:r>
    </w:p>
    <w:p w:rsidR="00D21958" w:rsidRPr="00EB2281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281">
        <w:rPr>
          <w:sz w:val="28"/>
          <w:szCs w:val="28"/>
        </w:rPr>
        <w:t>редоставления документов и информации, отсутс</w:t>
      </w:r>
      <w:r>
        <w:rPr>
          <w:sz w:val="28"/>
          <w:szCs w:val="28"/>
        </w:rPr>
        <w:t>твие</w:t>
      </w:r>
      <w:r w:rsidRPr="00EB2281">
        <w:rPr>
          <w:sz w:val="28"/>
          <w:szCs w:val="28"/>
        </w:rPr>
        <w:t xml:space="preserve"> и (или) недостоверность которых не указывались при первоначальном отказе </w:t>
      </w:r>
      <w:r w:rsidR="0074772B">
        <w:rPr>
          <w:sz w:val="28"/>
          <w:szCs w:val="28"/>
        </w:rPr>
        <w:br/>
      </w:r>
      <w:r w:rsidRPr="00EB2281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81">
        <w:rPr>
          <w:sz w:val="28"/>
          <w:szCs w:val="28"/>
        </w:rPr>
        <w:t>а)</w:t>
      </w:r>
      <w:r>
        <w:rPr>
          <w:sz w:val="28"/>
          <w:szCs w:val="28"/>
        </w:rPr>
        <w:t xml:space="preserve">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>в предоставленный ранее комплект документов;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</w:t>
      </w:r>
      <w:r w:rsidR="002D0DCA">
        <w:rPr>
          <w:sz w:val="28"/>
          <w:szCs w:val="28"/>
        </w:rPr>
        <w:t xml:space="preserve">(бездействия) должностного </w:t>
      </w:r>
      <w:r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2D0DCA" w:rsidRDefault="002D0DCA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DCA" w:rsidRDefault="002D0DCA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DCA" w:rsidRDefault="002D0DCA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DCA" w:rsidRDefault="002D0DCA" w:rsidP="002D0DC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D0DCA" w:rsidRDefault="002D0DCA" w:rsidP="002D0D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абзацем следующего содержания:</w:t>
      </w:r>
    </w:p>
    <w:p w:rsidR="00D21958" w:rsidRDefault="00D21958" w:rsidP="002D0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2D0DCA">
        <w:rPr>
          <w:sz w:val="28"/>
          <w:szCs w:val="28"/>
        </w:rPr>
        <w:br/>
      </w:r>
      <w:r>
        <w:rPr>
          <w:sz w:val="28"/>
          <w:szCs w:val="28"/>
        </w:rPr>
        <w:t>по предоставлению</w:t>
      </w:r>
      <w:r w:rsidR="002D0DC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5.15 дополнить абзацами следующего содержания: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1958" w:rsidRDefault="00D21958" w:rsidP="00D21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21958" w:rsidRPr="003E1CBB" w:rsidRDefault="00D21958" w:rsidP="00D21958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 w:rsidR="002D0DCA">
        <w:rPr>
          <w:color w:val="242424"/>
          <w:sz w:val="28"/>
          <w:szCs w:val="28"/>
        </w:rPr>
        <w:t xml:space="preserve"> </w:t>
      </w:r>
      <w:hyperlink r:id="rId8" w:history="1">
        <w:r w:rsidR="002D0DCA" w:rsidRPr="002D0DCA">
          <w:rPr>
            <w:rStyle w:val="af1"/>
            <w:color w:val="auto"/>
            <w:sz w:val="28"/>
            <w:u w:val="none"/>
          </w:rPr>
          <w:t>www.zatosvetly.ru</w:t>
        </w:r>
      </w:hyperlink>
      <w:r w:rsidR="002D0DCA" w:rsidRPr="002D0DCA">
        <w:rPr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2D0DCA">
        <w:rPr>
          <w:color w:val="242424"/>
          <w:sz w:val="28"/>
          <w:szCs w:val="28"/>
        </w:rPr>
        <w:t xml:space="preserve">О Светлый в течение десяти дней </w:t>
      </w:r>
      <w:r w:rsidR="002D0DCA"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E1795A" w:rsidRDefault="00E1795A" w:rsidP="00E1795A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E1795A" w:rsidRDefault="00E1795A" w:rsidP="00E1795A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767DA4" w:rsidRPr="002D0DCA" w:rsidRDefault="00767DA4" w:rsidP="001164F4">
      <w:pPr>
        <w:jc w:val="both"/>
        <w:rPr>
          <w:sz w:val="28"/>
          <w:szCs w:val="28"/>
        </w:rPr>
      </w:pPr>
    </w:p>
    <w:p w:rsidR="001164F4" w:rsidRPr="001164F4" w:rsidRDefault="001164F4" w:rsidP="001164F4">
      <w:pPr>
        <w:jc w:val="both"/>
        <w:rPr>
          <w:sz w:val="28"/>
          <w:szCs w:val="28"/>
        </w:rPr>
      </w:pPr>
    </w:p>
    <w:p w:rsidR="00086951" w:rsidRPr="00572414" w:rsidRDefault="00086951" w:rsidP="001164F4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572414" w:rsidRDefault="007A7AD3" w:rsidP="00271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271484" w:rsidRPr="00572414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572414" w:rsidSect="00271484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FE" w:rsidRDefault="007E7FFE">
      <w:r>
        <w:separator/>
      </w:r>
    </w:p>
  </w:endnote>
  <w:endnote w:type="continuationSeparator" w:id="1">
    <w:p w:rsidR="007E7FFE" w:rsidRDefault="007E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FE" w:rsidRDefault="007E7FFE">
      <w:r>
        <w:separator/>
      </w:r>
    </w:p>
  </w:footnote>
  <w:footnote w:type="continuationSeparator" w:id="1">
    <w:p w:rsidR="007E7FFE" w:rsidRDefault="007E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E1795A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E1795A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323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6A8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5410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64F4"/>
    <w:rsid w:val="0012049F"/>
    <w:rsid w:val="00122046"/>
    <w:rsid w:val="00125986"/>
    <w:rsid w:val="0012770B"/>
    <w:rsid w:val="00130DE0"/>
    <w:rsid w:val="00132882"/>
    <w:rsid w:val="00132E50"/>
    <w:rsid w:val="0013400F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484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0DCA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3D3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39A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3EC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4F16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0E48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5D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2414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0E81"/>
    <w:rsid w:val="00581296"/>
    <w:rsid w:val="005830F1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51E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6512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72B"/>
    <w:rsid w:val="00747E31"/>
    <w:rsid w:val="007507F6"/>
    <w:rsid w:val="00750A0F"/>
    <w:rsid w:val="00750DAA"/>
    <w:rsid w:val="007521DD"/>
    <w:rsid w:val="0075439C"/>
    <w:rsid w:val="00755738"/>
    <w:rsid w:val="0075728A"/>
    <w:rsid w:val="00763903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0D61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C37"/>
    <w:rsid w:val="007E2E32"/>
    <w:rsid w:val="007E496B"/>
    <w:rsid w:val="007E62EA"/>
    <w:rsid w:val="007E6BF3"/>
    <w:rsid w:val="007E7293"/>
    <w:rsid w:val="007E794E"/>
    <w:rsid w:val="007E7FF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1C8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0AA1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3D46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412D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215D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A96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1B7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3D9D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5A60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958"/>
    <w:rsid w:val="00D24DBC"/>
    <w:rsid w:val="00D24E14"/>
    <w:rsid w:val="00D26D20"/>
    <w:rsid w:val="00D272F4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96790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00AA"/>
    <w:rsid w:val="00DE2228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1795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490A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110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1C84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00AE"/>
    <w:rsid w:val="00FE1D07"/>
    <w:rsid w:val="00FE248F"/>
    <w:rsid w:val="00FE2856"/>
    <w:rsid w:val="00FE293F"/>
    <w:rsid w:val="00FE2D4F"/>
    <w:rsid w:val="00FE46D6"/>
    <w:rsid w:val="00FE490A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E1795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E1795A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55</cp:revision>
  <cp:lastPrinted>2018-11-27T12:46:00Z</cp:lastPrinted>
  <dcterms:created xsi:type="dcterms:W3CDTF">2018-11-02T11:49:00Z</dcterms:created>
  <dcterms:modified xsi:type="dcterms:W3CDTF">2018-11-27T12:47:00Z</dcterms:modified>
</cp:coreProperties>
</file>