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A3695D" w:rsidRPr="002B6F2C" w:rsidRDefault="00A3695D" w:rsidP="00A3695D">
      <w:pPr>
        <w:rPr>
          <w:b/>
          <w:sz w:val="28"/>
          <w:szCs w:val="28"/>
        </w:rPr>
      </w:pPr>
      <w:r w:rsidRPr="002B6F2C">
        <w:rPr>
          <w:b/>
          <w:sz w:val="28"/>
          <w:szCs w:val="28"/>
        </w:rPr>
        <w:t xml:space="preserve">Об утверждении перечня объектов, находящихся </w:t>
      </w:r>
    </w:p>
    <w:p w:rsidR="00A3695D" w:rsidRPr="002B6F2C" w:rsidRDefault="00A3695D" w:rsidP="00A3695D">
      <w:pPr>
        <w:rPr>
          <w:b/>
          <w:sz w:val="28"/>
          <w:szCs w:val="28"/>
        </w:rPr>
      </w:pPr>
      <w:r w:rsidRPr="002B6F2C">
        <w:rPr>
          <w:b/>
          <w:sz w:val="28"/>
          <w:szCs w:val="28"/>
        </w:rPr>
        <w:t xml:space="preserve">в собственности городского округа ЗАТО Светлый </w:t>
      </w:r>
    </w:p>
    <w:p w:rsidR="00A3695D" w:rsidRPr="002B6F2C" w:rsidRDefault="00A3695D" w:rsidP="00A3695D">
      <w:pPr>
        <w:rPr>
          <w:b/>
          <w:bCs/>
          <w:color w:val="242424"/>
          <w:sz w:val="28"/>
          <w:szCs w:val="28"/>
        </w:rPr>
      </w:pPr>
      <w:r w:rsidRPr="002B6F2C">
        <w:rPr>
          <w:b/>
          <w:sz w:val="28"/>
          <w:szCs w:val="28"/>
        </w:rPr>
        <w:t>для размещения сооружений связи</w:t>
      </w:r>
    </w:p>
    <w:p w:rsidR="00A3695D" w:rsidRDefault="00A3695D" w:rsidP="00A3695D">
      <w:pPr>
        <w:rPr>
          <w:bCs/>
          <w:color w:val="242424"/>
          <w:sz w:val="28"/>
          <w:szCs w:val="28"/>
        </w:rPr>
      </w:pPr>
    </w:p>
    <w:p w:rsidR="002B6F2C" w:rsidRPr="002B6F2C" w:rsidRDefault="002B6F2C" w:rsidP="00A3695D">
      <w:pPr>
        <w:rPr>
          <w:bCs/>
          <w:color w:val="242424"/>
          <w:sz w:val="28"/>
          <w:szCs w:val="28"/>
        </w:rPr>
      </w:pPr>
    </w:p>
    <w:p w:rsidR="00A3695D" w:rsidRPr="00E2438D" w:rsidRDefault="00A3695D" w:rsidP="00A3695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B6F43">
        <w:rPr>
          <w:color w:val="2D2D2D"/>
          <w:spacing w:val="2"/>
          <w:sz w:val="28"/>
          <w:szCs w:val="28"/>
          <w:shd w:val="clear" w:color="auto" w:fill="FFFFFF"/>
        </w:rPr>
        <w:t xml:space="preserve">В соответствии с Указом Президента Российской Федерации </w:t>
      </w:r>
      <w:r w:rsidR="002B6F2C">
        <w:rPr>
          <w:color w:val="2D2D2D"/>
          <w:spacing w:val="2"/>
          <w:sz w:val="28"/>
          <w:szCs w:val="28"/>
          <w:shd w:val="clear" w:color="auto" w:fill="FFFFFF"/>
        </w:rPr>
        <w:br/>
      </w:r>
      <w:r w:rsidRPr="00AB6F43">
        <w:rPr>
          <w:color w:val="2D2D2D"/>
          <w:spacing w:val="2"/>
          <w:sz w:val="28"/>
          <w:szCs w:val="28"/>
          <w:shd w:val="clear" w:color="auto" w:fill="FFFFFF"/>
        </w:rPr>
        <w:t>от 21</w:t>
      </w:r>
      <w:r w:rsidR="002B6F2C">
        <w:rPr>
          <w:color w:val="2D2D2D"/>
          <w:spacing w:val="2"/>
          <w:sz w:val="28"/>
          <w:szCs w:val="28"/>
          <w:shd w:val="clear" w:color="auto" w:fill="FFFFFF"/>
        </w:rPr>
        <w:t>.12.2017</w:t>
      </w:r>
      <w:r w:rsidRPr="00AB6F43">
        <w:rPr>
          <w:color w:val="2D2D2D"/>
          <w:spacing w:val="2"/>
          <w:sz w:val="28"/>
          <w:szCs w:val="28"/>
          <w:shd w:val="clear" w:color="auto" w:fill="FFFFFF"/>
        </w:rPr>
        <w:t xml:space="preserve"> № 618</w:t>
      </w:r>
      <w:r w:rsidR="002B6F2C">
        <w:rPr>
          <w:color w:val="2D2D2D"/>
          <w:spacing w:val="2"/>
          <w:sz w:val="28"/>
          <w:szCs w:val="28"/>
          <w:shd w:val="clear" w:color="auto" w:fill="FFFFFF"/>
        </w:rPr>
        <w:t xml:space="preserve"> «Об основных направлениях</w:t>
      </w:r>
      <w:r w:rsidR="00B42DB0">
        <w:rPr>
          <w:color w:val="2D2D2D"/>
          <w:spacing w:val="2"/>
          <w:sz w:val="28"/>
          <w:szCs w:val="28"/>
          <w:shd w:val="clear" w:color="auto" w:fill="FFFFFF"/>
        </w:rPr>
        <w:t xml:space="preserve"> государственной политики по развитию конкуренции»</w:t>
      </w:r>
      <w:r w:rsidRPr="00AB6F43">
        <w:rPr>
          <w:color w:val="2D2D2D"/>
          <w:spacing w:val="2"/>
          <w:sz w:val="28"/>
          <w:szCs w:val="28"/>
          <w:shd w:val="clear" w:color="auto" w:fill="FFFFFF"/>
        </w:rPr>
        <w:t xml:space="preserve">, приказом Федеральной антимонопольной службы </w:t>
      </w:r>
      <w:r w:rsidR="002B6F2C">
        <w:rPr>
          <w:color w:val="2D2D2D"/>
          <w:spacing w:val="2"/>
          <w:sz w:val="28"/>
          <w:szCs w:val="28"/>
          <w:shd w:val="clear" w:color="auto" w:fill="FFFFFF"/>
        </w:rPr>
        <w:t>от 29.08.</w:t>
      </w:r>
      <w:r w:rsidRPr="00AB6F43">
        <w:rPr>
          <w:color w:val="2D2D2D"/>
          <w:spacing w:val="2"/>
          <w:sz w:val="28"/>
          <w:szCs w:val="28"/>
          <w:shd w:val="clear" w:color="auto" w:fill="FFFFFF"/>
        </w:rPr>
        <w:t>2018 № 1232/18 «</w:t>
      </w:r>
      <w:r w:rsidRPr="00AB6F43">
        <w:rPr>
          <w:bCs/>
          <w:sz w:val="28"/>
          <w:szCs w:val="28"/>
        </w:rPr>
        <w:t>Об утверждении Методик по расчету ключевых показателей развития</w:t>
      </w:r>
      <w:r>
        <w:rPr>
          <w:bCs/>
          <w:sz w:val="28"/>
          <w:szCs w:val="28"/>
        </w:rPr>
        <w:t xml:space="preserve"> </w:t>
      </w:r>
      <w:r w:rsidRPr="00AB6F43">
        <w:rPr>
          <w:bCs/>
          <w:sz w:val="28"/>
          <w:szCs w:val="28"/>
        </w:rPr>
        <w:t xml:space="preserve">конкуренции </w:t>
      </w:r>
      <w:r w:rsidR="00B42DB0">
        <w:rPr>
          <w:bCs/>
          <w:sz w:val="28"/>
          <w:szCs w:val="28"/>
        </w:rPr>
        <w:br/>
      </w:r>
      <w:r w:rsidRPr="00AB6F43">
        <w:rPr>
          <w:bCs/>
          <w:sz w:val="28"/>
          <w:szCs w:val="28"/>
        </w:rPr>
        <w:t>в отраслях экономики в субъектах Российской Федерации»</w:t>
      </w:r>
      <w:r>
        <w:rPr>
          <w:bCs/>
          <w:sz w:val="28"/>
          <w:szCs w:val="28"/>
        </w:rPr>
        <w:t xml:space="preserve">, </w:t>
      </w:r>
      <w:r w:rsidRPr="003103BD">
        <w:rPr>
          <w:color w:val="242424"/>
          <w:sz w:val="28"/>
          <w:szCs w:val="28"/>
        </w:rPr>
        <w:t>Федеральным законом от 0</w:t>
      </w:r>
      <w:r w:rsidR="00B42DB0">
        <w:rPr>
          <w:color w:val="242424"/>
          <w:sz w:val="28"/>
          <w:szCs w:val="28"/>
        </w:rPr>
        <w:t xml:space="preserve">6.10.2003 № 131-ФЗ </w:t>
      </w:r>
      <w:r w:rsidRPr="003103BD">
        <w:rPr>
          <w:color w:val="242424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3103BD">
        <w:rPr>
          <w:sz w:val="28"/>
          <w:szCs w:val="28"/>
        </w:rPr>
        <w:t>на основании Устава муниципального образования Городской округ ЗАТО Светлый Саратовской области, администрация г</w:t>
      </w:r>
      <w:r w:rsidR="004B2F91">
        <w:rPr>
          <w:sz w:val="28"/>
          <w:szCs w:val="28"/>
        </w:rPr>
        <w:t>ородского округа ЗАТО Светлый ПОСТАН</w:t>
      </w:r>
      <w:r w:rsidRPr="003103BD">
        <w:rPr>
          <w:sz w:val="28"/>
          <w:szCs w:val="28"/>
        </w:rPr>
        <w:t>О</w:t>
      </w:r>
      <w:r w:rsidR="004B2F91">
        <w:rPr>
          <w:sz w:val="28"/>
          <w:szCs w:val="28"/>
        </w:rPr>
        <w:t>ВЛЯЕ</w:t>
      </w:r>
      <w:r w:rsidRPr="003103BD">
        <w:rPr>
          <w:sz w:val="28"/>
          <w:szCs w:val="28"/>
        </w:rPr>
        <w:t>Т:</w:t>
      </w:r>
    </w:p>
    <w:p w:rsidR="00A3695D" w:rsidRDefault="00A3695D" w:rsidP="00A3695D">
      <w:pPr>
        <w:ind w:firstLine="709"/>
        <w:jc w:val="both"/>
        <w:rPr>
          <w:color w:val="242424"/>
          <w:sz w:val="28"/>
          <w:szCs w:val="28"/>
        </w:rPr>
      </w:pPr>
      <w:r w:rsidRPr="003103BD">
        <w:rPr>
          <w:color w:val="242424"/>
          <w:sz w:val="28"/>
          <w:szCs w:val="28"/>
        </w:rPr>
        <w:t xml:space="preserve">1. </w:t>
      </w:r>
      <w:r>
        <w:rPr>
          <w:color w:val="242424"/>
          <w:sz w:val="28"/>
          <w:szCs w:val="28"/>
        </w:rPr>
        <w:t xml:space="preserve">Утвердить прилагаемый перечень объектов, находящихся </w:t>
      </w:r>
      <w:r w:rsidR="004B2F91">
        <w:rPr>
          <w:color w:val="242424"/>
          <w:sz w:val="28"/>
          <w:szCs w:val="28"/>
        </w:rPr>
        <w:br/>
      </w:r>
      <w:r>
        <w:rPr>
          <w:color w:val="242424"/>
          <w:sz w:val="28"/>
          <w:szCs w:val="28"/>
        </w:rPr>
        <w:t xml:space="preserve">в собственности городского округа ЗАТО Светлый, предназначенных </w:t>
      </w:r>
      <w:r w:rsidR="004B2F91">
        <w:rPr>
          <w:color w:val="242424"/>
          <w:sz w:val="28"/>
          <w:szCs w:val="28"/>
        </w:rPr>
        <w:br/>
      </w:r>
      <w:r>
        <w:rPr>
          <w:color w:val="242424"/>
          <w:sz w:val="28"/>
          <w:szCs w:val="28"/>
        </w:rPr>
        <w:t xml:space="preserve">для размещения </w:t>
      </w:r>
      <w:r w:rsidRPr="007461CC">
        <w:rPr>
          <w:sz w:val="28"/>
          <w:szCs w:val="28"/>
        </w:rPr>
        <w:t>оборудования связи</w:t>
      </w:r>
      <w:r>
        <w:rPr>
          <w:sz w:val="28"/>
          <w:szCs w:val="28"/>
        </w:rPr>
        <w:t xml:space="preserve"> </w:t>
      </w:r>
      <w:r w:rsidRPr="007461CC">
        <w:rPr>
          <w:sz w:val="28"/>
          <w:szCs w:val="28"/>
        </w:rPr>
        <w:t>и антенно-фидерных устройств</w:t>
      </w:r>
      <w:r>
        <w:rPr>
          <w:sz w:val="28"/>
          <w:szCs w:val="28"/>
        </w:rPr>
        <w:t>, согласно приложению.</w:t>
      </w:r>
    </w:p>
    <w:p w:rsidR="00A3695D" w:rsidRPr="003E1CBB" w:rsidRDefault="00A3695D" w:rsidP="00A3695D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2. Отделу организационного обеспечения</w:t>
      </w:r>
      <w:r w:rsidRPr="003E1CBB">
        <w:rPr>
          <w:color w:val="242424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</w:t>
      </w:r>
      <w:r w:rsidR="004B2F91">
        <w:rPr>
          <w:color w:val="242424"/>
          <w:sz w:val="28"/>
          <w:szCs w:val="28"/>
        </w:rPr>
        <w:t xml:space="preserve"> </w:t>
      </w:r>
      <w:hyperlink r:id="rId8" w:history="1">
        <w:r w:rsidRPr="004B2F91">
          <w:rPr>
            <w:sz w:val="28"/>
          </w:rPr>
          <w:t>www.zatosvetly.ru</w:t>
        </w:r>
      </w:hyperlink>
      <w:r w:rsidR="004B2F9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в информационно-</w:t>
      </w:r>
      <w:r w:rsidRPr="003E1CBB">
        <w:rPr>
          <w:color w:val="242424"/>
          <w:sz w:val="28"/>
          <w:szCs w:val="28"/>
        </w:rPr>
        <w:t>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</w:t>
      </w:r>
      <w:r w:rsidR="004B2F91">
        <w:rPr>
          <w:color w:val="242424"/>
          <w:sz w:val="28"/>
          <w:szCs w:val="28"/>
        </w:rPr>
        <w:t xml:space="preserve">О Светлый в течение десяти дней </w:t>
      </w:r>
      <w:r w:rsidR="004B2F91">
        <w:rPr>
          <w:color w:val="242424"/>
          <w:sz w:val="28"/>
          <w:szCs w:val="28"/>
        </w:rPr>
        <w:br/>
      </w:r>
      <w:r w:rsidRPr="003E1CBB">
        <w:rPr>
          <w:color w:val="242424"/>
          <w:sz w:val="28"/>
          <w:szCs w:val="28"/>
        </w:rPr>
        <w:t>со дня его подписания.</w:t>
      </w:r>
    </w:p>
    <w:p w:rsidR="00767DA4" w:rsidRDefault="00767DA4" w:rsidP="00142847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086951" w:rsidRPr="00EA64AC" w:rsidRDefault="00086951" w:rsidP="006028D2">
      <w:pPr>
        <w:ind w:firstLine="709"/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D21F9E" w:rsidRDefault="007A7AD3" w:rsidP="007C7D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      </w:t>
      </w:r>
      <w:r w:rsidR="003A3413">
        <w:rPr>
          <w:b/>
          <w:sz w:val="28"/>
          <w:szCs w:val="28"/>
        </w:rPr>
        <w:t xml:space="preserve">   </w:t>
      </w:r>
      <w:r w:rsidR="00114F20">
        <w:rPr>
          <w:b/>
          <w:sz w:val="28"/>
          <w:szCs w:val="28"/>
        </w:rPr>
        <w:t>подпись</w:t>
      </w:r>
      <w:r w:rsidR="002B6F2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В.В. Бачкин</w:t>
      </w:r>
    </w:p>
    <w:p w:rsidR="00CF500C" w:rsidRPr="00114F20" w:rsidRDefault="00CF500C" w:rsidP="007C7D81">
      <w:pPr>
        <w:rPr>
          <w:sz w:val="16"/>
          <w:szCs w:val="16"/>
        </w:rPr>
      </w:pPr>
    </w:p>
    <w:p w:rsidR="00114F20" w:rsidRDefault="00114F20" w:rsidP="00114F20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114F20" w:rsidRDefault="00114F20" w:rsidP="00114F20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114F20" w:rsidRDefault="00114F20" w:rsidP="00114F20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114F20" w:rsidRDefault="00114F20" w:rsidP="00114F20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2B6F2C" w:rsidRPr="00114F20" w:rsidRDefault="00114F20" w:rsidP="00114F20">
      <w:pPr>
        <w:jc w:val="both"/>
        <w:rPr>
          <w:sz w:val="22"/>
          <w:szCs w:val="22"/>
        </w:rPr>
      </w:pPr>
      <w:r>
        <w:rPr>
          <w:sz w:val="22"/>
          <w:szCs w:val="22"/>
        </w:rPr>
        <w:t>07.12.2018</w:t>
      </w:r>
    </w:p>
    <w:p w:rsidR="002B6F2C" w:rsidRPr="002B6F2C" w:rsidRDefault="002B6F2C" w:rsidP="002B6F2C">
      <w:pPr>
        <w:pStyle w:val="a5"/>
        <w:tabs>
          <w:tab w:val="decimal" w:pos="4536"/>
        </w:tabs>
        <w:ind w:left="4536" w:right="0"/>
        <w:jc w:val="center"/>
        <w:rPr>
          <w:b w:val="0"/>
          <w:i w:val="0"/>
          <w:sz w:val="28"/>
          <w:szCs w:val="28"/>
        </w:rPr>
      </w:pPr>
      <w:r w:rsidRPr="002B6F2C">
        <w:rPr>
          <w:b w:val="0"/>
          <w:i w:val="0"/>
          <w:sz w:val="28"/>
          <w:szCs w:val="28"/>
        </w:rPr>
        <w:lastRenderedPageBreak/>
        <w:t xml:space="preserve">Приложение </w:t>
      </w:r>
      <w:r>
        <w:rPr>
          <w:b w:val="0"/>
          <w:i w:val="0"/>
          <w:sz w:val="28"/>
          <w:szCs w:val="28"/>
        </w:rPr>
        <w:br/>
      </w:r>
      <w:r w:rsidRPr="002B6F2C">
        <w:rPr>
          <w:b w:val="0"/>
          <w:i w:val="0"/>
          <w:sz w:val="28"/>
          <w:szCs w:val="28"/>
        </w:rPr>
        <w:t>к постановлению администрации городского округа ЗАТО Светлый</w:t>
      </w:r>
    </w:p>
    <w:p w:rsidR="002B6F2C" w:rsidRDefault="002B6F2C" w:rsidP="002B6F2C">
      <w:pPr>
        <w:tabs>
          <w:tab w:val="decimal" w:pos="4536"/>
        </w:tabs>
        <w:ind w:left="4536"/>
        <w:jc w:val="center"/>
        <w:rPr>
          <w:sz w:val="28"/>
          <w:szCs w:val="28"/>
        </w:rPr>
      </w:pPr>
      <w:r w:rsidRPr="002B6F2C">
        <w:rPr>
          <w:sz w:val="28"/>
          <w:szCs w:val="28"/>
        </w:rPr>
        <w:t xml:space="preserve">от </w:t>
      </w:r>
      <w:r>
        <w:rPr>
          <w:sz w:val="28"/>
          <w:szCs w:val="28"/>
        </w:rPr>
        <w:t>04.12.2018 № 342</w:t>
      </w:r>
    </w:p>
    <w:p w:rsidR="002B6F2C" w:rsidRDefault="002B6F2C" w:rsidP="002B6F2C">
      <w:pPr>
        <w:tabs>
          <w:tab w:val="decimal" w:pos="4536"/>
        </w:tabs>
        <w:ind w:left="4536"/>
        <w:jc w:val="center"/>
        <w:rPr>
          <w:sz w:val="28"/>
          <w:szCs w:val="28"/>
        </w:rPr>
      </w:pPr>
    </w:p>
    <w:p w:rsidR="002B6F2C" w:rsidRDefault="002B6F2C" w:rsidP="002B6F2C">
      <w:pPr>
        <w:tabs>
          <w:tab w:val="decimal" w:pos="4536"/>
        </w:tabs>
        <w:ind w:left="4536"/>
        <w:jc w:val="center"/>
        <w:rPr>
          <w:sz w:val="28"/>
          <w:szCs w:val="28"/>
        </w:rPr>
      </w:pPr>
    </w:p>
    <w:p w:rsidR="002B6F2C" w:rsidRDefault="002B6F2C" w:rsidP="002B6F2C">
      <w:pPr>
        <w:pStyle w:val="a5"/>
        <w:tabs>
          <w:tab w:val="decimal" w:pos="0"/>
        </w:tabs>
        <w:ind w:right="0"/>
        <w:jc w:val="center"/>
        <w:rPr>
          <w:i w:val="0"/>
          <w:color w:val="242424"/>
          <w:sz w:val="28"/>
          <w:szCs w:val="28"/>
        </w:rPr>
      </w:pPr>
      <w:r w:rsidRPr="00A91D2A">
        <w:rPr>
          <w:i w:val="0"/>
          <w:color w:val="242424"/>
          <w:sz w:val="28"/>
          <w:szCs w:val="28"/>
        </w:rPr>
        <w:t xml:space="preserve">ПЕРЕЧЕНЬ </w:t>
      </w:r>
      <w:r>
        <w:rPr>
          <w:i w:val="0"/>
          <w:color w:val="242424"/>
          <w:sz w:val="28"/>
          <w:szCs w:val="28"/>
        </w:rPr>
        <w:br/>
      </w:r>
      <w:r w:rsidRPr="00A91D2A">
        <w:rPr>
          <w:i w:val="0"/>
          <w:color w:val="242424"/>
          <w:sz w:val="28"/>
          <w:szCs w:val="28"/>
        </w:rPr>
        <w:t xml:space="preserve">объектов, находящихся в собственности городского округа </w:t>
      </w:r>
    </w:p>
    <w:p w:rsidR="002B6F2C" w:rsidRPr="00A91D2A" w:rsidRDefault="002B6F2C" w:rsidP="002B6F2C">
      <w:pPr>
        <w:pStyle w:val="a5"/>
        <w:tabs>
          <w:tab w:val="decimal" w:pos="0"/>
        </w:tabs>
        <w:ind w:right="0"/>
        <w:jc w:val="center"/>
        <w:rPr>
          <w:i w:val="0"/>
          <w:sz w:val="28"/>
          <w:szCs w:val="28"/>
        </w:rPr>
      </w:pPr>
      <w:r w:rsidRPr="00A91D2A">
        <w:rPr>
          <w:i w:val="0"/>
          <w:color w:val="242424"/>
          <w:sz w:val="28"/>
          <w:szCs w:val="28"/>
        </w:rPr>
        <w:t xml:space="preserve">ЗАТО Светлый, предназначенных для размещения </w:t>
      </w:r>
      <w:r w:rsidRPr="00A91D2A">
        <w:rPr>
          <w:i w:val="0"/>
          <w:sz w:val="28"/>
          <w:szCs w:val="28"/>
        </w:rPr>
        <w:t xml:space="preserve">оборудования </w:t>
      </w:r>
      <w:r>
        <w:rPr>
          <w:i w:val="0"/>
          <w:sz w:val="28"/>
          <w:szCs w:val="28"/>
        </w:rPr>
        <w:br/>
      </w:r>
      <w:r w:rsidRPr="00A91D2A">
        <w:rPr>
          <w:i w:val="0"/>
          <w:sz w:val="28"/>
          <w:szCs w:val="28"/>
        </w:rPr>
        <w:t>связи и антенно-фидерных устройств</w:t>
      </w:r>
    </w:p>
    <w:p w:rsidR="002B6F2C" w:rsidRDefault="002B6F2C" w:rsidP="002B6F2C">
      <w:pPr>
        <w:pStyle w:val="a5"/>
        <w:tabs>
          <w:tab w:val="decimal" w:pos="0"/>
        </w:tabs>
        <w:ind w:right="0"/>
        <w:jc w:val="center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0"/>
        <w:gridCol w:w="3056"/>
        <w:gridCol w:w="3155"/>
      </w:tblGrid>
      <w:tr w:rsidR="002B6F2C" w:rsidRPr="002B6F2C" w:rsidTr="002B6F2C">
        <w:trPr>
          <w:jc w:val="center"/>
        </w:trPr>
        <w:tc>
          <w:tcPr>
            <w:tcW w:w="2970" w:type="dxa"/>
            <w:shd w:val="clear" w:color="auto" w:fill="auto"/>
            <w:hideMark/>
          </w:tcPr>
          <w:p w:rsidR="002B6F2C" w:rsidRPr="002B6F2C" w:rsidRDefault="002B6F2C" w:rsidP="002B6F2C">
            <w:pPr>
              <w:ind w:left="118" w:right="159"/>
              <w:jc w:val="center"/>
            </w:pPr>
            <w:r w:rsidRPr="002B6F2C">
              <w:t>Наименование объекта, его характеристика</w:t>
            </w:r>
          </w:p>
        </w:tc>
        <w:tc>
          <w:tcPr>
            <w:tcW w:w="3056" w:type="dxa"/>
            <w:shd w:val="clear" w:color="auto" w:fill="auto"/>
            <w:hideMark/>
          </w:tcPr>
          <w:p w:rsidR="002B6F2C" w:rsidRPr="002B6F2C" w:rsidRDefault="002B6F2C" w:rsidP="002B6F2C">
            <w:pPr>
              <w:jc w:val="center"/>
            </w:pPr>
            <w:r w:rsidRPr="002B6F2C">
              <w:t>Адрес (месторасположение) имущества</w:t>
            </w:r>
          </w:p>
        </w:tc>
        <w:tc>
          <w:tcPr>
            <w:tcW w:w="3155" w:type="dxa"/>
            <w:shd w:val="clear" w:color="auto" w:fill="auto"/>
            <w:hideMark/>
          </w:tcPr>
          <w:p w:rsidR="002B6F2C" w:rsidRPr="002B6F2C" w:rsidRDefault="002B6F2C" w:rsidP="002B6F2C">
            <w:pPr>
              <w:jc w:val="center"/>
            </w:pPr>
            <w:r w:rsidRPr="002B6F2C">
              <w:t>Собственник объекта</w:t>
            </w:r>
          </w:p>
        </w:tc>
      </w:tr>
      <w:tr w:rsidR="002B6F2C" w:rsidRPr="002B6F2C" w:rsidTr="002B6F2C">
        <w:trPr>
          <w:jc w:val="center"/>
        </w:trPr>
        <w:tc>
          <w:tcPr>
            <w:tcW w:w="2970" w:type="dxa"/>
            <w:shd w:val="clear" w:color="auto" w:fill="auto"/>
            <w:hideMark/>
          </w:tcPr>
          <w:p w:rsidR="002B6F2C" w:rsidRPr="002B6F2C" w:rsidRDefault="002B6F2C" w:rsidP="002B6F2C">
            <w:pPr>
              <w:ind w:left="118" w:right="159"/>
              <w:jc w:val="center"/>
            </w:pPr>
            <w:r w:rsidRPr="002B6F2C">
              <w:t>Сооружение (водонапорная башня).</w:t>
            </w:r>
          </w:p>
          <w:p w:rsidR="002B6F2C" w:rsidRPr="002B6F2C" w:rsidRDefault="002B6F2C" w:rsidP="002B6F2C">
            <w:pPr>
              <w:ind w:left="118" w:right="159"/>
              <w:jc w:val="center"/>
            </w:pPr>
            <w:r w:rsidRPr="002B6F2C">
              <w:t xml:space="preserve">Количество этажей – 1. Площадь застройки </w:t>
            </w:r>
            <w:r>
              <w:t xml:space="preserve">– </w:t>
            </w:r>
            <w:r>
              <w:br/>
            </w:r>
            <w:r w:rsidRPr="002B6F2C">
              <w:t>75,4 кв.</w:t>
            </w:r>
            <w:r w:rsidR="004B2F91">
              <w:t xml:space="preserve"> </w:t>
            </w:r>
            <w:r w:rsidRPr="002B6F2C">
              <w:t>м</w:t>
            </w:r>
          </w:p>
        </w:tc>
        <w:tc>
          <w:tcPr>
            <w:tcW w:w="3056" w:type="dxa"/>
            <w:shd w:val="clear" w:color="auto" w:fill="auto"/>
            <w:hideMark/>
          </w:tcPr>
          <w:p w:rsidR="002B6F2C" w:rsidRPr="002B6F2C" w:rsidRDefault="002B6F2C" w:rsidP="002B6F2C">
            <w:pPr>
              <w:jc w:val="center"/>
            </w:pPr>
            <w:r w:rsidRPr="002B6F2C">
              <w:t>Саратовская область,</w:t>
            </w:r>
          </w:p>
          <w:p w:rsidR="002B6F2C" w:rsidRPr="002B6F2C" w:rsidRDefault="002B6F2C" w:rsidP="002B6F2C">
            <w:pPr>
              <w:jc w:val="center"/>
            </w:pPr>
            <w:r w:rsidRPr="002B6F2C">
              <w:t>п. Светлый,</w:t>
            </w:r>
          </w:p>
          <w:p w:rsidR="002B6F2C" w:rsidRPr="002B6F2C" w:rsidRDefault="002B6F2C" w:rsidP="002B6F2C">
            <w:pPr>
              <w:jc w:val="center"/>
            </w:pPr>
            <w:r w:rsidRPr="002B6F2C">
              <w:t>ул. Коваленко, д. 16а</w:t>
            </w:r>
          </w:p>
        </w:tc>
        <w:tc>
          <w:tcPr>
            <w:tcW w:w="3155" w:type="dxa"/>
            <w:shd w:val="clear" w:color="auto" w:fill="auto"/>
            <w:hideMark/>
          </w:tcPr>
          <w:p w:rsidR="002B6F2C" w:rsidRPr="002B6F2C" w:rsidRDefault="002B6F2C" w:rsidP="002B6F2C">
            <w:pPr>
              <w:jc w:val="center"/>
            </w:pPr>
            <w:r w:rsidRPr="002B6F2C">
              <w:t>Администрация городского округа ЗАТО Светлый</w:t>
            </w:r>
          </w:p>
        </w:tc>
      </w:tr>
    </w:tbl>
    <w:p w:rsidR="002B6F2C" w:rsidRDefault="002B6F2C" w:rsidP="002B6F2C">
      <w:pPr>
        <w:pStyle w:val="a5"/>
        <w:tabs>
          <w:tab w:val="decimal" w:pos="0"/>
        </w:tabs>
        <w:ind w:right="0"/>
        <w:jc w:val="both"/>
        <w:rPr>
          <w:b w:val="0"/>
          <w:i w:val="0"/>
          <w:sz w:val="28"/>
          <w:szCs w:val="28"/>
        </w:rPr>
      </w:pPr>
    </w:p>
    <w:p w:rsidR="002B6F2C" w:rsidRPr="002B6F2C" w:rsidRDefault="002B6F2C" w:rsidP="002B6F2C">
      <w:pPr>
        <w:tabs>
          <w:tab w:val="decimal" w:pos="4536"/>
        </w:tabs>
        <w:ind w:left="4536"/>
        <w:jc w:val="center"/>
        <w:rPr>
          <w:sz w:val="28"/>
          <w:szCs w:val="28"/>
        </w:rPr>
      </w:pPr>
    </w:p>
    <w:sectPr w:rsidR="002B6F2C" w:rsidRPr="002B6F2C" w:rsidSect="00583E2F">
      <w:headerReference w:type="first" r:id="rId9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03E" w:rsidRDefault="00C5003E">
      <w:r>
        <w:separator/>
      </w:r>
    </w:p>
  </w:endnote>
  <w:endnote w:type="continuationSeparator" w:id="1">
    <w:p w:rsidR="00C5003E" w:rsidRDefault="00C50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03E" w:rsidRDefault="00C5003E">
      <w:r>
        <w:separator/>
      </w:r>
    </w:p>
  </w:footnote>
  <w:footnote w:type="continuationSeparator" w:id="1">
    <w:p w:rsidR="00C5003E" w:rsidRDefault="00C50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3695D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04.12</w:t>
          </w:r>
          <w:r w:rsidR="00F877AD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A3695D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342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21A2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77F50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4148"/>
    <w:rsid w:val="000A6F13"/>
    <w:rsid w:val="000B189B"/>
    <w:rsid w:val="000B2D39"/>
    <w:rsid w:val="000B391C"/>
    <w:rsid w:val="000B607B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1F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00E7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14F20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847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3A1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6F2C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31A2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57DDA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3413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063"/>
    <w:rsid w:val="004312FA"/>
    <w:rsid w:val="00433500"/>
    <w:rsid w:val="00434CDF"/>
    <w:rsid w:val="00435458"/>
    <w:rsid w:val="00436A35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352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03C"/>
    <w:rsid w:val="004A22FD"/>
    <w:rsid w:val="004A2D2D"/>
    <w:rsid w:val="004A3154"/>
    <w:rsid w:val="004A3168"/>
    <w:rsid w:val="004A4408"/>
    <w:rsid w:val="004A63CA"/>
    <w:rsid w:val="004A70F5"/>
    <w:rsid w:val="004B19F2"/>
    <w:rsid w:val="004B2F91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3D96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8CA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14C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318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4CA"/>
    <w:rsid w:val="007C4BCA"/>
    <w:rsid w:val="007C5233"/>
    <w:rsid w:val="007C53C5"/>
    <w:rsid w:val="007C7D81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206B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A72D5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0D26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17D2C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95D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84D54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366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27940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2DB0"/>
    <w:rsid w:val="00B43A51"/>
    <w:rsid w:val="00B43ECD"/>
    <w:rsid w:val="00B4490D"/>
    <w:rsid w:val="00B44D0C"/>
    <w:rsid w:val="00B4529F"/>
    <w:rsid w:val="00B46EAD"/>
    <w:rsid w:val="00B50610"/>
    <w:rsid w:val="00B51742"/>
    <w:rsid w:val="00B51A94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03E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0BE7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00C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1F9E"/>
    <w:rsid w:val="00D24DBC"/>
    <w:rsid w:val="00D24E14"/>
    <w:rsid w:val="00D26D20"/>
    <w:rsid w:val="00D27FD2"/>
    <w:rsid w:val="00D30FB6"/>
    <w:rsid w:val="00D33B4D"/>
    <w:rsid w:val="00D3434F"/>
    <w:rsid w:val="00D35964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16C5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8A7"/>
    <w:rsid w:val="00F90CF4"/>
    <w:rsid w:val="00F9146C"/>
    <w:rsid w:val="00F91838"/>
    <w:rsid w:val="00F91B57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59</cp:revision>
  <cp:lastPrinted>2018-12-07T10:54:00Z</cp:lastPrinted>
  <dcterms:created xsi:type="dcterms:W3CDTF">2018-11-02T11:49:00Z</dcterms:created>
  <dcterms:modified xsi:type="dcterms:W3CDTF">2018-12-07T11:15:00Z</dcterms:modified>
</cp:coreProperties>
</file>