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1F62C6" w:rsidRPr="00FF34B7" w:rsidRDefault="001F62C6" w:rsidP="001F62C6">
      <w:pPr>
        <w:ind w:right="2720"/>
        <w:rPr>
          <w:sz w:val="32"/>
          <w:szCs w:val="28"/>
        </w:rPr>
      </w:pPr>
      <w:r w:rsidRPr="00FF34B7">
        <w:rPr>
          <w:b/>
          <w:bCs/>
          <w:sz w:val="28"/>
        </w:rPr>
        <w:t xml:space="preserve">Об утверждении муниципальной программы </w:t>
      </w:r>
      <w:r>
        <w:rPr>
          <w:b/>
          <w:bCs/>
          <w:sz w:val="28"/>
        </w:rPr>
        <w:t>«</w:t>
      </w:r>
      <w:r w:rsidRPr="00FF34B7">
        <w:rPr>
          <w:b/>
          <w:bCs/>
          <w:sz w:val="28"/>
        </w:rPr>
        <w:t xml:space="preserve">Энергосбережение и повышение энергетической эффективности </w:t>
      </w:r>
      <w:r>
        <w:rPr>
          <w:b/>
          <w:bCs/>
          <w:sz w:val="28"/>
        </w:rPr>
        <w:t>в</w:t>
      </w:r>
      <w:r w:rsidRPr="00FF34B7">
        <w:rPr>
          <w:b/>
          <w:bCs/>
          <w:sz w:val="28"/>
        </w:rPr>
        <w:t xml:space="preserve"> городско</w:t>
      </w:r>
      <w:r>
        <w:rPr>
          <w:b/>
          <w:bCs/>
          <w:sz w:val="28"/>
        </w:rPr>
        <w:t>м</w:t>
      </w:r>
      <w:r w:rsidRPr="00FF34B7">
        <w:rPr>
          <w:b/>
          <w:bCs/>
          <w:sz w:val="28"/>
        </w:rPr>
        <w:t xml:space="preserve"> округ</w:t>
      </w:r>
      <w:r>
        <w:rPr>
          <w:b/>
          <w:bCs/>
          <w:sz w:val="28"/>
        </w:rPr>
        <w:t>е</w:t>
      </w:r>
      <w:r w:rsidRPr="00FF34B7">
        <w:rPr>
          <w:b/>
          <w:bCs/>
          <w:sz w:val="28"/>
        </w:rPr>
        <w:t xml:space="preserve"> ЗАТО </w:t>
      </w:r>
      <w:r>
        <w:rPr>
          <w:b/>
          <w:bCs/>
          <w:sz w:val="28"/>
        </w:rPr>
        <w:t>С</w:t>
      </w:r>
      <w:r w:rsidRPr="00FF34B7">
        <w:rPr>
          <w:b/>
          <w:bCs/>
          <w:sz w:val="28"/>
        </w:rPr>
        <w:t>ветлый» на 2016</w:t>
      </w:r>
      <w:r>
        <w:rPr>
          <w:b/>
          <w:bCs/>
          <w:sz w:val="28"/>
        </w:rPr>
        <w:t xml:space="preserve"> </w:t>
      </w:r>
      <w:r w:rsidRPr="00FF34B7"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2020 годы</w:t>
      </w:r>
    </w:p>
    <w:p w:rsidR="001F62C6" w:rsidRDefault="001F62C6" w:rsidP="001F62C6">
      <w:pPr>
        <w:rPr>
          <w:sz w:val="28"/>
          <w:szCs w:val="28"/>
        </w:rPr>
      </w:pPr>
    </w:p>
    <w:p w:rsidR="001F62C6" w:rsidRPr="001F62C6" w:rsidRDefault="001F62C6" w:rsidP="001F62C6">
      <w:pPr>
        <w:rPr>
          <w:sz w:val="28"/>
          <w:szCs w:val="28"/>
        </w:rPr>
      </w:pPr>
    </w:p>
    <w:p w:rsidR="001F62C6" w:rsidRPr="001F62C6" w:rsidRDefault="001F62C6" w:rsidP="001F62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2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F62C6">
        <w:rPr>
          <w:rFonts w:ascii="Times New Roman" w:hAnsi="Times New Roman" w:cs="Times New Roman"/>
          <w:color w:val="000000"/>
          <w:sz w:val="28"/>
          <w:szCs w:val="28"/>
        </w:rPr>
        <w:t>Бюджетным кодексом Российской Федерации, Феде</w:t>
      </w:r>
      <w:r w:rsidR="00957858">
        <w:rPr>
          <w:rFonts w:ascii="Times New Roman" w:hAnsi="Times New Roman" w:cs="Times New Roman"/>
          <w:color w:val="000000"/>
          <w:sz w:val="28"/>
          <w:szCs w:val="28"/>
        </w:rPr>
        <w:t xml:space="preserve">ральным законом от 06.10.2003 № </w:t>
      </w:r>
      <w:r w:rsidRPr="001F62C6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1F62C6" w:rsidRPr="00FF34B7" w:rsidRDefault="001F62C6" w:rsidP="000B50CA">
      <w:pPr>
        <w:pStyle w:val="ac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FF34B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прилагаемую </w:t>
      </w:r>
      <w:r w:rsidRPr="00FF34B7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Энергосбережение и повышение энергетической эффективности</w:t>
      </w:r>
      <w:r>
        <w:rPr>
          <w:sz w:val="28"/>
          <w:szCs w:val="28"/>
        </w:rPr>
        <w:t xml:space="preserve"> в</w:t>
      </w:r>
      <w:r w:rsidRPr="00FF34B7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FF34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FF34B7">
        <w:rPr>
          <w:sz w:val="28"/>
          <w:szCs w:val="28"/>
        </w:rPr>
        <w:t xml:space="preserve"> ЗАТО </w:t>
      </w:r>
      <w:r>
        <w:rPr>
          <w:sz w:val="28"/>
          <w:szCs w:val="28"/>
        </w:rPr>
        <w:t>С</w:t>
      </w:r>
      <w:r w:rsidRPr="00FF34B7">
        <w:rPr>
          <w:sz w:val="28"/>
          <w:szCs w:val="28"/>
        </w:rPr>
        <w:t>ветлый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на 2016</w:t>
      </w:r>
      <w:r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>2020 г</w:t>
      </w:r>
      <w:r>
        <w:rPr>
          <w:sz w:val="28"/>
          <w:szCs w:val="28"/>
        </w:rPr>
        <w:t>оды</w:t>
      </w:r>
      <w:r w:rsidRPr="00FF34B7">
        <w:rPr>
          <w:sz w:val="28"/>
          <w:szCs w:val="28"/>
        </w:rPr>
        <w:t>.</w:t>
      </w:r>
    </w:p>
    <w:p w:rsidR="001F62C6" w:rsidRPr="00FF34B7" w:rsidRDefault="001F62C6" w:rsidP="000B50CA">
      <w:pPr>
        <w:pStyle w:val="ac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FF34B7">
        <w:rPr>
          <w:sz w:val="28"/>
          <w:szCs w:val="28"/>
        </w:rPr>
        <w:t>Контроль за исполнением настоящего постано</w:t>
      </w:r>
      <w:r w:rsidR="00957858">
        <w:rPr>
          <w:sz w:val="28"/>
          <w:szCs w:val="28"/>
        </w:rPr>
        <w:t>вления возложить на начальника м</w:t>
      </w:r>
      <w:r w:rsidRPr="00FF34B7">
        <w:rPr>
          <w:sz w:val="28"/>
          <w:szCs w:val="28"/>
        </w:rPr>
        <w:t>униципального учреждения «</w:t>
      </w:r>
      <w:r w:rsidR="00957858">
        <w:rPr>
          <w:sz w:val="28"/>
          <w:szCs w:val="28"/>
        </w:rPr>
        <w:t>У</w:t>
      </w:r>
      <w:r w:rsidRPr="00FF34B7">
        <w:rPr>
          <w:sz w:val="28"/>
          <w:szCs w:val="28"/>
        </w:rPr>
        <w:t xml:space="preserve">правление </w:t>
      </w:r>
      <w:r w:rsidR="00957858">
        <w:rPr>
          <w:sz w:val="28"/>
          <w:szCs w:val="28"/>
        </w:rPr>
        <w:t xml:space="preserve">строительства, жилищно-коммунального и дорожного хозяйства </w:t>
      </w:r>
      <w:r w:rsidRPr="00FF34B7">
        <w:rPr>
          <w:sz w:val="28"/>
          <w:szCs w:val="28"/>
        </w:rPr>
        <w:t>администрации городского округа ЗАТО Светлый».</w:t>
      </w:r>
    </w:p>
    <w:p w:rsidR="001F62C6" w:rsidRPr="00FF34B7" w:rsidRDefault="001F62C6" w:rsidP="000B50CA">
      <w:pPr>
        <w:pStyle w:val="ac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FF34B7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</w:t>
      </w:r>
      <w:r w:rsidR="00957858">
        <w:rPr>
          <w:sz w:val="28"/>
          <w:szCs w:val="28"/>
        </w:rPr>
        <w:t xml:space="preserve">информационно-телекоммуникационной </w:t>
      </w:r>
      <w:r w:rsidRPr="00FF34B7">
        <w:rPr>
          <w:sz w:val="28"/>
          <w:szCs w:val="28"/>
        </w:rPr>
        <w:t xml:space="preserve">сети </w:t>
      </w:r>
      <w:r w:rsidR="00957858">
        <w:rPr>
          <w:sz w:val="28"/>
          <w:szCs w:val="28"/>
        </w:rPr>
        <w:t>«</w:t>
      </w:r>
      <w:r w:rsidRPr="00FF34B7">
        <w:rPr>
          <w:sz w:val="28"/>
          <w:szCs w:val="28"/>
        </w:rPr>
        <w:t>Интернет</w:t>
      </w:r>
      <w:r w:rsidR="00957858"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1F62C6" w:rsidRPr="00FF34B7" w:rsidRDefault="00957858" w:rsidP="000B50CA">
      <w:pPr>
        <w:pStyle w:val="ac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1F62C6" w:rsidRPr="00FF34B7">
        <w:rPr>
          <w:sz w:val="28"/>
          <w:szCs w:val="28"/>
        </w:rPr>
        <w:t>вступает в силу с</w:t>
      </w:r>
      <w:r>
        <w:rPr>
          <w:sz w:val="28"/>
          <w:szCs w:val="28"/>
        </w:rPr>
        <w:t>о дня его официального опубликования</w:t>
      </w:r>
      <w:r w:rsidR="001F62C6" w:rsidRPr="00FF34B7">
        <w:rPr>
          <w:sz w:val="28"/>
          <w:szCs w:val="28"/>
        </w:rPr>
        <w:t>.</w:t>
      </w:r>
    </w:p>
    <w:p w:rsidR="00BD27C1" w:rsidRDefault="00BD27C1" w:rsidP="00957858">
      <w:pPr>
        <w:tabs>
          <w:tab w:val="left" w:pos="1905"/>
        </w:tabs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EC78B0">
        <w:rPr>
          <w:b/>
          <w:sz w:val="28"/>
          <w:szCs w:val="28"/>
        </w:rPr>
        <w:t xml:space="preserve"> </w:t>
      </w:r>
      <w:r w:rsidR="00C779C4">
        <w:rPr>
          <w:b/>
          <w:sz w:val="28"/>
          <w:szCs w:val="28"/>
        </w:rPr>
        <w:t>подпись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1F62C6" w:rsidRDefault="001F62C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7858" w:rsidRDefault="0095785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7858" w:rsidRDefault="00957858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62C6" w:rsidRPr="00546923" w:rsidRDefault="001F62C6" w:rsidP="001F62C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1F62C6" w:rsidRPr="00546923" w:rsidRDefault="001F62C6" w:rsidP="001F62C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546923">
        <w:rPr>
          <w:sz w:val="28"/>
          <w:szCs w:val="28"/>
        </w:rPr>
        <w:t>администрации</w:t>
      </w:r>
    </w:p>
    <w:p w:rsidR="001F62C6" w:rsidRDefault="001F62C6" w:rsidP="001F62C6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городского округа ЗАТО Светлый</w:t>
      </w:r>
    </w:p>
    <w:p w:rsidR="00957858" w:rsidRDefault="00957858" w:rsidP="001F62C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26.01.2016 № 34</w:t>
      </w: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7858" w:rsidRDefault="00957858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ad"/>
        <w:jc w:val="both"/>
        <w:rPr>
          <w:sz w:val="28"/>
        </w:rPr>
      </w:pP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sz w:val="28"/>
        </w:rPr>
      </w:pPr>
      <w:r w:rsidRPr="001F62C6">
        <w:rPr>
          <w:rFonts w:ascii="Times New Roman" w:hAnsi="Times New Roman"/>
          <w:b/>
          <w:sz w:val="28"/>
        </w:rPr>
        <w:t>МУНИЦИПАЛЬНАЯ ПРОГРАММА</w:t>
      </w:r>
    </w:p>
    <w:p w:rsidR="001F62C6" w:rsidRPr="001F62C6" w:rsidRDefault="001F62C6" w:rsidP="001F62C6">
      <w:pPr>
        <w:pStyle w:val="Default"/>
        <w:jc w:val="center"/>
        <w:rPr>
          <w:sz w:val="28"/>
          <w:szCs w:val="28"/>
        </w:rPr>
      </w:pPr>
      <w:r w:rsidRPr="001F62C6">
        <w:rPr>
          <w:b/>
          <w:bCs/>
          <w:sz w:val="28"/>
          <w:szCs w:val="28"/>
        </w:rPr>
        <w:t>«Энергосбережение и повышен</w:t>
      </w:r>
      <w:r w:rsidR="00957858">
        <w:rPr>
          <w:b/>
          <w:bCs/>
          <w:sz w:val="28"/>
          <w:szCs w:val="28"/>
        </w:rPr>
        <w:t>ие энергетической эффективности</w:t>
      </w:r>
      <w:r w:rsidRPr="001F62C6">
        <w:rPr>
          <w:b/>
          <w:bCs/>
          <w:sz w:val="28"/>
          <w:szCs w:val="28"/>
        </w:rPr>
        <w:br/>
        <w:t>в городском округе ЗАТО Светлый» на 2016 – 2020 годы</w:t>
      </w: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Default="001F62C6" w:rsidP="001F62C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C6" w:rsidRPr="00893B8E" w:rsidRDefault="001F62C6" w:rsidP="001F62C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1F62C6" w:rsidRPr="00893B8E" w:rsidRDefault="001F62C6" w:rsidP="001F62C6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1F62C6" w:rsidRDefault="001F62C6" w:rsidP="001F62C6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201</w:t>
      </w:r>
      <w:r w:rsidR="00957858">
        <w:rPr>
          <w:sz w:val="28"/>
          <w:szCs w:val="28"/>
        </w:rPr>
        <w:t>6</w:t>
      </w:r>
      <w:r w:rsidRPr="00893B8E">
        <w:rPr>
          <w:sz w:val="28"/>
          <w:szCs w:val="28"/>
        </w:rPr>
        <w:t xml:space="preserve"> г.</w:t>
      </w:r>
    </w:p>
    <w:p w:rsidR="00957858" w:rsidRDefault="001F62C6" w:rsidP="001F62C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</w:rPr>
        <w:br w:type="page"/>
      </w:r>
      <w:r w:rsidRPr="00957858">
        <w:rPr>
          <w:rFonts w:ascii="Times New Roman" w:hAnsi="Times New Roman"/>
          <w:b/>
          <w:sz w:val="28"/>
        </w:rPr>
        <w:lastRenderedPageBreak/>
        <w:t>ПАСПОРТ</w:t>
      </w:r>
      <w:r w:rsidR="00957858" w:rsidRPr="00957858">
        <w:rPr>
          <w:rFonts w:ascii="Times New Roman" w:hAnsi="Times New Roman"/>
          <w:b/>
          <w:sz w:val="28"/>
        </w:rPr>
        <w:br/>
      </w:r>
      <w:r w:rsidR="00957858" w:rsidRPr="00957858">
        <w:rPr>
          <w:rFonts w:ascii="Times New Roman" w:hAnsi="Times New Roman"/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в городском округе ЗАТО Светлый» </w:t>
      </w:r>
    </w:p>
    <w:p w:rsidR="001F62C6" w:rsidRPr="00957858" w:rsidRDefault="00957858" w:rsidP="001F62C6">
      <w:pPr>
        <w:pStyle w:val="ad"/>
        <w:jc w:val="center"/>
        <w:rPr>
          <w:rFonts w:ascii="Times New Roman" w:hAnsi="Times New Roman"/>
          <w:b/>
          <w:sz w:val="28"/>
        </w:rPr>
      </w:pPr>
      <w:r w:rsidRPr="00957858">
        <w:rPr>
          <w:rFonts w:ascii="Times New Roman" w:hAnsi="Times New Roman"/>
          <w:b/>
          <w:sz w:val="28"/>
          <w:szCs w:val="28"/>
        </w:rPr>
        <w:t>на 2016 – 2020 годы</w:t>
      </w:r>
    </w:p>
    <w:p w:rsidR="001F62C6" w:rsidRPr="000116BA" w:rsidRDefault="001F62C6" w:rsidP="001F62C6">
      <w:pPr>
        <w:pStyle w:val="ad"/>
        <w:rPr>
          <w:sz w:val="28"/>
          <w:highlight w:val="yellow"/>
        </w:rPr>
      </w:pPr>
    </w:p>
    <w:tbl>
      <w:tblPr>
        <w:tblW w:w="92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416"/>
      </w:tblGrid>
      <w:tr w:rsidR="001F62C6" w:rsidRPr="001F62C6" w:rsidTr="00957858">
        <w:trPr>
          <w:trHeight w:val="1148"/>
        </w:trPr>
        <w:tc>
          <w:tcPr>
            <w:tcW w:w="2835" w:type="dxa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F62C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16" w:type="dxa"/>
          </w:tcPr>
          <w:p w:rsidR="001F62C6" w:rsidRPr="001F62C6" w:rsidRDefault="001F62C6" w:rsidP="00957858">
            <w:pPr>
              <w:pStyle w:val="Default"/>
              <w:jc w:val="both"/>
              <w:rPr>
                <w:sz w:val="28"/>
                <w:szCs w:val="28"/>
              </w:rPr>
            </w:pPr>
            <w:r w:rsidRPr="001F62C6">
              <w:rPr>
                <w:bCs/>
                <w:sz w:val="28"/>
                <w:szCs w:val="28"/>
              </w:rPr>
              <w:t>- Энергосбережение и повышение энергетической эффективности в городском округе ЗАТО Светлый на 2016 – 2020 годы (далее – муниципальная программа)</w:t>
            </w:r>
          </w:p>
        </w:tc>
      </w:tr>
      <w:tr w:rsidR="001F62C6" w:rsidRPr="001F62C6" w:rsidTr="00957858">
        <w:trPr>
          <w:trHeight w:val="830"/>
        </w:trPr>
        <w:tc>
          <w:tcPr>
            <w:tcW w:w="2835" w:type="dxa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1F62C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16" w:type="dxa"/>
          </w:tcPr>
          <w:p w:rsidR="001F62C6" w:rsidRPr="001F62C6" w:rsidRDefault="001F62C6" w:rsidP="00957858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>- администрация городского округа ЗАТО Светлый (далее</w:t>
            </w:r>
            <w:r w:rsidRPr="001F62C6">
              <w:rPr>
                <w:bCs/>
                <w:sz w:val="28"/>
                <w:szCs w:val="28"/>
              </w:rPr>
              <w:t xml:space="preserve"> – </w:t>
            </w:r>
            <w:r w:rsidRPr="001F62C6">
              <w:rPr>
                <w:sz w:val="28"/>
                <w:szCs w:val="28"/>
              </w:rPr>
              <w:t>администрация)</w:t>
            </w:r>
          </w:p>
        </w:tc>
      </w:tr>
      <w:tr w:rsidR="001F62C6" w:rsidRPr="001F62C6" w:rsidTr="00957858">
        <w:trPr>
          <w:trHeight w:val="830"/>
        </w:trPr>
        <w:tc>
          <w:tcPr>
            <w:tcW w:w="2835" w:type="dxa"/>
          </w:tcPr>
          <w:p w:rsidR="001F62C6" w:rsidRPr="001F62C6" w:rsidRDefault="001F62C6" w:rsidP="00957858">
            <w:pPr>
              <w:pStyle w:val="32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62C6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416" w:type="dxa"/>
          </w:tcPr>
          <w:p w:rsidR="001F62C6" w:rsidRPr="001F62C6" w:rsidRDefault="001F62C6" w:rsidP="00957858">
            <w:pPr>
              <w:pStyle w:val="Default"/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>- администрация;</w:t>
            </w:r>
          </w:p>
          <w:p w:rsidR="001F62C6" w:rsidRPr="001F62C6" w:rsidRDefault="001F62C6" w:rsidP="00957858">
            <w:pPr>
              <w:pStyle w:val="Default"/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 xml:space="preserve">муниципальное унитарное предприятие  «Жилищно-коммунальное хозяйство» городского округа ЗАТО Светлый (далее </w:t>
            </w:r>
            <w:r w:rsidRPr="001F62C6">
              <w:rPr>
                <w:bCs/>
                <w:sz w:val="28"/>
                <w:szCs w:val="28"/>
              </w:rPr>
              <w:t xml:space="preserve">– </w:t>
            </w:r>
            <w:r w:rsidRPr="001F62C6">
              <w:rPr>
                <w:sz w:val="28"/>
                <w:szCs w:val="28"/>
              </w:rPr>
              <w:t>МУП «ЖКХ»);</w:t>
            </w:r>
          </w:p>
          <w:p w:rsidR="001F62C6" w:rsidRPr="001F62C6" w:rsidRDefault="001F62C6" w:rsidP="00957858">
            <w:pPr>
              <w:pStyle w:val="Default"/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 xml:space="preserve">муниципальные учреждения городского округа ЗАТО Светлый (далее </w:t>
            </w:r>
            <w:r w:rsidRPr="001F62C6">
              <w:rPr>
                <w:bCs/>
                <w:sz w:val="28"/>
                <w:szCs w:val="28"/>
              </w:rPr>
              <w:t xml:space="preserve">– </w:t>
            </w:r>
            <w:r w:rsidRPr="001F62C6">
              <w:rPr>
                <w:sz w:val="28"/>
                <w:szCs w:val="28"/>
              </w:rPr>
              <w:t xml:space="preserve">муниципальные учреждения); </w:t>
            </w:r>
          </w:p>
          <w:p w:rsidR="001F62C6" w:rsidRPr="001F62C6" w:rsidRDefault="001F62C6" w:rsidP="00957858">
            <w:pPr>
              <w:pStyle w:val="Default"/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 xml:space="preserve">муниципальные унитарные предприятия городского округа ЗАТО Светлый (далее </w:t>
            </w:r>
            <w:r w:rsidRPr="001F62C6">
              <w:rPr>
                <w:bCs/>
                <w:sz w:val="28"/>
                <w:szCs w:val="28"/>
              </w:rPr>
              <w:t xml:space="preserve">– </w:t>
            </w:r>
            <w:r w:rsidRPr="001F62C6">
              <w:rPr>
                <w:sz w:val="28"/>
                <w:szCs w:val="28"/>
              </w:rPr>
              <w:t>МУП)</w:t>
            </w:r>
          </w:p>
        </w:tc>
      </w:tr>
      <w:tr w:rsidR="001F62C6" w:rsidRPr="001F62C6" w:rsidTr="00957858">
        <w:trPr>
          <w:trHeight w:val="830"/>
        </w:trPr>
        <w:tc>
          <w:tcPr>
            <w:tcW w:w="2835" w:type="dxa"/>
          </w:tcPr>
          <w:p w:rsidR="001F62C6" w:rsidRPr="001F62C6" w:rsidRDefault="001F62C6" w:rsidP="00957858">
            <w:pPr>
              <w:pStyle w:val="32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62C6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416" w:type="dxa"/>
          </w:tcPr>
          <w:p w:rsidR="001F62C6" w:rsidRPr="001F62C6" w:rsidRDefault="001F62C6" w:rsidP="00957858">
            <w:pPr>
              <w:pStyle w:val="Default"/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>- отсутствуют</w:t>
            </w:r>
          </w:p>
        </w:tc>
      </w:tr>
      <w:tr w:rsidR="001F62C6" w:rsidRPr="001F62C6" w:rsidTr="00957858">
        <w:trPr>
          <w:trHeight w:val="830"/>
        </w:trPr>
        <w:tc>
          <w:tcPr>
            <w:tcW w:w="2835" w:type="dxa"/>
          </w:tcPr>
          <w:p w:rsidR="001F62C6" w:rsidRPr="001F62C6" w:rsidRDefault="001F62C6" w:rsidP="00957858">
            <w:pPr>
              <w:pStyle w:val="32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62C6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16" w:type="dxa"/>
          </w:tcPr>
          <w:p w:rsidR="001F62C6" w:rsidRPr="001F62C6" w:rsidRDefault="001F62C6" w:rsidP="00957858">
            <w:pPr>
              <w:pStyle w:val="Default"/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  <w:lang w:eastAsia="ar-SA"/>
              </w:rPr>
              <w:t xml:space="preserve">- повышение эффективности использования топливно-энергетических ресурсов (далее </w:t>
            </w:r>
            <w:r w:rsidRPr="001F62C6">
              <w:rPr>
                <w:bCs/>
                <w:sz w:val="28"/>
                <w:szCs w:val="28"/>
              </w:rPr>
              <w:t xml:space="preserve">– </w:t>
            </w:r>
            <w:r w:rsidRPr="001F62C6">
              <w:rPr>
                <w:sz w:val="28"/>
                <w:szCs w:val="28"/>
                <w:lang w:eastAsia="ar-SA"/>
              </w:rPr>
              <w:t>ТЭР)</w:t>
            </w:r>
            <w:r w:rsidRPr="001F62C6">
              <w:rPr>
                <w:sz w:val="28"/>
                <w:szCs w:val="28"/>
              </w:rPr>
              <w:t>;</w:t>
            </w:r>
          </w:p>
          <w:p w:rsidR="001F62C6" w:rsidRPr="001F62C6" w:rsidRDefault="001F62C6" w:rsidP="00957858">
            <w:pPr>
              <w:pStyle w:val="Default"/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 xml:space="preserve">снижение потребления ТЭР; </w:t>
            </w:r>
          </w:p>
          <w:p w:rsidR="001F62C6" w:rsidRPr="001F62C6" w:rsidRDefault="001F62C6" w:rsidP="00957858">
            <w:pPr>
              <w:pStyle w:val="Default"/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  <w:shd w:val="clear" w:color="auto" w:fill="FFFFFF"/>
              </w:rPr>
              <w:t>сокращение потерь при транспортировке электроэнергии, воды, теплоносителя</w:t>
            </w:r>
          </w:p>
        </w:tc>
      </w:tr>
      <w:tr w:rsidR="001F62C6" w:rsidRPr="001F62C6" w:rsidTr="00957858">
        <w:trPr>
          <w:trHeight w:val="598"/>
        </w:trPr>
        <w:tc>
          <w:tcPr>
            <w:tcW w:w="2835" w:type="dxa"/>
          </w:tcPr>
          <w:p w:rsidR="001F62C6" w:rsidRPr="001F62C6" w:rsidRDefault="001F62C6" w:rsidP="00957858">
            <w:pPr>
              <w:pStyle w:val="32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62C6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16" w:type="dxa"/>
          </w:tcPr>
          <w:p w:rsidR="001F62C6" w:rsidRPr="001F62C6" w:rsidRDefault="001F62C6" w:rsidP="00957858">
            <w:pPr>
              <w:pStyle w:val="Default"/>
              <w:jc w:val="both"/>
              <w:rPr>
                <w:sz w:val="28"/>
                <w:szCs w:val="28"/>
                <w:lang w:eastAsia="ar-SA"/>
              </w:rPr>
            </w:pPr>
            <w:r w:rsidRPr="001F62C6">
              <w:rPr>
                <w:sz w:val="28"/>
                <w:szCs w:val="28"/>
                <w:lang w:eastAsia="ar-SA"/>
              </w:rPr>
              <w:t xml:space="preserve">- </w:t>
            </w:r>
            <w:r w:rsidRPr="001F62C6">
              <w:rPr>
                <w:sz w:val="28"/>
                <w:szCs w:val="28"/>
              </w:rPr>
              <w:t>реализация мероприятий по энергосбережению и повышению энергетической эффективности</w:t>
            </w:r>
          </w:p>
        </w:tc>
      </w:tr>
      <w:tr w:rsidR="001F62C6" w:rsidRPr="001F62C6" w:rsidTr="00957858">
        <w:trPr>
          <w:trHeight w:val="830"/>
        </w:trPr>
        <w:tc>
          <w:tcPr>
            <w:tcW w:w="2835" w:type="dxa"/>
          </w:tcPr>
          <w:p w:rsidR="001F62C6" w:rsidRPr="001F62C6" w:rsidRDefault="001F62C6" w:rsidP="00957858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62C6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416" w:type="dxa"/>
          </w:tcPr>
          <w:p w:rsidR="001F62C6" w:rsidRPr="001F62C6" w:rsidRDefault="001F62C6" w:rsidP="00957858">
            <w:pPr>
              <w:pStyle w:val="Default"/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  <w:lang w:eastAsia="ar-SA"/>
              </w:rPr>
              <w:t xml:space="preserve">- </w:t>
            </w:r>
            <w:r w:rsidR="00957858">
              <w:rPr>
                <w:sz w:val="28"/>
                <w:szCs w:val="28"/>
              </w:rPr>
              <w:t xml:space="preserve">сокращение потребления </w:t>
            </w:r>
            <w:r w:rsidRPr="001F62C6">
              <w:rPr>
                <w:sz w:val="28"/>
                <w:szCs w:val="28"/>
                <w:lang w:eastAsia="ar-SA"/>
              </w:rPr>
              <w:t>ТЭР к 2020 году на 15% по отношению к 2015 году</w:t>
            </w:r>
          </w:p>
        </w:tc>
      </w:tr>
      <w:tr w:rsidR="001F62C6" w:rsidRPr="001F62C6" w:rsidTr="00957858">
        <w:trPr>
          <w:trHeight w:val="830"/>
        </w:trPr>
        <w:tc>
          <w:tcPr>
            <w:tcW w:w="2835" w:type="dxa"/>
          </w:tcPr>
          <w:p w:rsidR="001F62C6" w:rsidRPr="001F62C6" w:rsidRDefault="001F62C6" w:rsidP="00957858">
            <w:pPr>
              <w:pStyle w:val="32"/>
              <w:shd w:val="clear" w:color="auto" w:fill="auto"/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62C6">
              <w:rPr>
                <w:rStyle w:val="14"/>
                <w:rFonts w:eastAsia="Calibri"/>
                <w:sz w:val="28"/>
                <w:szCs w:val="28"/>
              </w:rPr>
              <w:t xml:space="preserve">Этапы и сроки реализации </w:t>
            </w:r>
            <w:r w:rsidRPr="001F62C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1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Default"/>
              <w:jc w:val="both"/>
              <w:rPr>
                <w:sz w:val="28"/>
                <w:szCs w:val="28"/>
                <w:lang w:eastAsia="ar-SA"/>
              </w:rPr>
            </w:pPr>
            <w:r w:rsidRPr="001F62C6">
              <w:rPr>
                <w:sz w:val="28"/>
                <w:szCs w:val="28"/>
                <w:lang w:eastAsia="ar-SA"/>
              </w:rPr>
              <w:t xml:space="preserve">- </w:t>
            </w:r>
            <w:r w:rsidRPr="001F62C6">
              <w:rPr>
                <w:sz w:val="28"/>
                <w:szCs w:val="28"/>
              </w:rPr>
              <w:t>2016</w:t>
            </w:r>
            <w:r w:rsidRPr="001F62C6">
              <w:rPr>
                <w:bCs/>
                <w:sz w:val="28"/>
                <w:szCs w:val="28"/>
              </w:rPr>
              <w:t xml:space="preserve"> – </w:t>
            </w:r>
            <w:r w:rsidRPr="001F62C6">
              <w:rPr>
                <w:sz w:val="28"/>
                <w:szCs w:val="28"/>
              </w:rPr>
              <w:t>2020</w:t>
            </w:r>
            <w:r w:rsidRPr="001F62C6">
              <w:rPr>
                <w:bCs/>
                <w:sz w:val="28"/>
                <w:szCs w:val="28"/>
              </w:rPr>
              <w:t xml:space="preserve"> годы</w:t>
            </w:r>
          </w:p>
        </w:tc>
      </w:tr>
    </w:tbl>
    <w:p w:rsidR="007B0AD5" w:rsidRDefault="007B0AD5">
      <w:r>
        <w:br w:type="page"/>
      </w:r>
    </w:p>
    <w:p w:rsidR="007B0AD5" w:rsidRDefault="007B0AD5" w:rsidP="007B0AD5">
      <w:pPr>
        <w:jc w:val="center"/>
      </w:pPr>
      <w:r>
        <w:lastRenderedPageBreak/>
        <w:t>3</w:t>
      </w:r>
    </w:p>
    <w:p w:rsidR="007B0AD5" w:rsidRDefault="007B0AD5" w:rsidP="007B0AD5">
      <w:pPr>
        <w:jc w:val="center"/>
      </w:pPr>
    </w:p>
    <w:tbl>
      <w:tblPr>
        <w:tblW w:w="92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416"/>
      </w:tblGrid>
      <w:tr w:rsidR="001F62C6" w:rsidRPr="001F62C6" w:rsidTr="00957858">
        <w:trPr>
          <w:trHeight w:val="2190"/>
        </w:trPr>
        <w:tc>
          <w:tcPr>
            <w:tcW w:w="2835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Default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41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Default"/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  <w:lang w:eastAsia="ar-SA"/>
              </w:rPr>
              <w:t xml:space="preserve">- </w:t>
            </w:r>
            <w:r w:rsidRPr="001F62C6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Pr="001F62C6">
              <w:rPr>
                <w:rStyle w:val="ae"/>
                <w:sz w:val="28"/>
                <w:szCs w:val="28"/>
              </w:rPr>
              <w:t>4800</w:t>
            </w:r>
            <w:r w:rsidRPr="001F62C6">
              <w:rPr>
                <w:sz w:val="28"/>
                <w:szCs w:val="28"/>
              </w:rPr>
              <w:t xml:space="preserve"> тысяч рублей, в том числе:</w:t>
            </w:r>
          </w:p>
          <w:p w:rsidR="001F62C6" w:rsidRPr="001F62C6" w:rsidRDefault="001F62C6" w:rsidP="00957858">
            <w:pPr>
              <w:pStyle w:val="Default"/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>2016 год</w:t>
            </w:r>
            <w:r w:rsidRPr="001F62C6">
              <w:rPr>
                <w:bCs/>
                <w:sz w:val="28"/>
                <w:szCs w:val="28"/>
              </w:rPr>
              <w:t xml:space="preserve"> – </w:t>
            </w:r>
            <w:r w:rsidRPr="001F62C6">
              <w:rPr>
                <w:sz w:val="28"/>
                <w:szCs w:val="28"/>
              </w:rPr>
              <w:t>400 тысяч рублей;</w:t>
            </w:r>
          </w:p>
          <w:p w:rsidR="001F62C6" w:rsidRDefault="001F62C6" w:rsidP="00957858">
            <w:pPr>
              <w:pStyle w:val="Default"/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>2017 год</w:t>
            </w:r>
            <w:r w:rsidRPr="001F62C6">
              <w:rPr>
                <w:bCs/>
                <w:sz w:val="28"/>
                <w:szCs w:val="28"/>
              </w:rPr>
              <w:t xml:space="preserve"> – </w:t>
            </w:r>
            <w:r w:rsidRPr="001F62C6">
              <w:rPr>
                <w:sz w:val="28"/>
                <w:szCs w:val="28"/>
              </w:rPr>
              <w:t>500 тысяч рублей;</w:t>
            </w:r>
          </w:p>
          <w:p w:rsidR="007B0AD5" w:rsidRPr="001F62C6" w:rsidRDefault="007B0AD5" w:rsidP="00957858">
            <w:pPr>
              <w:pStyle w:val="Default"/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F62C6">
              <w:rPr>
                <w:sz w:val="28"/>
                <w:szCs w:val="28"/>
              </w:rPr>
              <w:t xml:space="preserve"> год</w:t>
            </w:r>
            <w:r w:rsidRPr="001F62C6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455</w:t>
            </w:r>
            <w:r w:rsidRPr="001F62C6">
              <w:rPr>
                <w:sz w:val="28"/>
                <w:szCs w:val="28"/>
              </w:rPr>
              <w:t xml:space="preserve"> тысяч рублей;</w:t>
            </w:r>
          </w:p>
          <w:p w:rsidR="001F62C6" w:rsidRPr="001F62C6" w:rsidRDefault="001F62C6" w:rsidP="00957858">
            <w:pPr>
              <w:pStyle w:val="Default"/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>2019 год</w:t>
            </w:r>
            <w:r w:rsidRPr="001F62C6">
              <w:rPr>
                <w:bCs/>
                <w:sz w:val="28"/>
                <w:szCs w:val="28"/>
              </w:rPr>
              <w:t xml:space="preserve"> – </w:t>
            </w:r>
            <w:r w:rsidR="007B0AD5">
              <w:rPr>
                <w:bCs/>
                <w:sz w:val="28"/>
                <w:szCs w:val="28"/>
              </w:rPr>
              <w:t>1545</w:t>
            </w:r>
            <w:r w:rsidRPr="001F62C6">
              <w:rPr>
                <w:sz w:val="28"/>
                <w:szCs w:val="28"/>
              </w:rPr>
              <w:t xml:space="preserve"> тысяч рублей;</w:t>
            </w:r>
          </w:p>
          <w:p w:rsidR="001F62C6" w:rsidRPr="001F62C6" w:rsidRDefault="001F62C6" w:rsidP="00957858">
            <w:pPr>
              <w:pStyle w:val="Default"/>
              <w:tabs>
                <w:tab w:val="left" w:pos="2250"/>
              </w:tabs>
              <w:jc w:val="both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>2020 год</w:t>
            </w:r>
            <w:r w:rsidRPr="001F62C6">
              <w:rPr>
                <w:bCs/>
                <w:sz w:val="28"/>
                <w:szCs w:val="28"/>
              </w:rPr>
              <w:t xml:space="preserve"> – </w:t>
            </w:r>
            <w:r w:rsidRPr="001F62C6">
              <w:rPr>
                <w:sz w:val="28"/>
                <w:szCs w:val="28"/>
              </w:rPr>
              <w:t>1900 тысяч рублей</w:t>
            </w:r>
          </w:p>
        </w:tc>
      </w:tr>
      <w:tr w:rsidR="001F62C6" w:rsidRPr="001F62C6" w:rsidTr="007B0AD5">
        <w:tc>
          <w:tcPr>
            <w:tcW w:w="2835" w:type="dxa"/>
          </w:tcPr>
          <w:p w:rsidR="001F62C6" w:rsidRPr="001F62C6" w:rsidRDefault="001F62C6" w:rsidP="0039253B">
            <w:pPr>
              <w:pStyle w:val="Default"/>
              <w:rPr>
                <w:sz w:val="28"/>
                <w:szCs w:val="28"/>
              </w:rPr>
            </w:pPr>
            <w:r w:rsidRPr="001F62C6">
              <w:rPr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  <w:p w:rsidR="001F62C6" w:rsidRPr="001F62C6" w:rsidRDefault="001F62C6" w:rsidP="003925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416" w:type="dxa"/>
          </w:tcPr>
          <w:p w:rsidR="001F62C6" w:rsidRPr="001F62C6" w:rsidRDefault="007B0AD5" w:rsidP="0039253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снижение затрат бюджета </w:t>
            </w:r>
            <w:r w:rsidR="001F62C6" w:rsidRPr="001F62C6">
              <w:rPr>
                <w:rFonts w:ascii="Times New Roman" w:hAnsi="Times New Roman"/>
                <w:sz w:val="28"/>
                <w:szCs w:val="28"/>
              </w:rPr>
              <w:t>городского округа ЗАТО Светлый (далее – бюджет городского округа) на оплату коммунальных ресурсов;</w:t>
            </w:r>
          </w:p>
          <w:p w:rsidR="001F62C6" w:rsidRPr="001F62C6" w:rsidRDefault="001F62C6" w:rsidP="0039253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2C6">
              <w:rPr>
                <w:rFonts w:ascii="Times New Roman" w:hAnsi="Times New Roman"/>
                <w:sz w:val="28"/>
                <w:szCs w:val="28"/>
              </w:rPr>
              <w:t>обеспечения контроля расходов энергетических ресурсов (электроэнергия, тепло, вода, газ) с использованием приборов учета;</w:t>
            </w:r>
          </w:p>
          <w:p w:rsidR="001F62C6" w:rsidRPr="001F62C6" w:rsidRDefault="001F62C6" w:rsidP="0039253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62C6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 эффективности использования и транспортировки ТЭР</w:t>
            </w:r>
          </w:p>
        </w:tc>
      </w:tr>
    </w:tbl>
    <w:p w:rsidR="001F62C6" w:rsidRPr="007B0AD5" w:rsidRDefault="001F62C6" w:rsidP="0039253B">
      <w:pPr>
        <w:pStyle w:val="ad"/>
        <w:rPr>
          <w:rFonts w:ascii="Times New Roman" w:hAnsi="Times New Roman"/>
          <w:sz w:val="28"/>
        </w:rPr>
      </w:pPr>
    </w:p>
    <w:p w:rsidR="001F62C6" w:rsidRDefault="007B0AD5" w:rsidP="0039253B">
      <w:pPr>
        <w:pStyle w:val="26"/>
        <w:tabs>
          <w:tab w:val="left" w:pos="1134"/>
        </w:tabs>
        <w:spacing w:before="0" w:beforeAutospacing="0" w:after="0" w:afterAutospacing="0"/>
        <w:ind w:left="360" w:firstLine="0"/>
        <w:jc w:val="center"/>
        <w:rPr>
          <w:b/>
        </w:rPr>
      </w:pPr>
      <w:r w:rsidRPr="007B0AD5">
        <w:t>1.</w:t>
      </w:r>
      <w:r w:rsidR="001F62C6">
        <w:rPr>
          <w:b/>
        </w:rPr>
        <w:t xml:space="preserve"> Характеристика сферы реализации муниципальной программы</w:t>
      </w:r>
    </w:p>
    <w:p w:rsidR="001F62C6" w:rsidRPr="007B0AD5" w:rsidRDefault="001F62C6" w:rsidP="0039253B">
      <w:pPr>
        <w:pStyle w:val="26"/>
        <w:tabs>
          <w:tab w:val="left" w:pos="1134"/>
        </w:tabs>
        <w:spacing w:before="0" w:beforeAutospacing="0" w:after="0" w:afterAutospacing="0"/>
        <w:ind w:left="0" w:firstLine="0"/>
      </w:pPr>
    </w:p>
    <w:p w:rsidR="001F62C6" w:rsidRPr="001F62C6" w:rsidRDefault="001F62C6" w:rsidP="0039253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F62C6">
        <w:rPr>
          <w:rFonts w:ascii="Times New Roman" w:hAnsi="Times New Roman"/>
          <w:sz w:val="28"/>
          <w:szCs w:val="28"/>
        </w:rPr>
        <w:t xml:space="preserve">Разработка муниципальной программы осуществлялась по результатам энергетических обследований, проведенных в организациях, финансируемых из бюджета городского округа, на основании анализа опыта предыдущих лет и взаимодействия с ресурсоснабжающими и эксплуатирующими </w:t>
      </w:r>
      <w:r w:rsidR="0039253B">
        <w:rPr>
          <w:rFonts w:ascii="Times New Roman" w:hAnsi="Times New Roman"/>
          <w:sz w:val="28"/>
          <w:szCs w:val="28"/>
        </w:rPr>
        <w:t>организациями</w:t>
      </w:r>
      <w:r w:rsidRPr="001F62C6">
        <w:rPr>
          <w:rFonts w:ascii="Times New Roman" w:hAnsi="Times New Roman"/>
          <w:sz w:val="28"/>
          <w:szCs w:val="28"/>
        </w:rPr>
        <w:t xml:space="preserve">. </w:t>
      </w:r>
    </w:p>
    <w:p w:rsidR="001F62C6" w:rsidRPr="001F62C6" w:rsidRDefault="001F62C6" w:rsidP="001F62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F62C6">
        <w:rPr>
          <w:rFonts w:ascii="Times New Roman" w:hAnsi="Times New Roman"/>
          <w:sz w:val="28"/>
          <w:szCs w:val="28"/>
        </w:rPr>
        <w:t>Муниципальная программа содержит взаимосвязанный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городском округе.</w:t>
      </w:r>
    </w:p>
    <w:p w:rsidR="001F62C6" w:rsidRPr="001F62C6" w:rsidRDefault="001F62C6" w:rsidP="001F62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F62C6">
        <w:rPr>
          <w:rFonts w:ascii="Times New Roman" w:hAnsi="Times New Roman"/>
          <w:sz w:val="28"/>
          <w:szCs w:val="28"/>
        </w:rPr>
        <w:t xml:space="preserve">Городской округ находится в </w:t>
      </w:r>
      <w:smartTag w:uri="urn:schemas-microsoft-com:office:smarttags" w:element="metricconverter">
        <w:smartTagPr>
          <w:attr w:name="ProductID" w:val="40 км"/>
        </w:smartTagPr>
        <w:r w:rsidRPr="001F62C6">
          <w:rPr>
            <w:rFonts w:ascii="Times New Roman" w:hAnsi="Times New Roman"/>
            <w:sz w:val="28"/>
            <w:szCs w:val="28"/>
          </w:rPr>
          <w:t>40 км</w:t>
        </w:r>
      </w:smartTag>
      <w:r w:rsidRPr="001F62C6">
        <w:rPr>
          <w:rFonts w:ascii="Times New Roman" w:hAnsi="Times New Roman"/>
          <w:sz w:val="28"/>
          <w:szCs w:val="28"/>
        </w:rPr>
        <w:t xml:space="preserve"> от областного центра – города Саратова, занимаемая площадь </w:t>
      </w:r>
      <w:smartTag w:uri="urn:schemas-microsoft-com:office:smarttags" w:element="metricconverter">
        <w:smartTagPr>
          <w:attr w:name="ProductID" w:val="349,1 га"/>
        </w:smartTagPr>
        <w:r w:rsidRPr="001F62C6">
          <w:rPr>
            <w:rFonts w:ascii="Times New Roman" w:hAnsi="Times New Roman"/>
            <w:sz w:val="28"/>
            <w:szCs w:val="28"/>
          </w:rPr>
          <w:t>349,1 га</w:t>
        </w:r>
      </w:smartTag>
      <w:r w:rsidRPr="001F62C6">
        <w:rPr>
          <w:rFonts w:ascii="Times New Roman" w:hAnsi="Times New Roman"/>
          <w:sz w:val="28"/>
          <w:szCs w:val="28"/>
        </w:rPr>
        <w:t>.</w:t>
      </w:r>
    </w:p>
    <w:p w:rsidR="001F62C6" w:rsidRPr="001F62C6" w:rsidRDefault="001F62C6" w:rsidP="001F62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F62C6">
        <w:rPr>
          <w:rFonts w:ascii="Times New Roman" w:hAnsi="Times New Roman"/>
          <w:sz w:val="28"/>
          <w:szCs w:val="28"/>
        </w:rPr>
        <w:t xml:space="preserve">По состоянию на 01.01.2015 в 44 многоквартирных домах муниципального жилищного фонда проживает 8189 человек. </w:t>
      </w:r>
      <w:r w:rsidR="0039253B">
        <w:rPr>
          <w:rFonts w:ascii="Times New Roman" w:hAnsi="Times New Roman"/>
          <w:sz w:val="28"/>
          <w:szCs w:val="28"/>
        </w:rPr>
        <w:t>Значительную</w:t>
      </w:r>
      <w:r w:rsidRPr="001F62C6">
        <w:rPr>
          <w:rFonts w:ascii="Times New Roman" w:hAnsi="Times New Roman"/>
          <w:sz w:val="28"/>
          <w:szCs w:val="28"/>
        </w:rPr>
        <w:t xml:space="preserve"> роль в жизни </w:t>
      </w:r>
      <w:r w:rsidR="0039253B">
        <w:rPr>
          <w:rFonts w:ascii="Times New Roman" w:hAnsi="Times New Roman"/>
          <w:sz w:val="28"/>
          <w:szCs w:val="28"/>
        </w:rPr>
        <w:t>жителей городского округа</w:t>
      </w:r>
      <w:r w:rsidRPr="001F62C6">
        <w:rPr>
          <w:rFonts w:ascii="Times New Roman" w:hAnsi="Times New Roman"/>
          <w:sz w:val="28"/>
          <w:szCs w:val="28"/>
        </w:rPr>
        <w:t xml:space="preserve"> играют </w:t>
      </w:r>
      <w:r w:rsidR="0039253B">
        <w:rPr>
          <w:rFonts w:ascii="Times New Roman" w:hAnsi="Times New Roman"/>
          <w:sz w:val="28"/>
          <w:szCs w:val="28"/>
        </w:rPr>
        <w:t>учреждения социальной сферы</w:t>
      </w:r>
      <w:r w:rsidRPr="001F62C6">
        <w:rPr>
          <w:rFonts w:ascii="Times New Roman" w:hAnsi="Times New Roman"/>
          <w:sz w:val="28"/>
          <w:szCs w:val="28"/>
        </w:rPr>
        <w:t xml:space="preserve">: две общеобразовательные школы, три детских сада, дом детского творчества, детско-юношеская спортивная школа, детская школа искусств, дом культуры. </w:t>
      </w:r>
      <w:r w:rsidR="0039253B">
        <w:rPr>
          <w:rFonts w:ascii="Times New Roman" w:hAnsi="Times New Roman"/>
          <w:sz w:val="28"/>
          <w:szCs w:val="28"/>
        </w:rPr>
        <w:t>Немаловажное значение имеет</w:t>
      </w:r>
      <w:r w:rsidRPr="001F62C6">
        <w:rPr>
          <w:rFonts w:ascii="Times New Roman" w:hAnsi="Times New Roman"/>
          <w:sz w:val="28"/>
          <w:szCs w:val="28"/>
        </w:rPr>
        <w:t xml:space="preserve"> уличное освещение</w:t>
      </w:r>
      <w:r w:rsidR="0039253B">
        <w:rPr>
          <w:rFonts w:ascii="Times New Roman" w:hAnsi="Times New Roman"/>
          <w:sz w:val="28"/>
          <w:szCs w:val="28"/>
        </w:rPr>
        <w:t xml:space="preserve">, создающее комфортные условия </w:t>
      </w:r>
      <w:r w:rsidRPr="001F62C6">
        <w:rPr>
          <w:rFonts w:ascii="Times New Roman" w:hAnsi="Times New Roman"/>
          <w:sz w:val="28"/>
          <w:szCs w:val="28"/>
        </w:rPr>
        <w:t xml:space="preserve">для </w:t>
      </w:r>
      <w:r w:rsidR="0039253B">
        <w:rPr>
          <w:rFonts w:ascii="Times New Roman" w:hAnsi="Times New Roman"/>
          <w:sz w:val="28"/>
          <w:szCs w:val="28"/>
        </w:rPr>
        <w:t>населения</w:t>
      </w:r>
      <w:r w:rsidRPr="001F62C6">
        <w:rPr>
          <w:rFonts w:ascii="Times New Roman" w:hAnsi="Times New Roman"/>
          <w:sz w:val="28"/>
          <w:szCs w:val="28"/>
        </w:rPr>
        <w:t xml:space="preserve"> в темное время суток.</w:t>
      </w:r>
    </w:p>
    <w:p w:rsidR="001F62C6" w:rsidRPr="001F62C6" w:rsidRDefault="001F62C6" w:rsidP="001F62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F62C6">
        <w:rPr>
          <w:rFonts w:ascii="Times New Roman" w:hAnsi="Times New Roman"/>
          <w:sz w:val="28"/>
          <w:szCs w:val="28"/>
        </w:rPr>
        <w:t>В настоящее время затраты на энергетические ресурсы составляют существенную часть расходов администрации. В условиях увеличения тарифов и цен на энергоносители их расточительное и неэффективное использование недопустимо. Повышение эффективности использования энергетических ресурсов становится одной из приоритетных задач развития городского округа.</w:t>
      </w:r>
    </w:p>
    <w:p w:rsidR="00AD7E70" w:rsidRDefault="00AD7E70" w:rsidP="001F62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E70" w:rsidRDefault="00AD7E70" w:rsidP="00AD7E70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1F62C6">
        <w:rPr>
          <w:rFonts w:ascii="Times New Roman" w:hAnsi="Times New Roman"/>
          <w:sz w:val="24"/>
          <w:szCs w:val="24"/>
        </w:rPr>
        <w:lastRenderedPageBreak/>
        <w:t>4</w:t>
      </w:r>
    </w:p>
    <w:p w:rsidR="00AD7E70" w:rsidRDefault="00AD7E70" w:rsidP="001F62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2C6" w:rsidRPr="001F62C6" w:rsidRDefault="001F62C6" w:rsidP="001F62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F62C6">
        <w:rPr>
          <w:rFonts w:ascii="Times New Roman" w:hAnsi="Times New Roman"/>
          <w:sz w:val="28"/>
          <w:szCs w:val="28"/>
        </w:rPr>
        <w:t>С</w:t>
      </w:r>
      <w:r w:rsidR="0039253B">
        <w:rPr>
          <w:rFonts w:ascii="Times New Roman" w:hAnsi="Times New Roman"/>
          <w:sz w:val="28"/>
          <w:szCs w:val="28"/>
        </w:rPr>
        <w:t>труктура и объем</w:t>
      </w:r>
      <w:r w:rsidRPr="001F62C6">
        <w:rPr>
          <w:rFonts w:ascii="Times New Roman" w:hAnsi="Times New Roman"/>
          <w:sz w:val="28"/>
          <w:szCs w:val="28"/>
        </w:rPr>
        <w:t xml:space="preserve"> потреблени</w:t>
      </w:r>
      <w:r w:rsidR="0039253B">
        <w:rPr>
          <w:rFonts w:ascii="Times New Roman" w:hAnsi="Times New Roman"/>
          <w:sz w:val="28"/>
          <w:szCs w:val="28"/>
        </w:rPr>
        <w:t>я</w:t>
      </w:r>
      <w:r w:rsidRPr="001F62C6">
        <w:rPr>
          <w:rFonts w:ascii="Times New Roman" w:hAnsi="Times New Roman"/>
          <w:sz w:val="28"/>
          <w:szCs w:val="28"/>
        </w:rPr>
        <w:t xml:space="preserve"> ТЭР муниципальными учреждениями и жилищным фондом за три предшествующих года представлен</w:t>
      </w:r>
      <w:r w:rsidR="0039253B">
        <w:rPr>
          <w:rFonts w:ascii="Times New Roman" w:hAnsi="Times New Roman"/>
          <w:sz w:val="28"/>
          <w:szCs w:val="28"/>
        </w:rPr>
        <w:t>ы в нижеприведенных таблицах.</w:t>
      </w:r>
      <w:r w:rsidRPr="001F62C6">
        <w:rPr>
          <w:rFonts w:ascii="Times New Roman" w:hAnsi="Times New Roman"/>
          <w:sz w:val="28"/>
          <w:szCs w:val="28"/>
        </w:rPr>
        <w:t xml:space="preserve"> </w:t>
      </w:r>
    </w:p>
    <w:p w:rsidR="001F62C6" w:rsidRPr="00AD7E70" w:rsidRDefault="001F62C6" w:rsidP="001F62C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F62C6">
        <w:rPr>
          <w:rFonts w:ascii="Times New Roman" w:hAnsi="Times New Roman"/>
          <w:b/>
          <w:sz w:val="28"/>
          <w:szCs w:val="28"/>
        </w:rPr>
        <w:t>Потребление ТЭР муниципальными учреждениями городского округа</w:t>
      </w:r>
    </w:p>
    <w:p w:rsidR="001F62C6" w:rsidRPr="0010476B" w:rsidRDefault="001F62C6" w:rsidP="001F62C6">
      <w:pPr>
        <w:pStyle w:val="ad"/>
        <w:ind w:firstLine="851"/>
        <w:jc w:val="center"/>
        <w:rPr>
          <w:b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1276"/>
        <w:gridCol w:w="1015"/>
        <w:gridCol w:w="1015"/>
        <w:gridCol w:w="1016"/>
        <w:gridCol w:w="1490"/>
      </w:tblGrid>
      <w:tr w:rsidR="001F62C6" w:rsidRPr="001F62C6" w:rsidTr="00957858">
        <w:tc>
          <w:tcPr>
            <w:tcW w:w="567" w:type="dxa"/>
            <w:vMerge w:val="restart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1F62C6" w:rsidRPr="001F62C6" w:rsidRDefault="001F62C6" w:rsidP="00957858">
            <w:pPr>
              <w:pStyle w:val="Default"/>
              <w:ind w:left="-66" w:right="-66"/>
              <w:jc w:val="center"/>
            </w:pPr>
            <w:r w:rsidRPr="001F62C6">
              <w:rPr>
                <w:bCs/>
              </w:rPr>
              <w:t>Наименование энергетического ресурса</w:t>
            </w:r>
          </w:p>
        </w:tc>
        <w:tc>
          <w:tcPr>
            <w:tcW w:w="1276" w:type="dxa"/>
            <w:vMerge w:val="restart"/>
          </w:tcPr>
          <w:p w:rsidR="001F62C6" w:rsidRPr="001F62C6" w:rsidRDefault="001F62C6" w:rsidP="00957858">
            <w:pPr>
              <w:pStyle w:val="ad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46" w:type="dxa"/>
            <w:gridSpan w:val="3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Предшествующие годы</w:t>
            </w:r>
          </w:p>
        </w:tc>
        <w:tc>
          <w:tcPr>
            <w:tcW w:w="1490" w:type="dxa"/>
            <w:vMerge w:val="restart"/>
          </w:tcPr>
          <w:p w:rsidR="001F62C6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Введено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2012 – 2014 годах</w:t>
            </w:r>
          </w:p>
        </w:tc>
      </w:tr>
      <w:tr w:rsidR="001F62C6" w:rsidRPr="001F62C6" w:rsidTr="00957858">
        <w:tc>
          <w:tcPr>
            <w:tcW w:w="567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62C6" w:rsidRPr="001F62C6" w:rsidRDefault="001F62C6" w:rsidP="00957858">
            <w:pPr>
              <w:pStyle w:val="ad"/>
              <w:ind w:left="-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15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1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90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C6" w:rsidRPr="001F62C6" w:rsidTr="00957858">
        <w:tc>
          <w:tcPr>
            <w:tcW w:w="56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F62C6" w:rsidRPr="001F62C6" w:rsidRDefault="001F62C6" w:rsidP="009578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1F62C6" w:rsidRPr="001F62C6" w:rsidRDefault="00AD7E70" w:rsidP="00957858">
            <w:pPr>
              <w:pStyle w:val="ad"/>
              <w:ind w:left="-66" w:righ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кВт/</w:t>
            </w:r>
            <w:r w:rsidR="001F62C6" w:rsidRPr="001F62C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015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553,59</w:t>
            </w:r>
          </w:p>
        </w:tc>
        <w:tc>
          <w:tcPr>
            <w:tcW w:w="1015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743,7</w:t>
            </w:r>
          </w:p>
        </w:tc>
        <w:tc>
          <w:tcPr>
            <w:tcW w:w="101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709,1</w:t>
            </w:r>
          </w:p>
        </w:tc>
        <w:tc>
          <w:tcPr>
            <w:tcW w:w="1490" w:type="dxa"/>
          </w:tcPr>
          <w:p w:rsidR="001F62C6" w:rsidRPr="001F62C6" w:rsidRDefault="001F62C6" w:rsidP="00957858">
            <w:pPr>
              <w:pStyle w:val="ad"/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</w:tr>
      <w:tr w:rsidR="001F62C6" w:rsidRPr="001F62C6" w:rsidTr="00957858">
        <w:tc>
          <w:tcPr>
            <w:tcW w:w="56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F62C6" w:rsidRPr="001F62C6" w:rsidRDefault="001F62C6" w:rsidP="009578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1F62C6" w:rsidRPr="001F62C6" w:rsidRDefault="001F62C6" w:rsidP="00957858">
            <w:pPr>
              <w:pStyle w:val="ad"/>
              <w:ind w:left="-52" w:righ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015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3888,21</w:t>
            </w:r>
          </w:p>
        </w:tc>
        <w:tc>
          <w:tcPr>
            <w:tcW w:w="1015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3427,46</w:t>
            </w:r>
          </w:p>
        </w:tc>
        <w:tc>
          <w:tcPr>
            <w:tcW w:w="101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3920,62</w:t>
            </w:r>
          </w:p>
        </w:tc>
        <w:tc>
          <w:tcPr>
            <w:tcW w:w="1490" w:type="dxa"/>
          </w:tcPr>
          <w:p w:rsidR="001F62C6" w:rsidRPr="001F62C6" w:rsidRDefault="001F62C6" w:rsidP="00957858">
            <w:pPr>
              <w:pStyle w:val="ad"/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</w:tr>
      <w:tr w:rsidR="001F62C6" w:rsidRPr="001F62C6" w:rsidTr="00957858">
        <w:tc>
          <w:tcPr>
            <w:tcW w:w="56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F62C6" w:rsidRPr="001F62C6" w:rsidRDefault="001F62C6" w:rsidP="009578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  <w:vAlign w:val="center"/>
          </w:tcPr>
          <w:p w:rsidR="001F62C6" w:rsidRPr="001F62C6" w:rsidRDefault="001F62C6" w:rsidP="00957858">
            <w:pPr>
              <w:pStyle w:val="ad"/>
              <w:ind w:left="-52" w:righ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1015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18,96</w:t>
            </w:r>
          </w:p>
        </w:tc>
        <w:tc>
          <w:tcPr>
            <w:tcW w:w="1015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18,67</w:t>
            </w:r>
          </w:p>
        </w:tc>
        <w:tc>
          <w:tcPr>
            <w:tcW w:w="101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17,08</w:t>
            </w:r>
          </w:p>
        </w:tc>
        <w:tc>
          <w:tcPr>
            <w:tcW w:w="1490" w:type="dxa"/>
          </w:tcPr>
          <w:p w:rsidR="001F62C6" w:rsidRPr="001F62C6" w:rsidRDefault="001F62C6" w:rsidP="00957858">
            <w:pPr>
              <w:pStyle w:val="ad"/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</w:tr>
      <w:tr w:rsidR="001F62C6" w:rsidRPr="001F62C6" w:rsidTr="00957858">
        <w:tc>
          <w:tcPr>
            <w:tcW w:w="56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bottom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276" w:type="dxa"/>
            <w:vAlign w:val="center"/>
          </w:tcPr>
          <w:p w:rsidR="001F62C6" w:rsidRPr="001F62C6" w:rsidRDefault="001F62C6" w:rsidP="00957858">
            <w:pPr>
              <w:pStyle w:val="ad"/>
              <w:ind w:left="-52" w:righ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1015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18,42</w:t>
            </w:r>
          </w:p>
        </w:tc>
        <w:tc>
          <w:tcPr>
            <w:tcW w:w="1015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18,36</w:t>
            </w:r>
          </w:p>
        </w:tc>
        <w:tc>
          <w:tcPr>
            <w:tcW w:w="101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16,96</w:t>
            </w:r>
          </w:p>
        </w:tc>
        <w:tc>
          <w:tcPr>
            <w:tcW w:w="1490" w:type="dxa"/>
          </w:tcPr>
          <w:p w:rsidR="001F62C6" w:rsidRPr="001F62C6" w:rsidRDefault="001F62C6" w:rsidP="00957858">
            <w:pPr>
              <w:pStyle w:val="ad"/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</w:tr>
      <w:tr w:rsidR="001F62C6" w:rsidRPr="001F62C6" w:rsidTr="00957858">
        <w:tc>
          <w:tcPr>
            <w:tcW w:w="56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F62C6" w:rsidRPr="001F62C6" w:rsidRDefault="001F62C6" w:rsidP="009578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Природный газ</w:t>
            </w:r>
          </w:p>
        </w:tc>
        <w:tc>
          <w:tcPr>
            <w:tcW w:w="1276" w:type="dxa"/>
            <w:vAlign w:val="center"/>
          </w:tcPr>
          <w:p w:rsidR="001F62C6" w:rsidRPr="001F62C6" w:rsidRDefault="001F62C6" w:rsidP="00957858">
            <w:pPr>
              <w:pStyle w:val="ad"/>
              <w:ind w:left="-52" w:righ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1015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</w:tcPr>
          <w:p w:rsidR="001F62C6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F62C6" w:rsidRPr="00796770" w:rsidRDefault="001F62C6" w:rsidP="001F62C6">
      <w:pPr>
        <w:pStyle w:val="ad"/>
        <w:ind w:left="7080" w:firstLine="851"/>
        <w:jc w:val="center"/>
        <w:rPr>
          <w:sz w:val="10"/>
          <w:szCs w:val="10"/>
        </w:rPr>
      </w:pPr>
    </w:p>
    <w:p w:rsidR="001F62C6" w:rsidRPr="0010476B" w:rsidRDefault="001F62C6" w:rsidP="001F62C6">
      <w:pPr>
        <w:pStyle w:val="ad"/>
        <w:ind w:firstLine="851"/>
        <w:jc w:val="center"/>
        <w:rPr>
          <w:sz w:val="10"/>
          <w:szCs w:val="10"/>
        </w:rPr>
      </w:pPr>
    </w:p>
    <w:p w:rsidR="001F62C6" w:rsidRPr="001F62C6" w:rsidRDefault="001F62C6" w:rsidP="001F62C6">
      <w:pPr>
        <w:pStyle w:val="ad"/>
        <w:ind w:firstLine="851"/>
        <w:jc w:val="center"/>
        <w:rPr>
          <w:rFonts w:ascii="Times New Roman" w:hAnsi="Times New Roman"/>
          <w:b/>
          <w:sz w:val="28"/>
        </w:rPr>
      </w:pPr>
      <w:r w:rsidRPr="001F62C6">
        <w:rPr>
          <w:rFonts w:ascii="Times New Roman" w:hAnsi="Times New Roman"/>
          <w:b/>
          <w:sz w:val="28"/>
        </w:rPr>
        <w:t xml:space="preserve">Потребление ТЭР жилищным фондом городского округа </w:t>
      </w:r>
    </w:p>
    <w:p w:rsidR="001F62C6" w:rsidRPr="001F62C6" w:rsidRDefault="001F62C6" w:rsidP="001F62C6">
      <w:pPr>
        <w:pStyle w:val="ad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2828"/>
        <w:gridCol w:w="1276"/>
        <w:gridCol w:w="1019"/>
        <w:gridCol w:w="1008"/>
        <w:gridCol w:w="1022"/>
        <w:gridCol w:w="1498"/>
      </w:tblGrid>
      <w:tr w:rsidR="001F62C6" w:rsidRPr="001F62C6" w:rsidTr="00AD7E70">
        <w:tc>
          <w:tcPr>
            <w:tcW w:w="574" w:type="dxa"/>
            <w:vMerge w:val="restart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8" w:type="dxa"/>
            <w:vMerge w:val="restart"/>
          </w:tcPr>
          <w:p w:rsidR="001F62C6" w:rsidRPr="001F62C6" w:rsidRDefault="001F62C6" w:rsidP="00957858">
            <w:pPr>
              <w:pStyle w:val="Default"/>
              <w:ind w:left="-80" w:right="-100"/>
              <w:jc w:val="center"/>
            </w:pPr>
            <w:r w:rsidRPr="001F62C6">
              <w:rPr>
                <w:bCs/>
              </w:rPr>
              <w:t>Наименование энергетического ресурса</w:t>
            </w:r>
          </w:p>
        </w:tc>
        <w:tc>
          <w:tcPr>
            <w:tcW w:w="1276" w:type="dxa"/>
            <w:vMerge w:val="restart"/>
          </w:tcPr>
          <w:p w:rsidR="001F62C6" w:rsidRPr="001F62C6" w:rsidRDefault="001F62C6" w:rsidP="00957858">
            <w:pPr>
              <w:pStyle w:val="ad"/>
              <w:ind w:left="-8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49" w:type="dxa"/>
            <w:gridSpan w:val="3"/>
          </w:tcPr>
          <w:p w:rsidR="001F62C6" w:rsidRPr="001F62C6" w:rsidRDefault="001F62C6" w:rsidP="00957858">
            <w:pPr>
              <w:pStyle w:val="ad"/>
              <w:ind w:left="-8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Предшествующие годы</w:t>
            </w:r>
          </w:p>
        </w:tc>
        <w:tc>
          <w:tcPr>
            <w:tcW w:w="1498" w:type="dxa"/>
            <w:vMerge w:val="restart"/>
          </w:tcPr>
          <w:p w:rsidR="001F62C6" w:rsidRPr="001F62C6" w:rsidRDefault="001F62C6" w:rsidP="00957858">
            <w:pPr>
              <w:pStyle w:val="ad"/>
              <w:ind w:left="-8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F62C6" w:rsidRPr="001F62C6" w:rsidTr="00AD7E70">
        <w:tc>
          <w:tcPr>
            <w:tcW w:w="574" w:type="dxa"/>
            <w:vMerge/>
          </w:tcPr>
          <w:p w:rsidR="001F62C6" w:rsidRPr="001F62C6" w:rsidRDefault="001F62C6" w:rsidP="009578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:rsidR="001F62C6" w:rsidRPr="001F62C6" w:rsidRDefault="001F62C6" w:rsidP="00957858">
            <w:pPr>
              <w:pStyle w:val="ad"/>
              <w:ind w:left="-8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62C6" w:rsidRPr="001F62C6" w:rsidRDefault="001F62C6" w:rsidP="00957858">
            <w:pPr>
              <w:pStyle w:val="ad"/>
              <w:ind w:left="-8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F62C6" w:rsidRPr="001F62C6" w:rsidRDefault="001F62C6" w:rsidP="00957858">
            <w:pPr>
              <w:pStyle w:val="ad"/>
              <w:ind w:left="-8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08" w:type="dxa"/>
          </w:tcPr>
          <w:p w:rsidR="001F62C6" w:rsidRPr="001F62C6" w:rsidRDefault="001F62C6" w:rsidP="00957858">
            <w:pPr>
              <w:pStyle w:val="ad"/>
              <w:ind w:left="-8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22" w:type="dxa"/>
          </w:tcPr>
          <w:p w:rsidR="001F62C6" w:rsidRPr="001F62C6" w:rsidRDefault="001F62C6" w:rsidP="00957858">
            <w:pPr>
              <w:pStyle w:val="ad"/>
              <w:ind w:left="-8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98" w:type="dxa"/>
            <w:vMerge/>
          </w:tcPr>
          <w:p w:rsidR="001F62C6" w:rsidRPr="001F62C6" w:rsidRDefault="001F62C6" w:rsidP="00957858">
            <w:pPr>
              <w:pStyle w:val="ad"/>
              <w:ind w:left="-8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C6" w:rsidRPr="001F62C6" w:rsidTr="00AD7E70">
        <w:tc>
          <w:tcPr>
            <w:tcW w:w="57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1F62C6" w:rsidRPr="001F62C6" w:rsidRDefault="001F62C6" w:rsidP="009578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1F62C6" w:rsidRPr="001F62C6" w:rsidRDefault="00AD7E70" w:rsidP="00AD7E70">
            <w:pPr>
              <w:pStyle w:val="ad"/>
              <w:ind w:left="-38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кВт/</w:t>
            </w:r>
            <w:r w:rsidR="001F62C6" w:rsidRPr="001F62C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019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5248</w:t>
            </w:r>
          </w:p>
        </w:tc>
        <w:tc>
          <w:tcPr>
            <w:tcW w:w="1008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5883</w:t>
            </w:r>
          </w:p>
        </w:tc>
        <w:tc>
          <w:tcPr>
            <w:tcW w:w="1022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5634</w:t>
            </w:r>
          </w:p>
        </w:tc>
        <w:tc>
          <w:tcPr>
            <w:tcW w:w="1498" w:type="dxa"/>
          </w:tcPr>
          <w:p w:rsidR="001F62C6" w:rsidRPr="001F62C6" w:rsidRDefault="001F62C6" w:rsidP="009578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C6" w:rsidRPr="001F62C6" w:rsidTr="00AD7E70">
        <w:tc>
          <w:tcPr>
            <w:tcW w:w="57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1F62C6" w:rsidRPr="001F62C6" w:rsidRDefault="001F62C6" w:rsidP="009578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1F62C6" w:rsidRPr="001F62C6" w:rsidRDefault="001F62C6" w:rsidP="00AD7E70">
            <w:pPr>
              <w:pStyle w:val="ad"/>
              <w:ind w:left="-38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019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27892</w:t>
            </w:r>
          </w:p>
        </w:tc>
        <w:tc>
          <w:tcPr>
            <w:tcW w:w="1008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28346</w:t>
            </w:r>
          </w:p>
        </w:tc>
        <w:tc>
          <w:tcPr>
            <w:tcW w:w="1022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29224</w:t>
            </w:r>
          </w:p>
        </w:tc>
        <w:tc>
          <w:tcPr>
            <w:tcW w:w="1498" w:type="dxa"/>
          </w:tcPr>
          <w:p w:rsidR="001F62C6" w:rsidRPr="001F62C6" w:rsidRDefault="001F62C6" w:rsidP="009578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C6" w:rsidRPr="001F62C6" w:rsidTr="00AD7E70">
        <w:tc>
          <w:tcPr>
            <w:tcW w:w="57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1F62C6" w:rsidRPr="001F62C6" w:rsidRDefault="001F62C6" w:rsidP="009578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1F62C6" w:rsidRPr="001F62C6" w:rsidRDefault="001F62C6" w:rsidP="00AD7E70">
            <w:pPr>
              <w:pStyle w:val="ad"/>
              <w:ind w:left="-38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1019" w:type="dxa"/>
          </w:tcPr>
          <w:p w:rsidR="001F62C6" w:rsidRPr="001F62C6" w:rsidRDefault="001F62C6" w:rsidP="00AD7E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264,18</w:t>
            </w:r>
          </w:p>
        </w:tc>
        <w:tc>
          <w:tcPr>
            <w:tcW w:w="1008" w:type="dxa"/>
          </w:tcPr>
          <w:p w:rsidR="001F62C6" w:rsidRPr="001F62C6" w:rsidRDefault="001F62C6" w:rsidP="00AD7E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265,19</w:t>
            </w:r>
          </w:p>
        </w:tc>
        <w:tc>
          <w:tcPr>
            <w:tcW w:w="1022" w:type="dxa"/>
          </w:tcPr>
          <w:p w:rsidR="001F62C6" w:rsidRPr="001F62C6" w:rsidRDefault="001F62C6" w:rsidP="00AD7E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250,28</w:t>
            </w:r>
          </w:p>
        </w:tc>
        <w:tc>
          <w:tcPr>
            <w:tcW w:w="1498" w:type="dxa"/>
          </w:tcPr>
          <w:p w:rsidR="001F62C6" w:rsidRPr="001F62C6" w:rsidRDefault="001F62C6" w:rsidP="009578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C6" w:rsidRPr="001F62C6" w:rsidTr="00AD7E70">
        <w:tc>
          <w:tcPr>
            <w:tcW w:w="57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8" w:type="dxa"/>
            <w:vAlign w:val="bottom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1F62C6" w:rsidRPr="001F62C6" w:rsidRDefault="001F62C6" w:rsidP="00AD7E70">
            <w:pPr>
              <w:pStyle w:val="ad"/>
              <w:ind w:left="-38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1019" w:type="dxa"/>
          </w:tcPr>
          <w:p w:rsidR="001F62C6" w:rsidRPr="001F62C6" w:rsidRDefault="001F62C6" w:rsidP="00AD7E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262,24</w:t>
            </w:r>
          </w:p>
        </w:tc>
        <w:tc>
          <w:tcPr>
            <w:tcW w:w="1008" w:type="dxa"/>
          </w:tcPr>
          <w:p w:rsidR="001F62C6" w:rsidRPr="001F62C6" w:rsidRDefault="001F62C6" w:rsidP="00AD7E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254,83</w:t>
            </w:r>
          </w:p>
        </w:tc>
        <w:tc>
          <w:tcPr>
            <w:tcW w:w="1022" w:type="dxa"/>
          </w:tcPr>
          <w:p w:rsidR="001F62C6" w:rsidRPr="001F62C6" w:rsidRDefault="001F62C6" w:rsidP="00AD7E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251,20</w:t>
            </w:r>
          </w:p>
        </w:tc>
        <w:tc>
          <w:tcPr>
            <w:tcW w:w="1498" w:type="dxa"/>
          </w:tcPr>
          <w:p w:rsidR="001F62C6" w:rsidRPr="001F62C6" w:rsidRDefault="001F62C6" w:rsidP="009578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C6" w:rsidRPr="001F62C6" w:rsidTr="00AD7E70">
        <w:tc>
          <w:tcPr>
            <w:tcW w:w="57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1F62C6" w:rsidRPr="001F62C6" w:rsidRDefault="001F62C6" w:rsidP="009578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Природный газ</w:t>
            </w:r>
          </w:p>
        </w:tc>
        <w:tc>
          <w:tcPr>
            <w:tcW w:w="1276" w:type="dxa"/>
            <w:vAlign w:val="center"/>
          </w:tcPr>
          <w:p w:rsidR="001F62C6" w:rsidRPr="001F62C6" w:rsidRDefault="001F62C6" w:rsidP="00AD7E70">
            <w:pPr>
              <w:pStyle w:val="ad"/>
              <w:ind w:left="-38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1019" w:type="dxa"/>
          </w:tcPr>
          <w:p w:rsidR="001F62C6" w:rsidRPr="001F62C6" w:rsidRDefault="001F62C6" w:rsidP="00AD7E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977,51</w:t>
            </w:r>
          </w:p>
        </w:tc>
        <w:tc>
          <w:tcPr>
            <w:tcW w:w="1008" w:type="dxa"/>
          </w:tcPr>
          <w:p w:rsidR="001F62C6" w:rsidRPr="001F62C6" w:rsidRDefault="001F62C6" w:rsidP="00AD7E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941,75</w:t>
            </w:r>
          </w:p>
        </w:tc>
        <w:tc>
          <w:tcPr>
            <w:tcW w:w="1022" w:type="dxa"/>
          </w:tcPr>
          <w:p w:rsidR="001F62C6" w:rsidRPr="001F62C6" w:rsidRDefault="001F62C6" w:rsidP="00AD7E7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912,58</w:t>
            </w:r>
          </w:p>
        </w:tc>
        <w:tc>
          <w:tcPr>
            <w:tcW w:w="1498" w:type="dxa"/>
          </w:tcPr>
          <w:p w:rsidR="001F62C6" w:rsidRPr="001F62C6" w:rsidRDefault="001F62C6" w:rsidP="009578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2C6" w:rsidRPr="00796770" w:rsidRDefault="001F62C6" w:rsidP="001F62C6">
      <w:pPr>
        <w:pStyle w:val="ad"/>
        <w:ind w:firstLine="851"/>
        <w:jc w:val="both"/>
        <w:rPr>
          <w:sz w:val="10"/>
          <w:szCs w:val="10"/>
        </w:rPr>
      </w:pPr>
    </w:p>
    <w:p w:rsidR="001F62C6" w:rsidRPr="0010476B" w:rsidRDefault="001F62C6" w:rsidP="001F62C6">
      <w:pPr>
        <w:pStyle w:val="ad"/>
        <w:ind w:firstLine="851"/>
        <w:jc w:val="center"/>
        <w:rPr>
          <w:b/>
          <w:sz w:val="10"/>
          <w:szCs w:val="10"/>
        </w:rPr>
      </w:pP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sz w:val="28"/>
        </w:rPr>
      </w:pPr>
      <w:r w:rsidRPr="001F62C6">
        <w:rPr>
          <w:rFonts w:ascii="Times New Roman" w:hAnsi="Times New Roman"/>
          <w:b/>
          <w:sz w:val="28"/>
        </w:rPr>
        <w:t xml:space="preserve">Потребление ТЭР жилищным фондом городского округа </w:t>
      </w: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sz w:val="28"/>
        </w:rPr>
      </w:pPr>
      <w:r w:rsidRPr="001F62C6">
        <w:rPr>
          <w:rFonts w:ascii="Times New Roman" w:hAnsi="Times New Roman"/>
          <w:b/>
          <w:sz w:val="28"/>
        </w:rPr>
        <w:t>в расчете на одного проживающего</w:t>
      </w:r>
    </w:p>
    <w:p w:rsidR="001F62C6" w:rsidRPr="0010476B" w:rsidRDefault="001F62C6" w:rsidP="001F62C6">
      <w:pPr>
        <w:pStyle w:val="ad"/>
        <w:jc w:val="center"/>
        <w:rPr>
          <w:b/>
          <w:sz w:val="16"/>
          <w:szCs w:val="16"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2814"/>
        <w:gridCol w:w="1276"/>
        <w:gridCol w:w="1019"/>
        <w:gridCol w:w="1008"/>
        <w:gridCol w:w="1022"/>
        <w:gridCol w:w="1498"/>
      </w:tblGrid>
      <w:tr w:rsidR="001F62C6" w:rsidRPr="001F62C6" w:rsidTr="00AD7E70">
        <w:tc>
          <w:tcPr>
            <w:tcW w:w="588" w:type="dxa"/>
            <w:vMerge w:val="restart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14" w:type="dxa"/>
            <w:vMerge w:val="restart"/>
          </w:tcPr>
          <w:p w:rsidR="001F62C6" w:rsidRPr="001F62C6" w:rsidRDefault="001F62C6" w:rsidP="00957858">
            <w:pPr>
              <w:pStyle w:val="Default"/>
              <w:jc w:val="center"/>
            </w:pPr>
            <w:r w:rsidRPr="001F62C6">
              <w:rPr>
                <w:bCs/>
              </w:rPr>
              <w:t>Наименование энергетического ресурса</w:t>
            </w:r>
          </w:p>
        </w:tc>
        <w:tc>
          <w:tcPr>
            <w:tcW w:w="1276" w:type="dxa"/>
            <w:vMerge w:val="restart"/>
          </w:tcPr>
          <w:p w:rsidR="001F62C6" w:rsidRPr="001F62C6" w:rsidRDefault="001F62C6" w:rsidP="00AD7E70">
            <w:pPr>
              <w:pStyle w:val="ad"/>
              <w:ind w:left="-38"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49" w:type="dxa"/>
            <w:gridSpan w:val="3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Предшествующие годы</w:t>
            </w:r>
          </w:p>
        </w:tc>
        <w:tc>
          <w:tcPr>
            <w:tcW w:w="1498" w:type="dxa"/>
            <w:vMerge w:val="restart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F62C6" w:rsidRPr="001F62C6" w:rsidTr="00AD7E70">
        <w:tc>
          <w:tcPr>
            <w:tcW w:w="588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008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022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98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70" w:rsidRPr="001F62C6" w:rsidTr="00AD7E70">
        <w:tc>
          <w:tcPr>
            <w:tcW w:w="588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AD7E70" w:rsidRPr="001F62C6" w:rsidRDefault="00AD7E70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AD7E70" w:rsidRPr="001F62C6" w:rsidRDefault="00AD7E70" w:rsidP="00AD7E70">
            <w:pPr>
              <w:pStyle w:val="ad"/>
              <w:ind w:left="-38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кВт/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019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629,92</w:t>
            </w:r>
          </w:p>
        </w:tc>
        <w:tc>
          <w:tcPr>
            <w:tcW w:w="1008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720,09</w:t>
            </w:r>
          </w:p>
        </w:tc>
        <w:tc>
          <w:tcPr>
            <w:tcW w:w="1022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688,06</w:t>
            </w:r>
          </w:p>
        </w:tc>
        <w:tc>
          <w:tcPr>
            <w:tcW w:w="1498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70" w:rsidRPr="001F62C6" w:rsidTr="00AD7E70">
        <w:tc>
          <w:tcPr>
            <w:tcW w:w="588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</w:tcPr>
          <w:p w:rsidR="00AD7E70" w:rsidRPr="001F62C6" w:rsidRDefault="00AD7E70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AD7E70" w:rsidRPr="001F62C6" w:rsidRDefault="00AD7E70" w:rsidP="00AD7E70">
            <w:pPr>
              <w:pStyle w:val="ad"/>
              <w:ind w:left="-38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019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0,166</w:t>
            </w:r>
          </w:p>
        </w:tc>
        <w:tc>
          <w:tcPr>
            <w:tcW w:w="1008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0,168</w:t>
            </w:r>
          </w:p>
        </w:tc>
        <w:tc>
          <w:tcPr>
            <w:tcW w:w="1022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0,174</w:t>
            </w:r>
          </w:p>
        </w:tc>
        <w:tc>
          <w:tcPr>
            <w:tcW w:w="1498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70" w:rsidRPr="001F62C6" w:rsidTr="00AD7E70">
        <w:tc>
          <w:tcPr>
            <w:tcW w:w="588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4" w:type="dxa"/>
          </w:tcPr>
          <w:p w:rsidR="00AD7E70" w:rsidRPr="001F62C6" w:rsidRDefault="00AD7E70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AD7E70" w:rsidRPr="001F62C6" w:rsidRDefault="00AD7E70" w:rsidP="00AD7E70">
            <w:pPr>
              <w:pStyle w:val="ad"/>
              <w:ind w:left="-38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1019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31,70</w:t>
            </w:r>
          </w:p>
        </w:tc>
        <w:tc>
          <w:tcPr>
            <w:tcW w:w="1008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34,46</w:t>
            </w:r>
          </w:p>
        </w:tc>
        <w:tc>
          <w:tcPr>
            <w:tcW w:w="1022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30,56</w:t>
            </w:r>
          </w:p>
        </w:tc>
        <w:tc>
          <w:tcPr>
            <w:tcW w:w="1498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70" w:rsidRPr="001F62C6" w:rsidTr="00AD7E70">
        <w:tc>
          <w:tcPr>
            <w:tcW w:w="588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</w:tcPr>
          <w:p w:rsidR="00AD7E70" w:rsidRPr="001F62C6" w:rsidRDefault="00AD7E70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AD7E70" w:rsidRPr="001F62C6" w:rsidRDefault="00AD7E70" w:rsidP="00AD7E70">
            <w:pPr>
              <w:pStyle w:val="ad"/>
              <w:ind w:left="-38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1019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31,47</w:t>
            </w:r>
          </w:p>
        </w:tc>
        <w:tc>
          <w:tcPr>
            <w:tcW w:w="1008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31,19</w:t>
            </w:r>
          </w:p>
        </w:tc>
        <w:tc>
          <w:tcPr>
            <w:tcW w:w="1022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30,68</w:t>
            </w:r>
          </w:p>
        </w:tc>
        <w:tc>
          <w:tcPr>
            <w:tcW w:w="1498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70" w:rsidRPr="001F62C6" w:rsidTr="00AD7E70">
        <w:tc>
          <w:tcPr>
            <w:tcW w:w="588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AD7E70" w:rsidRPr="001F62C6" w:rsidRDefault="00AD7E70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Природный газ</w:t>
            </w:r>
          </w:p>
        </w:tc>
        <w:tc>
          <w:tcPr>
            <w:tcW w:w="1276" w:type="dxa"/>
            <w:vAlign w:val="center"/>
          </w:tcPr>
          <w:p w:rsidR="00AD7E70" w:rsidRPr="001F62C6" w:rsidRDefault="00AD7E70" w:rsidP="00AD7E70">
            <w:pPr>
              <w:pStyle w:val="ad"/>
              <w:ind w:left="-38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1019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117,32</w:t>
            </w:r>
          </w:p>
        </w:tc>
        <w:tc>
          <w:tcPr>
            <w:tcW w:w="1008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115,27</w:t>
            </w:r>
          </w:p>
        </w:tc>
        <w:tc>
          <w:tcPr>
            <w:tcW w:w="1022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111,44</w:t>
            </w:r>
          </w:p>
        </w:tc>
        <w:tc>
          <w:tcPr>
            <w:tcW w:w="1498" w:type="dxa"/>
          </w:tcPr>
          <w:p w:rsidR="00AD7E70" w:rsidRPr="001F62C6" w:rsidRDefault="00AD7E70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2C6" w:rsidRPr="0010476B" w:rsidRDefault="001F62C6" w:rsidP="001F62C6">
      <w:pPr>
        <w:pStyle w:val="ad"/>
        <w:jc w:val="center"/>
        <w:rPr>
          <w:sz w:val="16"/>
          <w:szCs w:val="16"/>
        </w:rPr>
      </w:pPr>
    </w:p>
    <w:p w:rsidR="001F62C6" w:rsidRPr="001F62C6" w:rsidRDefault="00AD7E70" w:rsidP="001F62C6">
      <w:pPr>
        <w:pStyle w:val="ad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1F62C6" w:rsidRPr="001F62C6">
        <w:rPr>
          <w:rFonts w:ascii="Times New Roman" w:hAnsi="Times New Roman"/>
          <w:sz w:val="28"/>
        </w:rPr>
        <w:t xml:space="preserve"> установ</w:t>
      </w:r>
      <w:r>
        <w:rPr>
          <w:rFonts w:ascii="Times New Roman" w:hAnsi="Times New Roman"/>
          <w:sz w:val="28"/>
        </w:rPr>
        <w:t xml:space="preserve">кой во всех муниципальных учреждениях </w:t>
      </w:r>
      <w:r w:rsidR="001F62C6" w:rsidRPr="001F62C6">
        <w:rPr>
          <w:rFonts w:ascii="Times New Roman" w:hAnsi="Times New Roman"/>
          <w:sz w:val="28"/>
        </w:rPr>
        <w:t>прибор</w:t>
      </w:r>
      <w:r>
        <w:rPr>
          <w:rFonts w:ascii="Times New Roman" w:hAnsi="Times New Roman"/>
          <w:sz w:val="28"/>
        </w:rPr>
        <w:t>ов</w:t>
      </w:r>
      <w:r w:rsidR="001F62C6" w:rsidRPr="001F62C6">
        <w:rPr>
          <w:rFonts w:ascii="Times New Roman" w:hAnsi="Times New Roman"/>
          <w:sz w:val="28"/>
        </w:rPr>
        <w:t xml:space="preserve"> учета </w:t>
      </w:r>
      <w:r>
        <w:rPr>
          <w:rFonts w:ascii="Times New Roman" w:hAnsi="Times New Roman"/>
          <w:sz w:val="28"/>
        </w:rPr>
        <w:t xml:space="preserve">потребления </w:t>
      </w:r>
      <w:r w:rsidR="001F62C6" w:rsidRPr="001F62C6">
        <w:rPr>
          <w:rFonts w:ascii="Times New Roman" w:hAnsi="Times New Roman"/>
          <w:sz w:val="28"/>
        </w:rPr>
        <w:t>энергоресурсов и проведением энергоэффективных мероприятий наблюдается стабильное снижение потребления энергетических ресурсов.</w:t>
      </w:r>
    </w:p>
    <w:p w:rsidR="001F62C6" w:rsidRDefault="001F62C6" w:rsidP="001F62C6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>Несколько хуже обстоят дела с оснащением коллективными (общедомовыми) приборами</w:t>
      </w:r>
      <w:r w:rsidR="00AD7E70">
        <w:rPr>
          <w:rFonts w:ascii="Times New Roman" w:hAnsi="Times New Roman"/>
          <w:sz w:val="28"/>
        </w:rPr>
        <w:t xml:space="preserve"> учета энергетических ресурсов </w:t>
      </w:r>
      <w:r w:rsidRPr="001F62C6">
        <w:rPr>
          <w:rFonts w:ascii="Times New Roman" w:hAnsi="Times New Roman"/>
          <w:sz w:val="28"/>
        </w:rPr>
        <w:t xml:space="preserve">жилищного фонда из-за </w:t>
      </w:r>
      <w:r w:rsidR="00AD7E70">
        <w:rPr>
          <w:rFonts w:ascii="Times New Roman" w:hAnsi="Times New Roman"/>
          <w:sz w:val="28"/>
        </w:rPr>
        <w:t>недостаточности финансовых средств</w:t>
      </w:r>
      <w:r w:rsidRPr="001F62C6">
        <w:rPr>
          <w:rFonts w:ascii="Times New Roman" w:hAnsi="Times New Roman"/>
          <w:sz w:val="28"/>
        </w:rPr>
        <w:t xml:space="preserve"> бюджета городского округа.</w:t>
      </w:r>
    </w:p>
    <w:p w:rsidR="001F62C6" w:rsidRDefault="00AF6F44" w:rsidP="00AF6F44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AF6F44">
        <w:rPr>
          <w:rFonts w:ascii="Times New Roman" w:hAnsi="Times New Roman"/>
          <w:sz w:val="28"/>
        </w:rPr>
        <w:t xml:space="preserve">Наличие и потребность в установке </w:t>
      </w:r>
      <w:r w:rsidR="001F62C6" w:rsidRPr="00AF6F44">
        <w:rPr>
          <w:rFonts w:ascii="Times New Roman" w:hAnsi="Times New Roman"/>
          <w:sz w:val="28"/>
        </w:rPr>
        <w:t xml:space="preserve">коллективных (общедомовых) приборов учета природного газа, воды, электрической и тепловой энергии в многоквартирных домах городского округа </w:t>
      </w:r>
      <w:r w:rsidRPr="00AF6F44">
        <w:rPr>
          <w:rFonts w:ascii="Times New Roman" w:hAnsi="Times New Roman"/>
          <w:sz w:val="28"/>
        </w:rPr>
        <w:t>приведены в следующей таблице:</w:t>
      </w:r>
    </w:p>
    <w:p w:rsidR="00AF6F44" w:rsidRDefault="00AF6F44" w:rsidP="00AF6F44">
      <w:pPr>
        <w:pStyle w:val="ad"/>
        <w:ind w:firstLine="708"/>
        <w:jc w:val="both"/>
        <w:rPr>
          <w:rFonts w:ascii="Times New Roman" w:hAnsi="Times New Roman"/>
          <w:sz w:val="28"/>
        </w:rPr>
      </w:pPr>
    </w:p>
    <w:p w:rsidR="00EF28BD" w:rsidRDefault="00EF28BD" w:rsidP="00AF6F44">
      <w:pPr>
        <w:pStyle w:val="ad"/>
        <w:ind w:firstLine="708"/>
        <w:jc w:val="both"/>
        <w:rPr>
          <w:rFonts w:ascii="Times New Roman" w:hAnsi="Times New Roman"/>
          <w:sz w:val="28"/>
        </w:rPr>
      </w:pPr>
    </w:p>
    <w:p w:rsidR="00AF6F44" w:rsidRDefault="00AF6F44" w:rsidP="00AF6F44">
      <w:pPr>
        <w:pStyle w:val="ad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</w:t>
      </w:r>
    </w:p>
    <w:p w:rsidR="00AF6F44" w:rsidRDefault="00AF6F44" w:rsidP="00AF6F44">
      <w:pPr>
        <w:pStyle w:val="ad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1723"/>
        <w:gridCol w:w="2134"/>
        <w:gridCol w:w="1422"/>
        <w:gridCol w:w="1403"/>
      </w:tblGrid>
      <w:tr w:rsidR="001F62C6" w:rsidRPr="001F62C6" w:rsidTr="00957858">
        <w:trPr>
          <w:trHeight w:val="784"/>
        </w:trPr>
        <w:tc>
          <w:tcPr>
            <w:tcW w:w="2552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прибора учета</w:t>
            </w:r>
          </w:p>
        </w:tc>
        <w:tc>
          <w:tcPr>
            <w:tcW w:w="1727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Количество многоквартир-ных домов</w:t>
            </w:r>
          </w:p>
        </w:tc>
        <w:tc>
          <w:tcPr>
            <w:tcW w:w="2115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Сколько всего должно быть приборов учета (количество)</w:t>
            </w:r>
          </w:p>
        </w:tc>
        <w:tc>
          <w:tcPr>
            <w:tcW w:w="1423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Сколько имеется (количество)</w:t>
            </w:r>
          </w:p>
        </w:tc>
        <w:tc>
          <w:tcPr>
            <w:tcW w:w="1390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Сколько требуется установить (количество)</w:t>
            </w:r>
          </w:p>
        </w:tc>
      </w:tr>
      <w:tr w:rsidR="001F62C6" w:rsidRPr="001F62C6" w:rsidTr="00957858">
        <w:tc>
          <w:tcPr>
            <w:tcW w:w="2552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Электрической энергии</w:t>
            </w:r>
          </w:p>
        </w:tc>
        <w:tc>
          <w:tcPr>
            <w:tcW w:w="1727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15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23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90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62C6" w:rsidRPr="001F62C6" w:rsidTr="00957858">
        <w:tc>
          <w:tcPr>
            <w:tcW w:w="2552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Тепловой энергии</w:t>
            </w:r>
          </w:p>
        </w:tc>
        <w:tc>
          <w:tcPr>
            <w:tcW w:w="1727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15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23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F62C6" w:rsidRPr="001F62C6" w:rsidTr="00957858">
        <w:tc>
          <w:tcPr>
            <w:tcW w:w="2552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Горячей воды</w:t>
            </w:r>
          </w:p>
        </w:tc>
        <w:tc>
          <w:tcPr>
            <w:tcW w:w="1727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15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44подача/44обратка</w:t>
            </w:r>
          </w:p>
        </w:tc>
        <w:tc>
          <w:tcPr>
            <w:tcW w:w="1423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390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43/43</w:t>
            </w:r>
          </w:p>
        </w:tc>
      </w:tr>
      <w:tr w:rsidR="001F62C6" w:rsidRPr="001F62C6" w:rsidTr="00957858">
        <w:tc>
          <w:tcPr>
            <w:tcW w:w="2552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Холодной воды</w:t>
            </w:r>
          </w:p>
        </w:tc>
        <w:tc>
          <w:tcPr>
            <w:tcW w:w="1727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15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23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F62C6" w:rsidRPr="001F62C6" w:rsidTr="00957858">
        <w:tc>
          <w:tcPr>
            <w:tcW w:w="2552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Природного газа</w:t>
            </w:r>
          </w:p>
        </w:tc>
        <w:tc>
          <w:tcPr>
            <w:tcW w:w="1727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15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23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</w:tcPr>
          <w:p w:rsidR="001F62C6" w:rsidRPr="00AF6F44" w:rsidRDefault="001F62C6" w:rsidP="00957858">
            <w:pPr>
              <w:pStyle w:val="ad"/>
              <w:ind w:left="-68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1F62C6" w:rsidRPr="001F62C6" w:rsidRDefault="001F62C6" w:rsidP="001F62C6">
      <w:pPr>
        <w:pStyle w:val="ad"/>
        <w:jc w:val="center"/>
        <w:rPr>
          <w:rFonts w:ascii="Times New Roman" w:hAnsi="Times New Roman"/>
          <w:szCs w:val="24"/>
        </w:rPr>
      </w:pPr>
    </w:p>
    <w:p w:rsidR="001F62C6" w:rsidRPr="00AF6F44" w:rsidRDefault="00AF6F44" w:rsidP="00AF6F44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AF6F44">
        <w:rPr>
          <w:rFonts w:ascii="Times New Roman" w:hAnsi="Times New Roman"/>
          <w:sz w:val="28"/>
        </w:rPr>
        <w:t xml:space="preserve">Наличие и потребность в установке </w:t>
      </w:r>
      <w:r w:rsidR="001F62C6" w:rsidRPr="00AF6F44">
        <w:rPr>
          <w:rFonts w:ascii="Times New Roman" w:hAnsi="Times New Roman"/>
          <w:sz w:val="28"/>
        </w:rPr>
        <w:t xml:space="preserve">индивидуальных приборов учета природного газа, воды, электрической и тепловой энергии в многоквартирных домах городского округа </w:t>
      </w:r>
      <w:r w:rsidRPr="00AF6F44">
        <w:rPr>
          <w:rFonts w:ascii="Times New Roman" w:hAnsi="Times New Roman"/>
          <w:sz w:val="28"/>
        </w:rPr>
        <w:t>приведены в следующей таблице:</w:t>
      </w:r>
    </w:p>
    <w:p w:rsidR="001F62C6" w:rsidRPr="0010476B" w:rsidRDefault="001F62C6" w:rsidP="001F62C6">
      <w:pPr>
        <w:pStyle w:val="ad"/>
        <w:jc w:val="center"/>
        <w:rPr>
          <w:b/>
          <w:sz w:val="16"/>
          <w:szCs w:val="16"/>
        </w:rPr>
      </w:pPr>
    </w:p>
    <w:tbl>
      <w:tblPr>
        <w:tblW w:w="92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1547"/>
        <w:gridCol w:w="1819"/>
        <w:gridCol w:w="1610"/>
        <w:gridCol w:w="1540"/>
      </w:tblGrid>
      <w:tr w:rsidR="001F62C6" w:rsidRPr="001F62C6" w:rsidTr="00957858">
        <w:tc>
          <w:tcPr>
            <w:tcW w:w="2693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прибора учета</w:t>
            </w:r>
          </w:p>
        </w:tc>
        <w:tc>
          <w:tcPr>
            <w:tcW w:w="1547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1819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Сколько всего должно быть приборов учета (количество)</w:t>
            </w:r>
          </w:p>
        </w:tc>
        <w:tc>
          <w:tcPr>
            <w:tcW w:w="1610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Сколько имеется (количество)</w:t>
            </w:r>
          </w:p>
        </w:tc>
        <w:tc>
          <w:tcPr>
            <w:tcW w:w="1540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Сколько требуется установить (количество)</w:t>
            </w:r>
          </w:p>
        </w:tc>
      </w:tr>
      <w:tr w:rsidR="001F62C6" w:rsidRPr="001F62C6" w:rsidTr="00957858">
        <w:tc>
          <w:tcPr>
            <w:tcW w:w="2693" w:type="dxa"/>
          </w:tcPr>
          <w:p w:rsidR="001F62C6" w:rsidRPr="00AF6F44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Электрической энергии</w:t>
            </w:r>
          </w:p>
        </w:tc>
        <w:tc>
          <w:tcPr>
            <w:tcW w:w="1547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  <w:tc>
          <w:tcPr>
            <w:tcW w:w="1819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  <w:tc>
          <w:tcPr>
            <w:tcW w:w="1610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  <w:tc>
          <w:tcPr>
            <w:tcW w:w="1540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62C6" w:rsidRPr="001F62C6" w:rsidTr="00957858">
        <w:tc>
          <w:tcPr>
            <w:tcW w:w="2693" w:type="dxa"/>
          </w:tcPr>
          <w:p w:rsidR="001F62C6" w:rsidRPr="00AF6F44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Тепловой энергии</w:t>
            </w:r>
          </w:p>
        </w:tc>
        <w:tc>
          <w:tcPr>
            <w:tcW w:w="1547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  <w:tc>
          <w:tcPr>
            <w:tcW w:w="1819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  <w:tc>
          <w:tcPr>
            <w:tcW w:w="1610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</w:tr>
      <w:tr w:rsidR="001F62C6" w:rsidRPr="001F62C6" w:rsidTr="00957858">
        <w:tc>
          <w:tcPr>
            <w:tcW w:w="2693" w:type="dxa"/>
          </w:tcPr>
          <w:p w:rsidR="001F62C6" w:rsidRPr="00AF6F44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Горячей воды</w:t>
            </w:r>
          </w:p>
        </w:tc>
        <w:tc>
          <w:tcPr>
            <w:tcW w:w="1547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  <w:tc>
          <w:tcPr>
            <w:tcW w:w="1819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  <w:tc>
          <w:tcPr>
            <w:tcW w:w="1610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2157</w:t>
            </w:r>
          </w:p>
        </w:tc>
        <w:tc>
          <w:tcPr>
            <w:tcW w:w="1540" w:type="dxa"/>
          </w:tcPr>
          <w:p w:rsidR="001F62C6" w:rsidRPr="00AF6F44" w:rsidRDefault="001F62C6" w:rsidP="00957858">
            <w:pPr>
              <w:jc w:val="center"/>
            </w:pPr>
            <w:r w:rsidRPr="00AF6F44">
              <w:t>1092</w:t>
            </w:r>
          </w:p>
        </w:tc>
      </w:tr>
      <w:tr w:rsidR="001F62C6" w:rsidRPr="001F62C6" w:rsidTr="00957858">
        <w:tc>
          <w:tcPr>
            <w:tcW w:w="2693" w:type="dxa"/>
          </w:tcPr>
          <w:p w:rsidR="001F62C6" w:rsidRPr="00AF6F44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Холодной воды</w:t>
            </w:r>
          </w:p>
        </w:tc>
        <w:tc>
          <w:tcPr>
            <w:tcW w:w="1547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  <w:tc>
          <w:tcPr>
            <w:tcW w:w="1819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  <w:tc>
          <w:tcPr>
            <w:tcW w:w="1610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2157</w:t>
            </w:r>
          </w:p>
        </w:tc>
        <w:tc>
          <w:tcPr>
            <w:tcW w:w="1540" w:type="dxa"/>
          </w:tcPr>
          <w:p w:rsidR="001F62C6" w:rsidRPr="00AF6F44" w:rsidRDefault="001F62C6" w:rsidP="00957858">
            <w:pPr>
              <w:jc w:val="center"/>
            </w:pPr>
            <w:r w:rsidRPr="00AF6F44">
              <w:t>1092</w:t>
            </w:r>
          </w:p>
        </w:tc>
      </w:tr>
      <w:tr w:rsidR="001F62C6" w:rsidRPr="001F62C6" w:rsidTr="00957858">
        <w:tc>
          <w:tcPr>
            <w:tcW w:w="2693" w:type="dxa"/>
          </w:tcPr>
          <w:p w:rsidR="001F62C6" w:rsidRPr="00AF6F44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Природного газа</w:t>
            </w:r>
          </w:p>
        </w:tc>
        <w:tc>
          <w:tcPr>
            <w:tcW w:w="1547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  <w:tc>
          <w:tcPr>
            <w:tcW w:w="1819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  <w:tc>
          <w:tcPr>
            <w:tcW w:w="1610" w:type="dxa"/>
          </w:tcPr>
          <w:p w:rsidR="001F62C6" w:rsidRPr="00AF6F44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F44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540" w:type="dxa"/>
          </w:tcPr>
          <w:p w:rsidR="001F62C6" w:rsidRPr="00AF6F44" w:rsidRDefault="001F62C6" w:rsidP="00957858">
            <w:pPr>
              <w:jc w:val="center"/>
            </w:pPr>
            <w:r w:rsidRPr="00AF6F44">
              <w:t>2548</w:t>
            </w:r>
          </w:p>
        </w:tc>
      </w:tr>
    </w:tbl>
    <w:p w:rsidR="001F62C6" w:rsidRPr="00037513" w:rsidRDefault="001F62C6" w:rsidP="001F62C6">
      <w:pPr>
        <w:pStyle w:val="ad"/>
        <w:ind w:firstLine="851"/>
        <w:jc w:val="center"/>
        <w:rPr>
          <w:szCs w:val="24"/>
        </w:rPr>
      </w:pPr>
    </w:p>
    <w:p w:rsidR="001F62C6" w:rsidRPr="00AF6F44" w:rsidRDefault="001F62C6" w:rsidP="00AF6F44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AF6F44">
        <w:rPr>
          <w:rFonts w:ascii="Times New Roman" w:hAnsi="Times New Roman"/>
          <w:sz w:val="28"/>
        </w:rPr>
        <w:t xml:space="preserve">Анализ источников уличного освещения городского округа </w:t>
      </w:r>
      <w:r w:rsidR="00AF6F44" w:rsidRPr="00AF6F44">
        <w:rPr>
          <w:rFonts w:ascii="Times New Roman" w:hAnsi="Times New Roman"/>
          <w:sz w:val="28"/>
        </w:rPr>
        <w:t>приведен в следующей таблице:</w:t>
      </w:r>
    </w:p>
    <w:p w:rsidR="001F62C6" w:rsidRPr="0087253B" w:rsidRDefault="001F62C6" w:rsidP="001F62C6">
      <w:pPr>
        <w:pStyle w:val="ad"/>
        <w:ind w:firstLine="851"/>
        <w:jc w:val="center"/>
        <w:rPr>
          <w:b/>
          <w:sz w:val="16"/>
          <w:szCs w:val="16"/>
        </w:rPr>
      </w:pPr>
    </w:p>
    <w:tbl>
      <w:tblPr>
        <w:tblW w:w="9216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2136"/>
        <w:gridCol w:w="3108"/>
        <w:gridCol w:w="2552"/>
      </w:tblGrid>
      <w:tr w:rsidR="001F62C6" w:rsidRPr="001F62C6" w:rsidTr="00957858">
        <w:tc>
          <w:tcPr>
            <w:tcW w:w="1420" w:type="dxa"/>
            <w:vMerge w:val="restart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2C6">
              <w:rPr>
                <w:rFonts w:ascii="Times New Roman" w:hAnsi="Times New Roman"/>
                <w:szCs w:val="24"/>
              </w:rPr>
              <w:t>Количество световых точек, ед.</w:t>
            </w:r>
          </w:p>
        </w:tc>
        <w:tc>
          <w:tcPr>
            <w:tcW w:w="7796" w:type="dxa"/>
            <w:gridSpan w:val="3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2C6">
              <w:rPr>
                <w:rFonts w:ascii="Times New Roman" w:hAnsi="Times New Roman"/>
                <w:szCs w:val="24"/>
              </w:rPr>
              <w:t>из них:</w:t>
            </w:r>
          </w:p>
        </w:tc>
      </w:tr>
      <w:tr w:rsidR="001F62C6" w:rsidRPr="001F62C6" w:rsidTr="00957858">
        <w:trPr>
          <w:trHeight w:val="478"/>
        </w:trPr>
        <w:tc>
          <w:tcPr>
            <w:tcW w:w="1420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3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2C6">
              <w:rPr>
                <w:rFonts w:ascii="Times New Roman" w:hAnsi="Times New Roman"/>
                <w:szCs w:val="24"/>
              </w:rPr>
              <w:t xml:space="preserve">со светильниками (лампами </w:t>
            </w:r>
            <w:r w:rsidRPr="001F62C6">
              <w:rPr>
                <w:rFonts w:ascii="Times New Roman" w:hAnsi="Times New Roman"/>
                <w:szCs w:val="24"/>
                <w:lang w:val="en-US"/>
              </w:rPr>
              <w:t>LED</w:t>
            </w:r>
            <w:r w:rsidRPr="001F62C6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108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2C6">
              <w:rPr>
                <w:rFonts w:ascii="Times New Roman" w:hAnsi="Times New Roman"/>
                <w:szCs w:val="24"/>
              </w:rPr>
              <w:t>со светильниками (лампами энергосберегающими)</w:t>
            </w:r>
          </w:p>
        </w:tc>
        <w:tc>
          <w:tcPr>
            <w:tcW w:w="2552" w:type="dxa"/>
          </w:tcPr>
          <w:p w:rsidR="001F62C6" w:rsidRPr="001F62C6" w:rsidRDefault="001F62C6" w:rsidP="00957858">
            <w:pPr>
              <w:pStyle w:val="ad"/>
              <w:ind w:left="-67"/>
              <w:jc w:val="center"/>
              <w:rPr>
                <w:rFonts w:ascii="Times New Roman" w:hAnsi="Times New Roman"/>
                <w:szCs w:val="24"/>
              </w:rPr>
            </w:pPr>
            <w:r w:rsidRPr="001F62C6">
              <w:rPr>
                <w:rFonts w:ascii="Times New Roman" w:hAnsi="Times New Roman"/>
                <w:szCs w:val="24"/>
              </w:rPr>
              <w:t>со светильниками (лампами ДНАТ, ДРЛ)</w:t>
            </w:r>
          </w:p>
        </w:tc>
      </w:tr>
      <w:tr w:rsidR="001F62C6" w:rsidRPr="001F62C6" w:rsidTr="00957858">
        <w:tc>
          <w:tcPr>
            <w:tcW w:w="142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2C6">
              <w:rPr>
                <w:rFonts w:ascii="Times New Roman" w:hAnsi="Times New Roman"/>
                <w:szCs w:val="24"/>
              </w:rPr>
              <w:t>233</w:t>
            </w:r>
          </w:p>
        </w:tc>
        <w:tc>
          <w:tcPr>
            <w:tcW w:w="213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2C6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3108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2C6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2552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1F62C6">
              <w:rPr>
                <w:rFonts w:ascii="Times New Roman" w:hAnsi="Times New Roman"/>
                <w:szCs w:val="24"/>
              </w:rPr>
              <w:t>126</w:t>
            </w:r>
          </w:p>
        </w:tc>
      </w:tr>
    </w:tbl>
    <w:p w:rsidR="001F62C6" w:rsidRPr="00A423B0" w:rsidRDefault="001F62C6" w:rsidP="001F62C6">
      <w:pPr>
        <w:pStyle w:val="ad"/>
        <w:ind w:firstLine="708"/>
        <w:jc w:val="both"/>
        <w:rPr>
          <w:sz w:val="28"/>
        </w:rPr>
      </w:pPr>
    </w:p>
    <w:p w:rsidR="001F62C6" w:rsidRPr="001F62C6" w:rsidRDefault="001F62C6" w:rsidP="001F62C6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 xml:space="preserve">Основными поставщиками энергоресурсов и коммунальных услуг </w:t>
      </w:r>
      <w:r w:rsidR="00AF6F44">
        <w:rPr>
          <w:rFonts w:ascii="Times New Roman" w:hAnsi="Times New Roman"/>
          <w:sz w:val="28"/>
        </w:rPr>
        <w:t xml:space="preserve">в </w:t>
      </w:r>
      <w:r w:rsidRPr="001F62C6">
        <w:rPr>
          <w:rFonts w:ascii="Times New Roman" w:hAnsi="Times New Roman"/>
          <w:sz w:val="28"/>
        </w:rPr>
        <w:t>муниципальны</w:t>
      </w:r>
      <w:r w:rsidR="00AF6F44">
        <w:rPr>
          <w:rFonts w:ascii="Times New Roman" w:hAnsi="Times New Roman"/>
          <w:sz w:val="28"/>
        </w:rPr>
        <w:t>е</w:t>
      </w:r>
      <w:r w:rsidRPr="001F62C6">
        <w:rPr>
          <w:rFonts w:ascii="Times New Roman" w:hAnsi="Times New Roman"/>
          <w:sz w:val="28"/>
        </w:rPr>
        <w:t xml:space="preserve"> учреждени</w:t>
      </w:r>
      <w:r w:rsidR="00AF6F44">
        <w:rPr>
          <w:rFonts w:ascii="Times New Roman" w:hAnsi="Times New Roman"/>
          <w:sz w:val="28"/>
        </w:rPr>
        <w:t>я</w:t>
      </w:r>
      <w:r w:rsidRPr="001F62C6">
        <w:rPr>
          <w:rFonts w:ascii="Times New Roman" w:hAnsi="Times New Roman"/>
          <w:sz w:val="28"/>
        </w:rPr>
        <w:t xml:space="preserve"> являются: </w:t>
      </w:r>
    </w:p>
    <w:p w:rsidR="001F62C6" w:rsidRPr="001F62C6" w:rsidRDefault="001F62C6" w:rsidP="001F62C6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>электрической энергии – ПАО «Саратовэнерго»;</w:t>
      </w:r>
    </w:p>
    <w:p w:rsidR="001F62C6" w:rsidRPr="001F62C6" w:rsidRDefault="001F62C6" w:rsidP="001F62C6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 xml:space="preserve">тепловой энергии – МУП «ЖКХ»; </w:t>
      </w:r>
    </w:p>
    <w:p w:rsidR="001F62C6" w:rsidRPr="001F62C6" w:rsidRDefault="001F62C6" w:rsidP="001F62C6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 xml:space="preserve">водоснабжения – МУП «ЖКХ»; </w:t>
      </w:r>
    </w:p>
    <w:p w:rsidR="001F62C6" w:rsidRPr="001F62C6" w:rsidRDefault="001F62C6" w:rsidP="001F62C6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 xml:space="preserve">водоотведения – МУП «ЖКХ». </w:t>
      </w:r>
    </w:p>
    <w:p w:rsidR="00AF6F44" w:rsidRDefault="001F62C6" w:rsidP="001F62C6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>Инфраструктура городского округа достаточно развита</w:t>
      </w:r>
      <w:r w:rsidR="00AF6F44">
        <w:rPr>
          <w:rFonts w:ascii="Times New Roman" w:hAnsi="Times New Roman"/>
          <w:sz w:val="28"/>
        </w:rPr>
        <w:t>:</w:t>
      </w:r>
      <w:r w:rsidRPr="001F62C6">
        <w:rPr>
          <w:rFonts w:ascii="Times New Roman" w:hAnsi="Times New Roman"/>
          <w:sz w:val="28"/>
        </w:rPr>
        <w:t xml:space="preserve"> имеет</w:t>
      </w:r>
      <w:r w:rsidR="00AF6F44">
        <w:rPr>
          <w:rFonts w:ascii="Times New Roman" w:hAnsi="Times New Roman"/>
          <w:sz w:val="28"/>
        </w:rPr>
        <w:t>ся</w:t>
      </w:r>
      <w:r w:rsidRPr="001F62C6">
        <w:rPr>
          <w:rFonts w:ascii="Times New Roman" w:hAnsi="Times New Roman"/>
          <w:sz w:val="28"/>
        </w:rPr>
        <w:t xml:space="preserve"> централизованное </w:t>
      </w:r>
      <w:r w:rsidRPr="001F62C6">
        <w:rPr>
          <w:rFonts w:ascii="Times New Roman" w:hAnsi="Times New Roman"/>
          <w:color w:val="000000"/>
          <w:sz w:val="28"/>
        </w:rPr>
        <w:t>тепло-, электро-, газо- и водоснабжение</w:t>
      </w:r>
      <w:r w:rsidRPr="001F62C6">
        <w:rPr>
          <w:rFonts w:ascii="Times New Roman" w:hAnsi="Times New Roman"/>
          <w:sz w:val="28"/>
        </w:rPr>
        <w:t>, подземн</w:t>
      </w:r>
      <w:r w:rsidR="00AF6F44">
        <w:rPr>
          <w:rFonts w:ascii="Times New Roman" w:hAnsi="Times New Roman"/>
          <w:sz w:val="28"/>
        </w:rPr>
        <w:t>ая</w:t>
      </w:r>
      <w:r w:rsidRPr="001F62C6">
        <w:rPr>
          <w:rFonts w:ascii="Times New Roman" w:hAnsi="Times New Roman"/>
          <w:sz w:val="28"/>
        </w:rPr>
        <w:t xml:space="preserve"> канализаци</w:t>
      </w:r>
      <w:r w:rsidR="00AF6F44">
        <w:rPr>
          <w:rFonts w:ascii="Times New Roman" w:hAnsi="Times New Roman"/>
          <w:sz w:val="28"/>
        </w:rPr>
        <w:t>я</w:t>
      </w:r>
      <w:r w:rsidRPr="001F62C6">
        <w:rPr>
          <w:rFonts w:ascii="Times New Roman" w:hAnsi="Times New Roman"/>
          <w:sz w:val="28"/>
        </w:rPr>
        <w:t xml:space="preserve">, уличное освещение, большое количество зон отдыха. </w:t>
      </w:r>
    </w:p>
    <w:p w:rsidR="008B361E" w:rsidRDefault="001F62C6" w:rsidP="001F62C6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>Крайне изношенное оборудование коммунального комплекса является одним из наиболее существенных факторов, влияющих на эффективность использования ТЭР: устаревшее оборудование котельной, водозабора, кабельной сети, очистных сооружений, изношенн</w:t>
      </w:r>
      <w:r w:rsidR="00AF6F44">
        <w:rPr>
          <w:rFonts w:ascii="Times New Roman" w:hAnsi="Times New Roman"/>
          <w:sz w:val="28"/>
        </w:rPr>
        <w:t>ость</w:t>
      </w:r>
      <w:r w:rsidRPr="001F62C6">
        <w:rPr>
          <w:rFonts w:ascii="Times New Roman" w:hAnsi="Times New Roman"/>
          <w:sz w:val="28"/>
        </w:rPr>
        <w:t xml:space="preserve"> системы отопления муниципальных учреждений и жилищного фонда. </w:t>
      </w:r>
    </w:p>
    <w:p w:rsidR="008B361E" w:rsidRDefault="008B361E" w:rsidP="001F62C6">
      <w:pPr>
        <w:pStyle w:val="ad"/>
        <w:ind w:firstLine="708"/>
        <w:jc w:val="both"/>
        <w:rPr>
          <w:rFonts w:ascii="Times New Roman" w:hAnsi="Times New Roman"/>
          <w:sz w:val="28"/>
        </w:rPr>
      </w:pPr>
    </w:p>
    <w:p w:rsidR="008B361E" w:rsidRDefault="008B361E" w:rsidP="001F62C6">
      <w:pPr>
        <w:pStyle w:val="ad"/>
        <w:ind w:firstLine="708"/>
        <w:jc w:val="both"/>
        <w:rPr>
          <w:rFonts w:ascii="Times New Roman" w:hAnsi="Times New Roman"/>
          <w:sz w:val="28"/>
        </w:rPr>
      </w:pPr>
    </w:p>
    <w:p w:rsidR="008B361E" w:rsidRDefault="008B361E" w:rsidP="008B361E">
      <w:pPr>
        <w:pStyle w:val="ad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</w:t>
      </w:r>
    </w:p>
    <w:p w:rsidR="008B361E" w:rsidRDefault="008B361E" w:rsidP="008B361E">
      <w:pPr>
        <w:pStyle w:val="ad"/>
        <w:jc w:val="center"/>
        <w:rPr>
          <w:rFonts w:ascii="Times New Roman" w:hAnsi="Times New Roman"/>
          <w:sz w:val="28"/>
        </w:rPr>
      </w:pPr>
    </w:p>
    <w:p w:rsidR="001F62C6" w:rsidRPr="001F62C6" w:rsidRDefault="001F62C6" w:rsidP="001F62C6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>Совокупность этих факторов предопределяет увеличение потребления поставляемой энергии для конечных потребителей, возникновение критических ситуаций в эн</w:t>
      </w:r>
      <w:r w:rsidR="008B361E">
        <w:rPr>
          <w:rFonts w:ascii="Times New Roman" w:hAnsi="Times New Roman"/>
          <w:sz w:val="28"/>
        </w:rPr>
        <w:t>ергоснабжении, снижение его наде</w:t>
      </w:r>
      <w:r w:rsidRPr="001F62C6">
        <w:rPr>
          <w:rFonts w:ascii="Times New Roman" w:hAnsi="Times New Roman"/>
          <w:sz w:val="28"/>
        </w:rPr>
        <w:t>жности, безопасност</w:t>
      </w:r>
      <w:r w:rsidR="008B361E">
        <w:rPr>
          <w:rFonts w:ascii="Times New Roman" w:hAnsi="Times New Roman"/>
          <w:sz w:val="28"/>
        </w:rPr>
        <w:t>и и доступности, высокую энергое</w:t>
      </w:r>
      <w:r w:rsidRPr="001F62C6">
        <w:rPr>
          <w:rFonts w:ascii="Times New Roman" w:hAnsi="Times New Roman"/>
          <w:sz w:val="28"/>
        </w:rPr>
        <w:t>мкость продукта.</w:t>
      </w:r>
    </w:p>
    <w:p w:rsidR="008B361E" w:rsidRDefault="001F62C6" w:rsidP="001F62C6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 xml:space="preserve">В первую очередь необходимо сконцентрировать усилия на проведении мероприятий по снижению затрат за потребленные ТЭР ресурсоснабжающей организацией и муниципальными учреждениями путем реконструкции всех элементов коммунального хозяйства и выполнении энергосберегающих мероприятий на объектах указанных потребителей. </w:t>
      </w:r>
    </w:p>
    <w:p w:rsidR="008B361E" w:rsidRDefault="001F62C6" w:rsidP="008B361E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>В целях объединения усилий МУП «ЖКХ» и муниципальных учреждений, координации их действий, а также во исполнение пункта 1 статьи 8 Федерального закона от 23.11.2009 № 261-ФЗ «Об энергосбережении и о повышении</w:t>
      </w:r>
      <w:r w:rsidR="008B361E">
        <w:rPr>
          <w:rFonts w:ascii="Times New Roman" w:hAnsi="Times New Roman"/>
          <w:sz w:val="28"/>
        </w:rPr>
        <w:t xml:space="preserve"> </w:t>
      </w:r>
      <w:r w:rsidRPr="001F62C6">
        <w:rPr>
          <w:rFonts w:ascii="Times New Roman" w:hAnsi="Times New Roman"/>
          <w:sz w:val="28"/>
        </w:rPr>
        <w:t>энергетической эффективности и о внесении изменений в отдельные законодательные акты Российской Федера</w:t>
      </w:r>
      <w:r w:rsidR="008B361E">
        <w:rPr>
          <w:rFonts w:ascii="Times New Roman" w:hAnsi="Times New Roman"/>
          <w:sz w:val="28"/>
        </w:rPr>
        <w:t xml:space="preserve">ции» разработана настоящая муниципальная </w:t>
      </w:r>
      <w:r w:rsidRPr="001F62C6">
        <w:rPr>
          <w:rFonts w:ascii="Times New Roman" w:hAnsi="Times New Roman"/>
          <w:sz w:val="28"/>
        </w:rPr>
        <w:t xml:space="preserve">программа. </w:t>
      </w:r>
    </w:p>
    <w:p w:rsidR="001F62C6" w:rsidRPr="001F62C6" w:rsidRDefault="001F62C6" w:rsidP="008B361E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>Решение основных задач муниципальной программы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её развития на новой технологической базе.</w:t>
      </w: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sz w:val="28"/>
        </w:rPr>
      </w:pP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sz w:val="28"/>
        </w:rPr>
      </w:pPr>
      <w:r w:rsidRPr="008B361E">
        <w:rPr>
          <w:rFonts w:ascii="Times New Roman" w:hAnsi="Times New Roman"/>
          <w:sz w:val="28"/>
        </w:rPr>
        <w:t>2.</w:t>
      </w:r>
      <w:r w:rsidRPr="001F62C6">
        <w:rPr>
          <w:rFonts w:ascii="Times New Roman" w:hAnsi="Times New Roman"/>
          <w:b/>
          <w:sz w:val="28"/>
        </w:rPr>
        <w:t xml:space="preserve"> Цели и задачи муниципальной программы</w:t>
      </w:r>
    </w:p>
    <w:p w:rsidR="001F62C6" w:rsidRPr="001F62C6" w:rsidRDefault="001F62C6" w:rsidP="001F62C6">
      <w:pPr>
        <w:pStyle w:val="ad"/>
        <w:ind w:firstLine="567"/>
        <w:jc w:val="both"/>
        <w:rPr>
          <w:rFonts w:ascii="Times New Roman" w:hAnsi="Times New Roman"/>
          <w:sz w:val="28"/>
        </w:rPr>
      </w:pPr>
    </w:p>
    <w:p w:rsidR="001F62C6" w:rsidRPr="001F62C6" w:rsidRDefault="001F62C6" w:rsidP="001F62C6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 xml:space="preserve">Основной целью муниципальной программы является снижение потребления ТЭР, </w:t>
      </w:r>
      <w:r w:rsidRPr="001F62C6">
        <w:rPr>
          <w:rFonts w:ascii="Times New Roman" w:hAnsi="Times New Roman"/>
          <w:sz w:val="28"/>
          <w:shd w:val="clear" w:color="auto" w:fill="FFFFFF"/>
        </w:rPr>
        <w:t>сокращение потерь при транспортировке электроэнергии, воды, теплоносителя</w:t>
      </w:r>
      <w:r w:rsidR="008B361E">
        <w:rPr>
          <w:rFonts w:ascii="Times New Roman" w:hAnsi="Times New Roman"/>
          <w:sz w:val="28"/>
          <w:shd w:val="clear" w:color="auto" w:fill="FFFFFF"/>
        </w:rPr>
        <w:t>,</w:t>
      </w:r>
      <w:r w:rsidRPr="001F62C6">
        <w:rPr>
          <w:rFonts w:ascii="Times New Roman" w:hAnsi="Times New Roman"/>
          <w:sz w:val="28"/>
        </w:rPr>
        <w:t xml:space="preserve"> обеспечение рационального использования энергетических ресурсов городского округа. </w:t>
      </w:r>
    </w:p>
    <w:p w:rsidR="001F62C6" w:rsidRPr="001F62C6" w:rsidRDefault="001F62C6" w:rsidP="001F62C6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 xml:space="preserve">Для достижения поставленных целей в ходе реализации муниципальной программы необходимо решить следующие основные задачи: </w:t>
      </w:r>
    </w:p>
    <w:p w:rsidR="001F62C6" w:rsidRPr="001F62C6" w:rsidRDefault="001F62C6" w:rsidP="001F62C6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 xml:space="preserve">реализация организационных мероприятий по энергосбережению и повышению энергетической эффективности; </w:t>
      </w:r>
    </w:p>
    <w:p w:rsidR="001F62C6" w:rsidRPr="001F62C6" w:rsidRDefault="001F62C6" w:rsidP="001F62C6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>повышение энергетической эффективности системы теплоснабжения</w:t>
      </w:r>
      <w:r w:rsidR="008B361E">
        <w:rPr>
          <w:rFonts w:ascii="Times New Roman" w:hAnsi="Times New Roman"/>
          <w:sz w:val="28"/>
        </w:rPr>
        <w:t xml:space="preserve">, </w:t>
      </w:r>
      <w:r w:rsidRPr="001F62C6">
        <w:rPr>
          <w:rFonts w:ascii="Times New Roman" w:hAnsi="Times New Roman"/>
          <w:sz w:val="28"/>
        </w:rPr>
        <w:t>электроснабжения</w:t>
      </w:r>
      <w:r w:rsidR="008B361E">
        <w:rPr>
          <w:rFonts w:ascii="Times New Roman" w:hAnsi="Times New Roman"/>
          <w:sz w:val="28"/>
        </w:rPr>
        <w:t>,</w:t>
      </w:r>
      <w:r w:rsidRPr="001F62C6">
        <w:rPr>
          <w:rFonts w:ascii="Times New Roman" w:hAnsi="Times New Roman"/>
          <w:sz w:val="28"/>
        </w:rPr>
        <w:t xml:space="preserve"> водоснабжения</w:t>
      </w:r>
      <w:r w:rsidR="008B361E">
        <w:rPr>
          <w:rFonts w:ascii="Times New Roman" w:hAnsi="Times New Roman"/>
          <w:sz w:val="28"/>
        </w:rPr>
        <w:t xml:space="preserve"> и в</w:t>
      </w:r>
      <w:r w:rsidRPr="001F62C6">
        <w:rPr>
          <w:rFonts w:ascii="Times New Roman" w:hAnsi="Times New Roman"/>
          <w:sz w:val="28"/>
        </w:rPr>
        <w:t>одоотведения;</w:t>
      </w:r>
    </w:p>
    <w:p w:rsidR="001F62C6" w:rsidRPr="001F62C6" w:rsidRDefault="001F62C6" w:rsidP="001F62C6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>повышение энергетической эффективности при транспортировке энергоресурсов.</w:t>
      </w:r>
    </w:p>
    <w:p w:rsidR="001F62C6" w:rsidRPr="001F62C6" w:rsidRDefault="001F62C6" w:rsidP="001F62C6">
      <w:pPr>
        <w:pStyle w:val="ad"/>
        <w:ind w:firstLine="567"/>
        <w:jc w:val="both"/>
        <w:rPr>
          <w:rFonts w:ascii="Times New Roman" w:hAnsi="Times New Roman"/>
          <w:sz w:val="28"/>
        </w:rPr>
      </w:pP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sz w:val="28"/>
        </w:rPr>
      </w:pPr>
      <w:r w:rsidRPr="008B361E">
        <w:rPr>
          <w:rFonts w:ascii="Times New Roman" w:hAnsi="Times New Roman"/>
          <w:sz w:val="28"/>
        </w:rPr>
        <w:t>3.</w:t>
      </w:r>
      <w:r w:rsidRPr="001F62C6">
        <w:rPr>
          <w:rFonts w:ascii="Times New Roman" w:hAnsi="Times New Roman"/>
          <w:b/>
          <w:sz w:val="28"/>
        </w:rPr>
        <w:t xml:space="preserve"> Целевые показатели муниципальной программы</w:t>
      </w:r>
    </w:p>
    <w:p w:rsidR="001F62C6" w:rsidRPr="001F62C6" w:rsidRDefault="001F62C6" w:rsidP="001F62C6">
      <w:pPr>
        <w:pStyle w:val="ad"/>
        <w:ind w:firstLine="567"/>
        <w:jc w:val="both"/>
        <w:rPr>
          <w:rFonts w:ascii="Times New Roman" w:hAnsi="Times New Roman"/>
          <w:sz w:val="28"/>
        </w:rPr>
      </w:pPr>
    </w:p>
    <w:p w:rsidR="001F62C6" w:rsidRPr="001F62C6" w:rsidRDefault="001F62C6" w:rsidP="008B361E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>Сведения о целевых показателях муниципальной программы приведены в приложении № 1.</w:t>
      </w:r>
    </w:p>
    <w:p w:rsidR="008B361E" w:rsidRDefault="008B361E" w:rsidP="001F62C6">
      <w:pPr>
        <w:pStyle w:val="ad"/>
        <w:ind w:firstLine="851"/>
        <w:jc w:val="both"/>
        <w:rPr>
          <w:rFonts w:ascii="Times New Roman" w:hAnsi="Times New Roman"/>
          <w:sz w:val="28"/>
        </w:rPr>
      </w:pPr>
    </w:p>
    <w:p w:rsidR="008B361E" w:rsidRDefault="008B361E" w:rsidP="001F62C6">
      <w:pPr>
        <w:pStyle w:val="ad"/>
        <w:ind w:firstLine="851"/>
        <w:jc w:val="both"/>
        <w:rPr>
          <w:rFonts w:ascii="Times New Roman" w:hAnsi="Times New Roman"/>
          <w:sz w:val="28"/>
        </w:rPr>
      </w:pPr>
    </w:p>
    <w:p w:rsidR="008B361E" w:rsidRDefault="008B361E" w:rsidP="001F62C6">
      <w:pPr>
        <w:pStyle w:val="ad"/>
        <w:ind w:firstLine="851"/>
        <w:jc w:val="both"/>
        <w:rPr>
          <w:rFonts w:ascii="Times New Roman" w:hAnsi="Times New Roman"/>
          <w:sz w:val="28"/>
        </w:rPr>
      </w:pPr>
    </w:p>
    <w:p w:rsidR="008B361E" w:rsidRDefault="008B361E" w:rsidP="001F62C6">
      <w:pPr>
        <w:pStyle w:val="ad"/>
        <w:ind w:firstLine="851"/>
        <w:jc w:val="both"/>
        <w:rPr>
          <w:rFonts w:ascii="Times New Roman" w:hAnsi="Times New Roman"/>
          <w:sz w:val="28"/>
        </w:rPr>
      </w:pPr>
    </w:p>
    <w:p w:rsidR="008B361E" w:rsidRDefault="008B361E" w:rsidP="008B361E">
      <w:pPr>
        <w:pStyle w:val="ad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</w:t>
      </w:r>
    </w:p>
    <w:p w:rsidR="008B361E" w:rsidRPr="001F62C6" w:rsidRDefault="008B361E" w:rsidP="008B361E">
      <w:pPr>
        <w:pStyle w:val="ad"/>
        <w:jc w:val="center"/>
        <w:rPr>
          <w:rFonts w:ascii="Times New Roman" w:hAnsi="Times New Roman"/>
          <w:sz w:val="28"/>
        </w:rPr>
      </w:pP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sz w:val="28"/>
        </w:rPr>
      </w:pPr>
      <w:r w:rsidRPr="008B361E">
        <w:rPr>
          <w:rFonts w:ascii="Times New Roman" w:hAnsi="Times New Roman"/>
          <w:sz w:val="28"/>
        </w:rPr>
        <w:t>4.</w:t>
      </w:r>
      <w:r w:rsidRPr="001F62C6">
        <w:rPr>
          <w:rFonts w:ascii="Times New Roman" w:hAnsi="Times New Roman"/>
          <w:b/>
          <w:sz w:val="28"/>
        </w:rPr>
        <w:t xml:space="preserve"> Прогноз конечных результатов муниципальной программы, </w:t>
      </w: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sz w:val="28"/>
        </w:rPr>
      </w:pPr>
      <w:r w:rsidRPr="001F62C6">
        <w:rPr>
          <w:rFonts w:ascii="Times New Roman" w:hAnsi="Times New Roman"/>
          <w:b/>
          <w:sz w:val="28"/>
        </w:rPr>
        <w:t>сроки и этапы реализации</w:t>
      </w:r>
    </w:p>
    <w:p w:rsidR="001F62C6" w:rsidRPr="001F62C6" w:rsidRDefault="001F62C6" w:rsidP="001F62C6">
      <w:pPr>
        <w:pStyle w:val="ad"/>
        <w:rPr>
          <w:rFonts w:ascii="Times New Roman" w:hAnsi="Times New Roman"/>
          <w:b/>
          <w:sz w:val="28"/>
        </w:rPr>
      </w:pPr>
    </w:p>
    <w:p w:rsidR="001F62C6" w:rsidRPr="001F62C6" w:rsidRDefault="001F62C6" w:rsidP="001F62C6">
      <w:pPr>
        <w:pStyle w:val="ad"/>
        <w:ind w:firstLine="851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 xml:space="preserve">По итогам реализации муниципальной программы прогнозируется достижение следующих основных результатов: </w:t>
      </w:r>
    </w:p>
    <w:p w:rsidR="001F62C6" w:rsidRPr="001F62C6" w:rsidRDefault="001F62C6" w:rsidP="001F62C6">
      <w:pPr>
        <w:pStyle w:val="ad"/>
        <w:ind w:firstLine="851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 xml:space="preserve">обеспечения надежной и бесперебойной работы системы энергоснабжения городского округа; </w:t>
      </w:r>
    </w:p>
    <w:p w:rsidR="001F62C6" w:rsidRPr="001F62C6" w:rsidRDefault="001F62C6" w:rsidP="001F62C6">
      <w:pPr>
        <w:pStyle w:val="ad"/>
        <w:ind w:firstLine="851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 xml:space="preserve">снижение расходов на коммунальные услуги и энергетические ресурсы; </w:t>
      </w:r>
    </w:p>
    <w:p w:rsidR="001F62C6" w:rsidRPr="001F62C6" w:rsidRDefault="001F62C6" w:rsidP="001F62C6">
      <w:pPr>
        <w:pStyle w:val="ad"/>
        <w:ind w:firstLine="851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 xml:space="preserve">снижение удельных показателей потребления энергетических ресурсов организаций, финансируемых из бюджета городского округа, не менее 15 % по отношению к 2015 году; </w:t>
      </w:r>
    </w:p>
    <w:p w:rsidR="001F62C6" w:rsidRPr="001F62C6" w:rsidRDefault="001F62C6" w:rsidP="001F62C6">
      <w:pPr>
        <w:pStyle w:val="ad"/>
        <w:ind w:firstLine="851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>использование энергосберегающих технологий, а также оборудования и материалов высокого класса энергетической эффективности.</w:t>
      </w:r>
    </w:p>
    <w:p w:rsidR="001F62C6" w:rsidRPr="001F62C6" w:rsidRDefault="001F62C6" w:rsidP="001F62C6">
      <w:pPr>
        <w:pStyle w:val="ad"/>
        <w:ind w:firstLine="851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 xml:space="preserve">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1F62C6" w:rsidRPr="001F62C6" w:rsidRDefault="001F62C6" w:rsidP="001F62C6">
      <w:pPr>
        <w:pStyle w:val="ad"/>
        <w:ind w:firstLine="851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 xml:space="preserve">Экономия энергетических ресурсов от внедрения мероприятий по энергосбережению и повышению энергетической эффективности за период реализации мероприятий муниципальной программы в стоимостном выражении составит </w:t>
      </w:r>
      <w:r w:rsidR="008B361E">
        <w:rPr>
          <w:rFonts w:ascii="Times New Roman" w:hAnsi="Times New Roman"/>
          <w:sz w:val="28"/>
        </w:rPr>
        <w:t>2085,934</w:t>
      </w:r>
      <w:r w:rsidRPr="001F62C6">
        <w:rPr>
          <w:rFonts w:ascii="Times New Roman" w:hAnsi="Times New Roman"/>
          <w:sz w:val="28"/>
        </w:rPr>
        <w:t xml:space="preserve"> тыс. рублей (в текущих ценах). </w:t>
      </w:r>
    </w:p>
    <w:p w:rsidR="001F62C6" w:rsidRPr="001F62C6" w:rsidRDefault="008B361E" w:rsidP="001F62C6">
      <w:pPr>
        <w:pStyle w:val="a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1F62C6">
        <w:rPr>
          <w:rFonts w:ascii="Times New Roman" w:hAnsi="Times New Roman"/>
          <w:sz w:val="28"/>
        </w:rPr>
        <w:t>еализаци</w:t>
      </w:r>
      <w:r>
        <w:rPr>
          <w:rFonts w:ascii="Times New Roman" w:hAnsi="Times New Roman"/>
          <w:sz w:val="28"/>
        </w:rPr>
        <w:t>я</w:t>
      </w:r>
      <w:r w:rsidRPr="001F62C6">
        <w:rPr>
          <w:rFonts w:ascii="Times New Roman" w:hAnsi="Times New Roman"/>
          <w:sz w:val="28"/>
        </w:rPr>
        <w:t xml:space="preserve"> мероприятий муниципальной программы </w:t>
      </w:r>
      <w:r>
        <w:rPr>
          <w:rFonts w:ascii="Times New Roman" w:hAnsi="Times New Roman"/>
          <w:sz w:val="28"/>
        </w:rPr>
        <w:t>будет выполняться в два этапа:  2016 – 2017</w:t>
      </w:r>
      <w:r w:rsidR="001F62C6" w:rsidRPr="001F62C6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ы и 2018 – 2020</w:t>
      </w:r>
      <w:r w:rsidRPr="001F62C6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ы</w:t>
      </w:r>
      <w:r w:rsidR="001F62C6" w:rsidRPr="001F62C6">
        <w:rPr>
          <w:rFonts w:ascii="Times New Roman" w:hAnsi="Times New Roman"/>
          <w:sz w:val="28"/>
        </w:rPr>
        <w:t>.</w:t>
      </w: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sz w:val="28"/>
        </w:rPr>
      </w:pPr>
    </w:p>
    <w:p w:rsidR="001F62C6" w:rsidRPr="001F62C6" w:rsidRDefault="001F62C6" w:rsidP="000B50CA">
      <w:pPr>
        <w:pStyle w:val="ad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</w:rPr>
      </w:pPr>
      <w:r w:rsidRPr="001F62C6">
        <w:rPr>
          <w:rFonts w:ascii="Times New Roman" w:hAnsi="Times New Roman"/>
          <w:b/>
          <w:sz w:val="28"/>
        </w:rPr>
        <w:t xml:space="preserve">Мероприятия по энергосбережению и повышению </w:t>
      </w: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sz w:val="28"/>
        </w:rPr>
      </w:pPr>
      <w:r w:rsidRPr="001F62C6">
        <w:rPr>
          <w:rFonts w:ascii="Times New Roman" w:hAnsi="Times New Roman"/>
          <w:b/>
          <w:sz w:val="28"/>
        </w:rPr>
        <w:t>энергетической эффективности</w:t>
      </w:r>
    </w:p>
    <w:p w:rsidR="001F62C6" w:rsidRPr="001F62C6" w:rsidRDefault="001F62C6" w:rsidP="001F62C6">
      <w:pPr>
        <w:pStyle w:val="ad"/>
        <w:ind w:firstLine="851"/>
        <w:jc w:val="both"/>
        <w:rPr>
          <w:rFonts w:ascii="Times New Roman" w:hAnsi="Times New Roman"/>
          <w:sz w:val="28"/>
        </w:rPr>
      </w:pPr>
    </w:p>
    <w:p w:rsidR="001F62C6" w:rsidRPr="001F62C6" w:rsidRDefault="00753DA7" w:rsidP="001F62C6">
      <w:pPr>
        <w:pStyle w:val="ad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1F62C6" w:rsidRPr="001F62C6">
        <w:rPr>
          <w:rFonts w:ascii="Times New Roman" w:hAnsi="Times New Roman"/>
          <w:sz w:val="28"/>
        </w:rPr>
        <w:t xml:space="preserve">ктуальные направления </w:t>
      </w:r>
      <w:r>
        <w:rPr>
          <w:rFonts w:ascii="Times New Roman" w:hAnsi="Times New Roman"/>
          <w:sz w:val="28"/>
        </w:rPr>
        <w:t>и п</w:t>
      </w:r>
      <w:r w:rsidR="001F62C6" w:rsidRPr="001F62C6">
        <w:rPr>
          <w:rFonts w:ascii="Times New Roman" w:hAnsi="Times New Roman"/>
          <w:sz w:val="28"/>
        </w:rPr>
        <w:t>еречень основных мероприятий муниципальной про</w:t>
      </w:r>
      <w:r>
        <w:rPr>
          <w:rFonts w:ascii="Times New Roman" w:hAnsi="Times New Roman"/>
          <w:sz w:val="28"/>
        </w:rPr>
        <w:t>граммы приведены в приложении № 2</w:t>
      </w:r>
      <w:r w:rsidR="001F62C6" w:rsidRPr="001F62C6">
        <w:rPr>
          <w:rFonts w:ascii="Times New Roman" w:hAnsi="Times New Roman"/>
          <w:sz w:val="28"/>
        </w:rPr>
        <w:t>.</w:t>
      </w:r>
    </w:p>
    <w:p w:rsidR="001F62C6" w:rsidRPr="001F62C6" w:rsidRDefault="001F62C6" w:rsidP="001F62C6">
      <w:pPr>
        <w:pStyle w:val="ad"/>
        <w:ind w:firstLine="851"/>
        <w:jc w:val="both"/>
        <w:rPr>
          <w:rFonts w:ascii="Times New Roman" w:hAnsi="Times New Roman"/>
          <w:sz w:val="28"/>
        </w:rPr>
      </w:pPr>
    </w:p>
    <w:p w:rsidR="001F62C6" w:rsidRPr="001F62C6" w:rsidRDefault="001F62C6" w:rsidP="000B50CA">
      <w:pPr>
        <w:pStyle w:val="ad"/>
        <w:numPr>
          <w:ilvl w:val="0"/>
          <w:numId w:val="1"/>
        </w:numPr>
        <w:ind w:left="0" w:hanging="11"/>
        <w:jc w:val="center"/>
        <w:rPr>
          <w:rFonts w:ascii="Times New Roman" w:hAnsi="Times New Roman"/>
          <w:b/>
          <w:bCs/>
          <w:sz w:val="28"/>
        </w:rPr>
      </w:pPr>
      <w:r w:rsidRPr="001F62C6">
        <w:rPr>
          <w:rFonts w:ascii="Times New Roman" w:hAnsi="Times New Roman"/>
          <w:b/>
          <w:bCs/>
          <w:sz w:val="28"/>
        </w:rPr>
        <w:t>Финансовое обеспечение реализации муниципальной программы</w:t>
      </w:r>
    </w:p>
    <w:p w:rsidR="001F62C6" w:rsidRPr="001F62C6" w:rsidRDefault="001F62C6" w:rsidP="001F62C6">
      <w:pPr>
        <w:pStyle w:val="ad"/>
        <w:ind w:left="720"/>
        <w:rPr>
          <w:rFonts w:ascii="Times New Roman" w:hAnsi="Times New Roman"/>
          <w:b/>
          <w:bCs/>
          <w:sz w:val="28"/>
        </w:rPr>
      </w:pPr>
    </w:p>
    <w:p w:rsidR="001F62C6" w:rsidRPr="001F62C6" w:rsidRDefault="001F62C6" w:rsidP="001F62C6">
      <w:pPr>
        <w:pStyle w:val="26"/>
        <w:tabs>
          <w:tab w:val="left" w:pos="0"/>
        </w:tabs>
        <w:suppressAutoHyphens/>
        <w:spacing w:before="0" w:beforeAutospacing="0" w:after="0" w:afterAutospacing="0"/>
        <w:ind w:left="0" w:firstLine="709"/>
        <w:rPr>
          <w:lang w:eastAsia="ar-SA"/>
        </w:rPr>
      </w:pPr>
      <w:r w:rsidRPr="001F62C6">
        <w:t>В 2016 – 2020 годах общий объем финансирования муниципальной программы за счет всех источников финансирования составит 4 800 тысяч рублей, из них:</w:t>
      </w:r>
    </w:p>
    <w:p w:rsidR="001F62C6" w:rsidRPr="001F62C6" w:rsidRDefault="001F62C6" w:rsidP="001F62C6">
      <w:pPr>
        <w:pStyle w:val="Default"/>
        <w:tabs>
          <w:tab w:val="left" w:pos="2250"/>
        </w:tabs>
        <w:ind w:firstLine="709"/>
        <w:rPr>
          <w:sz w:val="28"/>
          <w:szCs w:val="28"/>
        </w:rPr>
      </w:pPr>
      <w:r w:rsidRPr="001F62C6">
        <w:rPr>
          <w:sz w:val="28"/>
          <w:szCs w:val="28"/>
        </w:rPr>
        <w:t>2016 год – 400 тысяч рублей;</w:t>
      </w:r>
    </w:p>
    <w:p w:rsidR="001F62C6" w:rsidRDefault="001F62C6" w:rsidP="001F62C6">
      <w:pPr>
        <w:pStyle w:val="Default"/>
        <w:tabs>
          <w:tab w:val="left" w:pos="2250"/>
        </w:tabs>
        <w:ind w:firstLine="709"/>
        <w:rPr>
          <w:sz w:val="28"/>
          <w:szCs w:val="28"/>
        </w:rPr>
      </w:pPr>
      <w:r w:rsidRPr="001F62C6">
        <w:rPr>
          <w:sz w:val="28"/>
          <w:szCs w:val="28"/>
        </w:rPr>
        <w:t>2017 год – 500 тысяч рублей;</w:t>
      </w:r>
    </w:p>
    <w:p w:rsidR="00753DA7" w:rsidRDefault="00753DA7" w:rsidP="00753DA7">
      <w:pPr>
        <w:pStyle w:val="Default"/>
        <w:tabs>
          <w:tab w:val="left" w:pos="2250"/>
        </w:tabs>
        <w:ind w:firstLine="709"/>
        <w:rPr>
          <w:sz w:val="28"/>
          <w:szCs w:val="28"/>
        </w:rPr>
      </w:pPr>
      <w:r w:rsidRPr="001F62C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F62C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455</w:t>
      </w:r>
      <w:r w:rsidRPr="001F62C6">
        <w:rPr>
          <w:sz w:val="28"/>
          <w:szCs w:val="28"/>
        </w:rPr>
        <w:t xml:space="preserve"> тысяч рублей;</w:t>
      </w:r>
    </w:p>
    <w:p w:rsidR="001F62C6" w:rsidRPr="001F62C6" w:rsidRDefault="001F62C6" w:rsidP="001F62C6">
      <w:pPr>
        <w:pStyle w:val="Default"/>
        <w:tabs>
          <w:tab w:val="left" w:pos="2250"/>
        </w:tabs>
        <w:ind w:firstLine="709"/>
        <w:rPr>
          <w:sz w:val="28"/>
          <w:szCs w:val="28"/>
        </w:rPr>
      </w:pPr>
      <w:r w:rsidRPr="001F62C6">
        <w:rPr>
          <w:sz w:val="28"/>
          <w:szCs w:val="28"/>
        </w:rPr>
        <w:t xml:space="preserve">2019 год – </w:t>
      </w:r>
      <w:r w:rsidR="00753DA7">
        <w:rPr>
          <w:sz w:val="28"/>
          <w:szCs w:val="28"/>
        </w:rPr>
        <w:t>1545</w:t>
      </w:r>
      <w:r w:rsidRPr="001F62C6">
        <w:rPr>
          <w:sz w:val="28"/>
          <w:szCs w:val="28"/>
        </w:rPr>
        <w:t xml:space="preserve"> тысяч рублей;</w:t>
      </w:r>
    </w:p>
    <w:p w:rsidR="001F62C6" w:rsidRDefault="001F62C6" w:rsidP="001F62C6">
      <w:pPr>
        <w:pStyle w:val="Default"/>
        <w:tabs>
          <w:tab w:val="left" w:pos="2250"/>
        </w:tabs>
        <w:ind w:firstLine="709"/>
        <w:rPr>
          <w:sz w:val="28"/>
          <w:szCs w:val="28"/>
        </w:rPr>
      </w:pPr>
      <w:r w:rsidRPr="001F62C6">
        <w:rPr>
          <w:sz w:val="28"/>
          <w:szCs w:val="28"/>
        </w:rPr>
        <w:t>2020 год – 1900 тысяч рублей.</w:t>
      </w:r>
    </w:p>
    <w:p w:rsidR="00753DA7" w:rsidRDefault="00753DA7" w:rsidP="001F62C6">
      <w:pPr>
        <w:pStyle w:val="Default"/>
        <w:tabs>
          <w:tab w:val="left" w:pos="2250"/>
        </w:tabs>
        <w:ind w:firstLine="709"/>
        <w:rPr>
          <w:sz w:val="28"/>
          <w:szCs w:val="28"/>
        </w:rPr>
      </w:pPr>
    </w:p>
    <w:p w:rsidR="00753DA7" w:rsidRDefault="00753DA7" w:rsidP="001F62C6">
      <w:pPr>
        <w:pStyle w:val="Default"/>
        <w:tabs>
          <w:tab w:val="left" w:pos="2250"/>
        </w:tabs>
        <w:ind w:firstLine="709"/>
        <w:rPr>
          <w:sz w:val="28"/>
          <w:szCs w:val="28"/>
        </w:rPr>
      </w:pPr>
    </w:p>
    <w:p w:rsidR="00753DA7" w:rsidRDefault="00753DA7" w:rsidP="00753DA7">
      <w:pPr>
        <w:pStyle w:val="Default"/>
        <w:tabs>
          <w:tab w:val="left" w:pos="2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753DA7" w:rsidRPr="001F62C6" w:rsidRDefault="00753DA7" w:rsidP="00753DA7">
      <w:pPr>
        <w:pStyle w:val="Default"/>
        <w:tabs>
          <w:tab w:val="left" w:pos="2250"/>
        </w:tabs>
        <w:jc w:val="center"/>
        <w:rPr>
          <w:sz w:val="28"/>
          <w:szCs w:val="28"/>
          <w:lang w:eastAsia="ar-SA"/>
        </w:rPr>
      </w:pPr>
    </w:p>
    <w:p w:rsidR="001F62C6" w:rsidRPr="001F62C6" w:rsidRDefault="001F62C6" w:rsidP="001F62C6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 xml:space="preserve">Объем средств бюджета городского округа и внебюджетных фондов по реализации </w:t>
      </w:r>
      <w:r w:rsidR="00753DA7">
        <w:rPr>
          <w:rFonts w:ascii="Times New Roman" w:hAnsi="Times New Roman"/>
          <w:sz w:val="28"/>
        </w:rPr>
        <w:t xml:space="preserve">муниципальной программы указан </w:t>
      </w:r>
      <w:r w:rsidRPr="001F62C6">
        <w:rPr>
          <w:rFonts w:ascii="Times New Roman" w:hAnsi="Times New Roman"/>
          <w:sz w:val="28"/>
        </w:rPr>
        <w:t>прогнозно. Финансовое обеспечение муниципальной программы подлежит ежегодному уточнению в порядке, установленном постановлением администрации от 15.10.2013 № 336 «Об утверждении Положения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Светлый».</w:t>
      </w:r>
    </w:p>
    <w:p w:rsidR="001F62C6" w:rsidRDefault="001F62C6" w:rsidP="001F62C6">
      <w:pPr>
        <w:pStyle w:val="ad"/>
        <w:ind w:firstLine="851"/>
        <w:jc w:val="both"/>
        <w:rPr>
          <w:rFonts w:ascii="Times New Roman" w:hAnsi="Times New Roman"/>
          <w:sz w:val="28"/>
        </w:rPr>
      </w:pPr>
      <w:r w:rsidRPr="001F62C6">
        <w:rPr>
          <w:rFonts w:ascii="Times New Roman" w:hAnsi="Times New Roman"/>
          <w:sz w:val="28"/>
        </w:rPr>
        <w:t>Сведения об объемах и источниках финансового обеспечения муниципальной прог</w:t>
      </w:r>
      <w:r w:rsidR="00753DA7">
        <w:rPr>
          <w:rFonts w:ascii="Times New Roman" w:hAnsi="Times New Roman"/>
          <w:sz w:val="28"/>
        </w:rPr>
        <w:t>раммы приведены в приложении № 3.</w:t>
      </w:r>
    </w:p>
    <w:p w:rsidR="00753DA7" w:rsidRPr="001F62C6" w:rsidRDefault="00753DA7" w:rsidP="001F62C6">
      <w:pPr>
        <w:pStyle w:val="ad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План-график реализации муниципальной программы представлен в приложении № 4.</w:t>
      </w:r>
    </w:p>
    <w:p w:rsidR="001F62C6" w:rsidRPr="001F62C6" w:rsidRDefault="001F62C6" w:rsidP="001F62C6">
      <w:pPr>
        <w:pStyle w:val="26"/>
        <w:tabs>
          <w:tab w:val="left" w:pos="2127"/>
        </w:tabs>
        <w:spacing w:before="0" w:beforeAutospacing="0" w:after="0" w:afterAutospacing="0"/>
        <w:ind w:left="34" w:firstLine="0"/>
        <w:jc w:val="center"/>
        <w:rPr>
          <w:sz w:val="24"/>
          <w:szCs w:val="24"/>
        </w:rPr>
      </w:pPr>
    </w:p>
    <w:p w:rsidR="001F62C6" w:rsidRPr="001F62C6" w:rsidRDefault="001F62C6" w:rsidP="001F62C6">
      <w:pPr>
        <w:pStyle w:val="26"/>
        <w:tabs>
          <w:tab w:val="left" w:pos="2127"/>
        </w:tabs>
        <w:spacing w:before="0" w:beforeAutospacing="0" w:after="0" w:afterAutospacing="0"/>
        <w:ind w:left="34" w:firstLine="0"/>
        <w:jc w:val="center"/>
        <w:rPr>
          <w:b/>
        </w:rPr>
      </w:pPr>
      <w:r w:rsidRPr="00753DA7">
        <w:t>7.</w:t>
      </w:r>
      <w:r w:rsidRPr="001F62C6">
        <w:rPr>
          <w:b/>
        </w:rPr>
        <w:t xml:space="preserve"> Анализ рисков реализации муниципальной программы </w:t>
      </w:r>
    </w:p>
    <w:p w:rsidR="001F62C6" w:rsidRPr="001F62C6" w:rsidRDefault="001F62C6" w:rsidP="001F62C6">
      <w:pPr>
        <w:pStyle w:val="26"/>
        <w:tabs>
          <w:tab w:val="left" w:pos="2127"/>
        </w:tabs>
        <w:spacing w:before="0" w:beforeAutospacing="0" w:after="0" w:afterAutospacing="0"/>
        <w:ind w:left="34" w:firstLine="0"/>
        <w:jc w:val="center"/>
        <w:rPr>
          <w:b/>
        </w:rPr>
      </w:pPr>
      <w:r w:rsidRPr="001F62C6">
        <w:rPr>
          <w:b/>
        </w:rPr>
        <w:t>и меры управления рисками</w:t>
      </w:r>
    </w:p>
    <w:p w:rsidR="001F62C6" w:rsidRPr="001F62C6" w:rsidRDefault="001F62C6" w:rsidP="001F62C6">
      <w:pPr>
        <w:pStyle w:val="26"/>
        <w:tabs>
          <w:tab w:val="left" w:pos="2127"/>
        </w:tabs>
        <w:spacing w:before="0" w:beforeAutospacing="0" w:after="0" w:afterAutospacing="0"/>
        <w:ind w:left="34" w:firstLine="0"/>
        <w:jc w:val="center"/>
        <w:rPr>
          <w:b/>
        </w:rPr>
      </w:pPr>
    </w:p>
    <w:p w:rsidR="001F62C6" w:rsidRPr="001F62C6" w:rsidRDefault="001F62C6" w:rsidP="001F62C6">
      <w:pPr>
        <w:pStyle w:val="26"/>
        <w:suppressAutoHyphens/>
        <w:spacing w:before="0" w:beforeAutospacing="0" w:after="0" w:afterAutospacing="0"/>
        <w:ind w:left="0" w:firstLine="709"/>
        <w:rPr>
          <w:lang w:eastAsia="ar-SA"/>
        </w:rPr>
      </w:pPr>
      <w:r w:rsidRPr="001F62C6">
        <w:rPr>
          <w:lang w:eastAsia="ar-SA"/>
        </w:rPr>
        <w:t>Риски реализации муниципальной программы представляют собой невыполнение в полном объёме исполнителями принятых по муниципальной программе финансовых обязательств, а также неэффективное управление муниципальной программой, которые могут привести к невыполнению целей и задач муниципальной программы, обусловленных:</w:t>
      </w:r>
    </w:p>
    <w:p w:rsidR="001F62C6" w:rsidRPr="001F62C6" w:rsidRDefault="001F62C6" w:rsidP="001F62C6">
      <w:pPr>
        <w:pStyle w:val="26"/>
        <w:suppressAutoHyphens/>
        <w:spacing w:before="0" w:beforeAutospacing="0" w:after="0" w:afterAutospacing="0"/>
        <w:ind w:left="0" w:firstLine="709"/>
        <w:rPr>
          <w:lang w:eastAsia="ar-SA"/>
        </w:rPr>
      </w:pPr>
      <w:r w:rsidRPr="001F62C6">
        <w:rPr>
          <w:lang w:eastAsia="ar-SA"/>
        </w:rPr>
        <w:t>срывом мероприятий и не достижением целевых показателей;</w:t>
      </w:r>
    </w:p>
    <w:p w:rsidR="001F62C6" w:rsidRPr="001F62C6" w:rsidRDefault="001F62C6" w:rsidP="001F62C6">
      <w:pPr>
        <w:pStyle w:val="26"/>
        <w:suppressAutoHyphens/>
        <w:spacing w:before="0" w:beforeAutospacing="0" w:after="0" w:afterAutospacing="0"/>
        <w:ind w:left="0" w:firstLine="709"/>
        <w:rPr>
          <w:lang w:eastAsia="ar-SA"/>
        </w:rPr>
      </w:pPr>
      <w:r w:rsidRPr="001F62C6">
        <w:rPr>
          <w:lang w:eastAsia="ar-SA"/>
        </w:rPr>
        <w:t>неэффективным использованием ресурсов.</w:t>
      </w:r>
    </w:p>
    <w:p w:rsidR="001F62C6" w:rsidRPr="001F62C6" w:rsidRDefault="001F62C6" w:rsidP="001F62C6">
      <w:pPr>
        <w:pStyle w:val="26"/>
        <w:suppressAutoHyphens/>
        <w:spacing w:before="0" w:beforeAutospacing="0" w:after="0" w:afterAutospacing="0"/>
        <w:ind w:left="0" w:firstLine="709"/>
        <w:rPr>
          <w:lang w:eastAsia="ar-SA"/>
        </w:rPr>
      </w:pPr>
      <w:r w:rsidRPr="001F62C6">
        <w:rPr>
          <w:lang w:eastAsia="ar-SA"/>
        </w:rPr>
        <w:t>Способами ограничения риска являются:</w:t>
      </w:r>
    </w:p>
    <w:p w:rsidR="001F62C6" w:rsidRPr="001F62C6" w:rsidRDefault="001F62C6" w:rsidP="001F62C6">
      <w:pPr>
        <w:pStyle w:val="26"/>
        <w:tabs>
          <w:tab w:val="left" w:pos="426"/>
        </w:tabs>
        <w:suppressAutoHyphens/>
        <w:spacing w:before="0" w:beforeAutospacing="0" w:after="0" w:afterAutospacing="0"/>
        <w:ind w:left="0" w:firstLine="709"/>
        <w:rPr>
          <w:lang w:eastAsia="ar-SA"/>
        </w:rPr>
      </w:pPr>
      <w:r w:rsidRPr="001F62C6">
        <w:rPr>
          <w:lang w:eastAsia="ar-SA"/>
        </w:rPr>
        <w:t>регулярная и открытая публикация данных о ходе финансирования муниципальной программы в качестве механизма, стимулирующего исполнителей выполнять принятые на себя обязательства;</w:t>
      </w:r>
    </w:p>
    <w:p w:rsidR="001F62C6" w:rsidRPr="001F62C6" w:rsidRDefault="001F62C6" w:rsidP="001F62C6">
      <w:pPr>
        <w:pStyle w:val="26"/>
        <w:tabs>
          <w:tab w:val="left" w:pos="426"/>
        </w:tabs>
        <w:suppressAutoHyphens/>
        <w:spacing w:before="0" w:beforeAutospacing="0" w:after="0" w:afterAutospacing="0"/>
        <w:ind w:left="0" w:firstLine="709"/>
        <w:rPr>
          <w:lang w:eastAsia="ar-SA"/>
        </w:rPr>
      </w:pPr>
      <w:r w:rsidRPr="001F62C6">
        <w:rPr>
          <w:lang w:eastAsia="ar-SA"/>
        </w:rPr>
        <w:t>усиление контроля над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1F62C6" w:rsidRPr="001F62C6" w:rsidRDefault="001F62C6" w:rsidP="001F62C6">
      <w:pPr>
        <w:pStyle w:val="26"/>
        <w:tabs>
          <w:tab w:val="left" w:pos="426"/>
        </w:tabs>
        <w:suppressAutoHyphens/>
        <w:spacing w:before="0" w:beforeAutospacing="0" w:after="0" w:afterAutospacing="0"/>
        <w:ind w:left="0" w:firstLine="709"/>
        <w:rPr>
          <w:lang w:eastAsia="ar-SA"/>
        </w:rPr>
      </w:pPr>
      <w:r w:rsidRPr="001F62C6">
        <w:rPr>
          <w:lang w:eastAsia="ar-SA"/>
        </w:rPr>
        <w:t>своевременная корректировка мероприятий муниципальной программы.</w:t>
      </w:r>
    </w:p>
    <w:p w:rsidR="001F62C6" w:rsidRPr="001F62C6" w:rsidRDefault="001F62C6" w:rsidP="001F62C6">
      <w:pPr>
        <w:pStyle w:val="ac"/>
        <w:spacing w:before="100" w:beforeAutospacing="1"/>
        <w:ind w:left="0"/>
        <w:jc w:val="center"/>
        <w:outlineLvl w:val="2"/>
        <w:rPr>
          <w:b/>
          <w:sz w:val="28"/>
          <w:szCs w:val="28"/>
        </w:rPr>
      </w:pPr>
      <w:r w:rsidRPr="00753DA7">
        <w:rPr>
          <w:sz w:val="28"/>
          <w:szCs w:val="28"/>
        </w:rPr>
        <w:t>8.</w:t>
      </w:r>
      <w:r w:rsidRPr="001F62C6">
        <w:rPr>
          <w:b/>
          <w:sz w:val="28"/>
          <w:szCs w:val="28"/>
        </w:rPr>
        <w:t xml:space="preserve"> Оценка эффективности реализации муниципальной программы</w:t>
      </w:r>
    </w:p>
    <w:p w:rsidR="001F62C6" w:rsidRPr="001F62C6" w:rsidRDefault="001F62C6" w:rsidP="001F62C6">
      <w:pPr>
        <w:pStyle w:val="ac"/>
        <w:spacing w:before="100" w:beforeAutospacing="1"/>
        <w:outlineLvl w:val="2"/>
        <w:rPr>
          <w:b/>
          <w:sz w:val="28"/>
          <w:szCs w:val="28"/>
        </w:rPr>
      </w:pPr>
    </w:p>
    <w:p w:rsidR="001F62C6" w:rsidRPr="001F62C6" w:rsidRDefault="001F62C6" w:rsidP="001F62C6">
      <w:pPr>
        <w:pStyle w:val="ac"/>
        <w:tabs>
          <w:tab w:val="num" w:pos="709"/>
        </w:tabs>
        <w:ind w:left="0" w:firstLine="709"/>
        <w:jc w:val="both"/>
        <w:rPr>
          <w:sz w:val="28"/>
          <w:szCs w:val="28"/>
        </w:rPr>
      </w:pPr>
      <w:r w:rsidRPr="001F62C6">
        <w:rPr>
          <w:sz w:val="28"/>
          <w:szCs w:val="28"/>
        </w:rPr>
        <w:t xml:space="preserve">Оценка эффективности реализации муниципальной программы осуществляется посредством оценки достижения установленных целевых значений показателей эффективности и проводится в соответствии с Положением о порядке принятий решений о разработке муниципальных программ, их финансирования и реализации, проведения оценки эффективности реализации муниципальных программ городского округа ЗАТО Светлый, утвержденным постановлением администрации городского округа ЗАТО Светлый от 15.10.2013 № 336. </w:t>
      </w:r>
    </w:p>
    <w:p w:rsidR="001F62C6" w:rsidRPr="001F62C6" w:rsidRDefault="001F62C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62C6" w:rsidRDefault="001F62C6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1F62C6" w:rsidSect="00C779C4">
          <w:headerReference w:type="default" r:id="rId8"/>
          <w:headerReference w:type="first" r:id="rId9"/>
          <w:pgSz w:w="11906" w:h="16838"/>
          <w:pgMar w:top="1021" w:right="680" w:bottom="284" w:left="1985" w:header="720" w:footer="720" w:gutter="0"/>
          <w:cols w:space="720"/>
          <w:titlePg/>
          <w:docGrid w:linePitch="360"/>
        </w:sectPr>
      </w:pPr>
    </w:p>
    <w:p w:rsidR="001F62C6" w:rsidRDefault="001F62C6" w:rsidP="001F62C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1F62C6" w:rsidRDefault="001F62C6" w:rsidP="001F62C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1F62C6" w:rsidRDefault="001F62C6" w:rsidP="001F62C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 xml:space="preserve">Энергосбережение и повышение энергетической эффективности </w:t>
      </w:r>
      <w:r>
        <w:rPr>
          <w:sz w:val="28"/>
          <w:szCs w:val="28"/>
        </w:rPr>
        <w:t xml:space="preserve">в </w:t>
      </w:r>
      <w:r w:rsidRPr="00FF34B7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Pr="00FF34B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FF34B7">
        <w:rPr>
          <w:sz w:val="28"/>
          <w:szCs w:val="28"/>
        </w:rPr>
        <w:t xml:space="preserve"> ЗАТО </w:t>
      </w:r>
      <w:r>
        <w:rPr>
          <w:sz w:val="28"/>
          <w:szCs w:val="28"/>
        </w:rPr>
        <w:t>С</w:t>
      </w:r>
      <w:r w:rsidRPr="00FF34B7">
        <w:rPr>
          <w:sz w:val="28"/>
          <w:szCs w:val="28"/>
        </w:rPr>
        <w:t>ветлый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на 2016</w:t>
      </w:r>
      <w:r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>2020 г</w:t>
      </w:r>
      <w:r>
        <w:rPr>
          <w:sz w:val="28"/>
          <w:szCs w:val="28"/>
        </w:rPr>
        <w:t>оды</w:t>
      </w:r>
    </w:p>
    <w:p w:rsidR="001F62C6" w:rsidRPr="00CB5316" w:rsidRDefault="001F62C6" w:rsidP="001F62C6">
      <w:pPr>
        <w:pStyle w:val="ad"/>
        <w:jc w:val="center"/>
        <w:rPr>
          <w:b/>
          <w:sz w:val="28"/>
        </w:rPr>
      </w:pP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sz w:val="28"/>
        </w:rPr>
      </w:pPr>
      <w:r w:rsidRPr="001F62C6">
        <w:rPr>
          <w:rFonts w:ascii="Times New Roman" w:hAnsi="Times New Roman"/>
          <w:b/>
          <w:sz w:val="28"/>
        </w:rPr>
        <w:t>СВЕДЕНИЯ</w:t>
      </w:r>
    </w:p>
    <w:p w:rsidR="001F62C6" w:rsidRPr="001F62C6" w:rsidRDefault="00753DA7" w:rsidP="001F62C6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1F62C6" w:rsidRPr="001F62C6">
        <w:rPr>
          <w:rFonts w:ascii="Times New Roman" w:hAnsi="Times New Roman"/>
          <w:b/>
          <w:sz w:val="28"/>
        </w:rPr>
        <w:t xml:space="preserve"> целевых показателях муниципальной программы «Энергосбережение и повышение </w:t>
      </w: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sz w:val="28"/>
        </w:rPr>
      </w:pPr>
      <w:r w:rsidRPr="001F62C6">
        <w:rPr>
          <w:rFonts w:ascii="Times New Roman" w:hAnsi="Times New Roman"/>
          <w:b/>
          <w:sz w:val="28"/>
        </w:rPr>
        <w:t>энергетической эффективности в городском округе ЗАТО Светлый» на 2016 – 2020 годы</w:t>
      </w: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124"/>
        <w:gridCol w:w="1440"/>
        <w:gridCol w:w="1414"/>
        <w:gridCol w:w="1414"/>
        <w:gridCol w:w="1414"/>
        <w:gridCol w:w="1414"/>
        <w:gridCol w:w="1414"/>
        <w:gridCol w:w="1527"/>
      </w:tblGrid>
      <w:tr w:rsidR="001F62C6" w:rsidRPr="001F62C6" w:rsidTr="00957858">
        <w:tc>
          <w:tcPr>
            <w:tcW w:w="540" w:type="dxa"/>
            <w:vMerge w:val="restart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24" w:type="dxa"/>
            <w:vMerge w:val="restart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97" w:type="dxa"/>
            <w:gridSpan w:val="6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Значения целевых показателей по годам</w:t>
            </w:r>
          </w:p>
        </w:tc>
      </w:tr>
      <w:tr w:rsidR="001F62C6" w:rsidRPr="001F62C6" w:rsidTr="00957858">
        <w:tc>
          <w:tcPr>
            <w:tcW w:w="540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Исходное (базовое) значение показателя </w:t>
            </w:r>
            <w:r w:rsidR="00B3073B">
              <w:rPr>
                <w:rFonts w:ascii="Times New Roman" w:hAnsi="Times New Roman"/>
                <w:sz w:val="24"/>
                <w:szCs w:val="24"/>
              </w:rPr>
              <w:t>(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2015</w:t>
            </w:r>
            <w:r w:rsidR="00B3073B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2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4" w:type="dxa"/>
          </w:tcPr>
          <w:p w:rsidR="001F62C6" w:rsidRPr="001F62C6" w:rsidRDefault="001F62C6" w:rsidP="00976C1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Экономия электрической энергии</w:t>
            </w:r>
            <w:r w:rsidR="00976C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24" w:type="dxa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в натуральном выражении </w:t>
            </w:r>
          </w:p>
        </w:tc>
        <w:tc>
          <w:tcPr>
            <w:tcW w:w="1440" w:type="dxa"/>
          </w:tcPr>
          <w:p w:rsidR="001F62C6" w:rsidRPr="001F62C6" w:rsidRDefault="00B3073B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кВт/</w:t>
            </w:r>
            <w:r w:rsidR="001F62C6" w:rsidRPr="001F62C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709,1</w:t>
            </w:r>
          </w:p>
        </w:tc>
        <w:tc>
          <w:tcPr>
            <w:tcW w:w="1414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</w:t>
            </w:r>
            <w:r w:rsidR="00017736">
              <w:rPr>
                <w:rFonts w:ascii="Times New Roman" w:hAnsi="Times New Roman"/>
                <w:sz w:val="24"/>
                <w:szCs w:val="24"/>
              </w:rPr>
              <w:t>87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0177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</w:t>
            </w:r>
            <w:r w:rsidR="00017736">
              <w:rPr>
                <w:rFonts w:ascii="Times New Roman" w:hAnsi="Times New Roman"/>
                <w:sz w:val="24"/>
                <w:szCs w:val="24"/>
              </w:rPr>
              <w:t>6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414" w:type="dxa"/>
          </w:tcPr>
          <w:p w:rsidR="001F62C6" w:rsidRPr="001F62C6" w:rsidRDefault="0001773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  <w:r w:rsidR="001F62C6"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1F62C6" w:rsidRPr="001F62C6" w:rsidRDefault="0001773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624,0</w:t>
            </w:r>
          </w:p>
        </w:tc>
        <w:tc>
          <w:tcPr>
            <w:tcW w:w="1527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60</w:t>
            </w:r>
            <w:r w:rsidR="00017736">
              <w:rPr>
                <w:rFonts w:ascii="Times New Roman" w:hAnsi="Times New Roman"/>
                <w:sz w:val="24"/>
                <w:szCs w:val="24"/>
              </w:rPr>
              <w:t>2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0177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24" w:type="dxa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в стоимостном выражении </w:t>
            </w:r>
          </w:p>
        </w:tc>
        <w:tc>
          <w:tcPr>
            <w:tcW w:w="14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3708,6</w:t>
            </w:r>
          </w:p>
        </w:tc>
        <w:tc>
          <w:tcPr>
            <w:tcW w:w="1414" w:type="dxa"/>
          </w:tcPr>
          <w:p w:rsidR="001F62C6" w:rsidRPr="001F62C6" w:rsidRDefault="0001773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3597,342</w:t>
            </w:r>
          </w:p>
        </w:tc>
        <w:tc>
          <w:tcPr>
            <w:tcW w:w="1414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  <w:r w:rsidR="00017736">
              <w:rPr>
                <w:rFonts w:ascii="Times New Roman" w:hAnsi="Times New Roman"/>
                <w:sz w:val="24"/>
                <w:szCs w:val="24"/>
              </w:rPr>
              <w:t>486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017736">
              <w:rPr>
                <w:rFonts w:ascii="Times New Roman" w:hAnsi="Times New Roman"/>
                <w:sz w:val="24"/>
                <w:szCs w:val="24"/>
              </w:rPr>
              <w:t>084</w:t>
            </w:r>
          </w:p>
        </w:tc>
        <w:tc>
          <w:tcPr>
            <w:tcW w:w="1414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33</w:t>
            </w:r>
            <w:r w:rsidR="00017736">
              <w:rPr>
                <w:rFonts w:ascii="Times New Roman" w:hAnsi="Times New Roman"/>
                <w:sz w:val="24"/>
                <w:szCs w:val="24"/>
              </w:rPr>
              <w:t>74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017736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1414" w:type="dxa"/>
          </w:tcPr>
          <w:p w:rsidR="001F62C6" w:rsidRPr="001F62C6" w:rsidRDefault="0001773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3263,568</w:t>
            </w:r>
          </w:p>
        </w:tc>
        <w:tc>
          <w:tcPr>
            <w:tcW w:w="1527" w:type="dxa"/>
          </w:tcPr>
          <w:p w:rsidR="001F62C6" w:rsidRPr="001F62C6" w:rsidRDefault="0001773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3152</w:t>
            </w:r>
            <w:r w:rsidR="001F62C6"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</w:tcPr>
          <w:p w:rsidR="001F62C6" w:rsidRPr="001F62C6" w:rsidRDefault="001F62C6" w:rsidP="00976C1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Экономия тепловой энергии</w:t>
            </w:r>
            <w:r w:rsidR="00976C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24" w:type="dxa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в натуральном выражении </w:t>
            </w:r>
          </w:p>
        </w:tc>
        <w:tc>
          <w:tcPr>
            <w:tcW w:w="14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3920,62</w:t>
            </w:r>
          </w:p>
        </w:tc>
        <w:tc>
          <w:tcPr>
            <w:tcW w:w="1414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  <w:r w:rsidR="00017736">
              <w:rPr>
                <w:rFonts w:ascii="Times New Roman" w:hAnsi="Times New Roman"/>
                <w:sz w:val="24"/>
                <w:szCs w:val="24"/>
              </w:rPr>
              <w:t>803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0177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4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36</w:t>
            </w:r>
            <w:r w:rsidR="00017736">
              <w:rPr>
                <w:rFonts w:ascii="Times New Roman" w:hAnsi="Times New Roman"/>
                <w:sz w:val="24"/>
                <w:szCs w:val="24"/>
              </w:rPr>
              <w:t>85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01773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4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35</w:t>
            </w:r>
            <w:r w:rsidR="00017736">
              <w:rPr>
                <w:rFonts w:ascii="Times New Roman" w:hAnsi="Times New Roman"/>
                <w:sz w:val="24"/>
                <w:szCs w:val="24"/>
              </w:rPr>
              <w:t>67,76</w:t>
            </w:r>
          </w:p>
        </w:tc>
        <w:tc>
          <w:tcPr>
            <w:tcW w:w="1414" w:type="dxa"/>
          </w:tcPr>
          <w:p w:rsidR="001F62C6" w:rsidRPr="001F62C6" w:rsidRDefault="0001773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3450,14</w:t>
            </w:r>
          </w:p>
        </w:tc>
        <w:tc>
          <w:tcPr>
            <w:tcW w:w="1527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33</w:t>
            </w:r>
            <w:r w:rsidR="00017736">
              <w:rPr>
                <w:rFonts w:ascii="Times New Roman" w:hAnsi="Times New Roman"/>
                <w:sz w:val="24"/>
                <w:szCs w:val="24"/>
              </w:rPr>
              <w:t>32,53</w:t>
            </w: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24" w:type="dxa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в стоимостном выражении </w:t>
            </w:r>
          </w:p>
        </w:tc>
        <w:tc>
          <w:tcPr>
            <w:tcW w:w="14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4893,522</w:t>
            </w:r>
          </w:p>
        </w:tc>
        <w:tc>
          <w:tcPr>
            <w:tcW w:w="1414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47</w:t>
            </w:r>
            <w:r w:rsidR="00017736">
              <w:rPr>
                <w:rFonts w:ascii="Times New Roman" w:hAnsi="Times New Roman"/>
                <w:sz w:val="24"/>
                <w:szCs w:val="24"/>
              </w:rPr>
              <w:t>46,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7</w:t>
            </w:r>
            <w:r w:rsidR="000177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45</w:t>
            </w:r>
            <w:r w:rsidR="00017736">
              <w:rPr>
                <w:rFonts w:ascii="Times New Roman" w:hAnsi="Times New Roman"/>
                <w:sz w:val="24"/>
                <w:szCs w:val="24"/>
              </w:rPr>
              <w:t>99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017736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414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</w:t>
            </w:r>
            <w:r w:rsidR="00017736">
              <w:rPr>
                <w:rFonts w:ascii="Times New Roman" w:hAnsi="Times New Roman"/>
                <w:sz w:val="24"/>
                <w:szCs w:val="24"/>
              </w:rPr>
              <w:t>453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01773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4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</w:t>
            </w:r>
            <w:r w:rsidR="00017736">
              <w:rPr>
                <w:rFonts w:ascii="Times New Roman" w:hAnsi="Times New Roman"/>
                <w:sz w:val="24"/>
                <w:szCs w:val="24"/>
              </w:rPr>
              <w:t>306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017736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527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41</w:t>
            </w:r>
            <w:r w:rsidR="00017736">
              <w:rPr>
                <w:rFonts w:ascii="Times New Roman" w:hAnsi="Times New Roman"/>
                <w:sz w:val="24"/>
                <w:szCs w:val="24"/>
              </w:rPr>
              <w:t>59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017736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4" w:type="dxa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Экономия воды (холодной)</w:t>
            </w:r>
            <w:r w:rsidR="00976C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24" w:type="dxa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в натуральном выражении </w:t>
            </w:r>
          </w:p>
        </w:tc>
        <w:tc>
          <w:tcPr>
            <w:tcW w:w="1440" w:type="dxa"/>
          </w:tcPr>
          <w:p w:rsidR="001F62C6" w:rsidRPr="001F62C6" w:rsidRDefault="0001773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1F62C6" w:rsidRPr="001F62C6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11,</w:t>
            </w:r>
            <w:r w:rsidR="0001773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4" w:type="dxa"/>
          </w:tcPr>
          <w:p w:rsidR="001F62C6" w:rsidRPr="001F62C6" w:rsidRDefault="0001773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11,26</w:t>
            </w:r>
          </w:p>
        </w:tc>
        <w:tc>
          <w:tcPr>
            <w:tcW w:w="1414" w:type="dxa"/>
          </w:tcPr>
          <w:p w:rsidR="001F62C6" w:rsidRPr="001F62C6" w:rsidRDefault="0001773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10,90</w:t>
            </w:r>
          </w:p>
        </w:tc>
        <w:tc>
          <w:tcPr>
            <w:tcW w:w="1414" w:type="dxa"/>
          </w:tcPr>
          <w:p w:rsidR="001F62C6" w:rsidRPr="001F62C6" w:rsidRDefault="0001773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1527" w:type="dxa"/>
          </w:tcPr>
          <w:p w:rsidR="001F62C6" w:rsidRPr="001F62C6" w:rsidRDefault="0001773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1F62C6" w:rsidRPr="001F62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F62C6" w:rsidRPr="001F62C6" w:rsidTr="00957858">
        <w:trPr>
          <w:trHeight w:val="176"/>
        </w:trPr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124" w:type="dxa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в стоимостном выражении </w:t>
            </w:r>
          </w:p>
        </w:tc>
        <w:tc>
          <w:tcPr>
            <w:tcW w:w="14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169,517</w:t>
            </w:r>
          </w:p>
        </w:tc>
        <w:tc>
          <w:tcPr>
            <w:tcW w:w="1414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16</w:t>
            </w:r>
            <w:r w:rsidR="00017736">
              <w:rPr>
                <w:rFonts w:ascii="Times New Roman" w:hAnsi="Times New Roman"/>
                <w:sz w:val="24"/>
                <w:szCs w:val="24"/>
              </w:rPr>
              <w:t>4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017736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414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15</w:t>
            </w:r>
            <w:r w:rsidR="00017736">
              <w:rPr>
                <w:rFonts w:ascii="Times New Roman" w:hAnsi="Times New Roman"/>
                <w:sz w:val="24"/>
                <w:szCs w:val="24"/>
              </w:rPr>
              <w:t>9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,3</w:t>
            </w:r>
            <w:r w:rsidR="0001773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4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154,</w:t>
            </w:r>
            <w:r w:rsidR="00017736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14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  <w:r w:rsidR="00017736">
              <w:rPr>
                <w:rFonts w:ascii="Times New Roman" w:hAnsi="Times New Roman"/>
                <w:sz w:val="24"/>
                <w:szCs w:val="24"/>
              </w:rPr>
              <w:t>49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,1</w:t>
            </w:r>
            <w:r w:rsidR="00017736">
              <w:rPr>
                <w:rFonts w:ascii="Times New Roman" w:hAnsi="Times New Roman"/>
                <w:sz w:val="24"/>
                <w:szCs w:val="24"/>
              </w:rPr>
              <w:t>7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1F62C6" w:rsidRPr="001F62C6" w:rsidRDefault="001F62C6" w:rsidP="000177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14</w:t>
            </w:r>
            <w:r w:rsidR="00017736">
              <w:rPr>
                <w:rFonts w:ascii="Times New Roman" w:hAnsi="Times New Roman"/>
                <w:sz w:val="24"/>
                <w:szCs w:val="24"/>
              </w:rPr>
              <w:t>4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017736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</w:tr>
      <w:tr w:rsidR="001F62C6" w:rsidRPr="001F62C6" w:rsidTr="00957858">
        <w:trPr>
          <w:trHeight w:val="194"/>
        </w:trPr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4" w:type="dxa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Экономия воды (горячей)</w:t>
            </w:r>
            <w:r w:rsidR="00976C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124" w:type="dxa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в натуральном выражении </w:t>
            </w:r>
          </w:p>
        </w:tc>
        <w:tc>
          <w:tcPr>
            <w:tcW w:w="1440" w:type="dxa"/>
          </w:tcPr>
          <w:p w:rsidR="001F62C6" w:rsidRPr="001F62C6" w:rsidRDefault="0001773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4,</w:t>
            </w:r>
            <w:r w:rsidR="003F3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4,</w:t>
            </w:r>
            <w:r w:rsidR="003F3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4,</w:t>
            </w:r>
            <w:r w:rsidR="003F3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124" w:type="dxa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в стоимостном выражении </w:t>
            </w:r>
          </w:p>
        </w:tc>
        <w:tc>
          <w:tcPr>
            <w:tcW w:w="14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275,4</w:t>
            </w:r>
          </w:p>
        </w:tc>
        <w:tc>
          <w:tcPr>
            <w:tcW w:w="1414" w:type="dxa"/>
          </w:tcPr>
          <w:p w:rsidR="001F62C6" w:rsidRPr="001F62C6" w:rsidRDefault="001F62C6" w:rsidP="003F3B1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26</w:t>
            </w:r>
            <w:r w:rsidR="003F3B11">
              <w:rPr>
                <w:rFonts w:ascii="Times New Roman" w:hAnsi="Times New Roman"/>
                <w:sz w:val="24"/>
                <w:szCs w:val="24"/>
              </w:rPr>
              <w:t>7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3F3B11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14" w:type="dxa"/>
          </w:tcPr>
          <w:p w:rsidR="001F62C6" w:rsidRPr="001F62C6" w:rsidRDefault="001F62C6" w:rsidP="003F3B1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25</w:t>
            </w:r>
            <w:r w:rsidR="003F3B11">
              <w:rPr>
                <w:rFonts w:ascii="Times New Roman" w:hAnsi="Times New Roman"/>
                <w:sz w:val="24"/>
                <w:szCs w:val="24"/>
              </w:rPr>
              <w:t>8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3F3B11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414" w:type="dxa"/>
          </w:tcPr>
          <w:p w:rsidR="001F62C6" w:rsidRPr="001F62C6" w:rsidRDefault="001F62C6" w:rsidP="003F3B1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25</w:t>
            </w:r>
            <w:r w:rsidR="003F3B11">
              <w:rPr>
                <w:rFonts w:ascii="Times New Roman" w:hAnsi="Times New Roman"/>
                <w:sz w:val="24"/>
                <w:szCs w:val="24"/>
              </w:rPr>
              <w:t>0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3F3B11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414" w:type="dxa"/>
          </w:tcPr>
          <w:p w:rsidR="001F62C6" w:rsidRPr="001F62C6" w:rsidRDefault="001F62C6" w:rsidP="003F3B1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24</w:t>
            </w:r>
            <w:r w:rsidR="003F3B11">
              <w:rPr>
                <w:rFonts w:ascii="Times New Roman" w:hAnsi="Times New Roman"/>
                <w:sz w:val="24"/>
                <w:szCs w:val="24"/>
              </w:rPr>
              <w:t>2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3F3B11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52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243</w:t>
            </w:r>
            <w:r w:rsidR="003F3B11">
              <w:rPr>
                <w:rFonts w:ascii="Times New Roman" w:hAnsi="Times New Roman"/>
                <w:sz w:val="24"/>
                <w:szCs w:val="24"/>
              </w:rPr>
              <w:t>,090</w:t>
            </w: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4" w:type="dxa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Экономия водоотведения</w:t>
            </w:r>
            <w:r w:rsidR="00976C1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C6" w:rsidRPr="001F62C6" w:rsidTr="00957858">
        <w:tc>
          <w:tcPr>
            <w:tcW w:w="540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124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в натуральном выражении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F62C6" w:rsidRPr="001F62C6" w:rsidRDefault="003F3B11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16,96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16,</w:t>
            </w:r>
            <w:r w:rsidR="003F3B1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1F62C6" w:rsidRPr="001F62C6" w:rsidRDefault="003F3B11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15,94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1F62C6" w:rsidRPr="001F62C6" w:rsidRDefault="003F3B11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15,43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1F62C6" w:rsidRPr="001F62C6" w:rsidRDefault="001F62C6" w:rsidP="003F3B1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  <w:r w:rsidR="003F3B11">
              <w:rPr>
                <w:rFonts w:ascii="Times New Roman" w:hAnsi="Times New Roman"/>
                <w:sz w:val="24"/>
                <w:szCs w:val="24"/>
              </w:rPr>
              <w:t>4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3F3B1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1F62C6" w:rsidRPr="001F62C6" w:rsidRDefault="003F3B11" w:rsidP="003F3B1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14,42</w:t>
            </w:r>
          </w:p>
        </w:tc>
      </w:tr>
      <w:tr w:rsidR="001F62C6" w:rsidRPr="001F62C6" w:rsidTr="00957858">
        <w:tc>
          <w:tcPr>
            <w:tcW w:w="15701" w:type="dxa"/>
            <w:gridSpan w:val="9"/>
            <w:tcBorders>
              <w:left w:val="nil"/>
              <w:bottom w:val="nil"/>
              <w:right w:val="nil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1F62C6" w:rsidRPr="001F62C6" w:rsidTr="00957858">
        <w:tc>
          <w:tcPr>
            <w:tcW w:w="15701" w:type="dxa"/>
            <w:gridSpan w:val="9"/>
            <w:tcBorders>
              <w:top w:val="nil"/>
              <w:left w:val="nil"/>
              <w:right w:val="nil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124" w:type="dxa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в стоимостном выражении </w:t>
            </w:r>
          </w:p>
        </w:tc>
        <w:tc>
          <w:tcPr>
            <w:tcW w:w="14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3708,593</w:t>
            </w:r>
          </w:p>
        </w:tc>
        <w:tc>
          <w:tcPr>
            <w:tcW w:w="1414" w:type="dxa"/>
          </w:tcPr>
          <w:p w:rsidR="001F62C6" w:rsidRPr="001F62C6" w:rsidRDefault="00E56173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3597,3</w:t>
            </w:r>
            <w:r w:rsidR="001F62C6" w:rsidRPr="001F62C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4" w:type="dxa"/>
          </w:tcPr>
          <w:p w:rsidR="001F62C6" w:rsidRPr="001F62C6" w:rsidRDefault="00E56173" w:rsidP="00E5617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3486</w:t>
            </w:r>
            <w:r w:rsidR="001F62C6"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077</w:t>
            </w:r>
          </w:p>
        </w:tc>
        <w:tc>
          <w:tcPr>
            <w:tcW w:w="1414" w:type="dxa"/>
          </w:tcPr>
          <w:p w:rsidR="001F62C6" w:rsidRPr="001F62C6" w:rsidRDefault="00E56173" w:rsidP="00E5617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3374</w:t>
            </w:r>
            <w:r w:rsidR="001F62C6"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414" w:type="dxa"/>
          </w:tcPr>
          <w:p w:rsidR="001F62C6" w:rsidRPr="001F62C6" w:rsidRDefault="001F62C6" w:rsidP="00E5617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326</w:t>
            </w:r>
            <w:r w:rsidR="00E56173">
              <w:rPr>
                <w:rFonts w:ascii="Times New Roman" w:hAnsi="Times New Roman"/>
                <w:sz w:val="24"/>
                <w:szCs w:val="24"/>
              </w:rPr>
              <w:t>3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E56173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1527" w:type="dxa"/>
          </w:tcPr>
          <w:p w:rsidR="001F62C6" w:rsidRPr="001F62C6" w:rsidRDefault="00E56173" w:rsidP="00E5617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3152</w:t>
            </w:r>
            <w:r w:rsidR="001F62C6"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4" w:type="dxa"/>
          </w:tcPr>
          <w:p w:rsidR="001F62C6" w:rsidRPr="001F62C6" w:rsidRDefault="00976C1B" w:rsidP="00976C1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расходов на у</w:t>
            </w:r>
            <w:r w:rsidR="001F62C6" w:rsidRPr="001F62C6">
              <w:rPr>
                <w:rFonts w:ascii="Times New Roman" w:hAnsi="Times New Roman"/>
                <w:sz w:val="24"/>
                <w:szCs w:val="24"/>
              </w:rPr>
              <w:t>личное освещение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124" w:type="dxa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в натуральном выражении </w:t>
            </w:r>
          </w:p>
        </w:tc>
        <w:tc>
          <w:tcPr>
            <w:tcW w:w="1440" w:type="dxa"/>
          </w:tcPr>
          <w:p w:rsidR="001F62C6" w:rsidRPr="001F62C6" w:rsidRDefault="00E56173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кВт/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220</w:t>
            </w:r>
            <w:r w:rsidR="00E5617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4" w:type="dxa"/>
          </w:tcPr>
          <w:p w:rsidR="001F62C6" w:rsidRPr="001F62C6" w:rsidRDefault="001F62C6" w:rsidP="00E5617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21</w:t>
            </w:r>
            <w:r w:rsidR="00E56173">
              <w:rPr>
                <w:rFonts w:ascii="Times New Roman" w:hAnsi="Times New Roman"/>
                <w:sz w:val="24"/>
                <w:szCs w:val="24"/>
              </w:rPr>
              <w:t>3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E561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1F62C6" w:rsidRPr="001F62C6" w:rsidRDefault="001F62C6" w:rsidP="00E5617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</w:t>
            </w:r>
            <w:r w:rsidR="00E56173">
              <w:rPr>
                <w:rFonts w:ascii="Times New Roman" w:hAnsi="Times New Roman"/>
                <w:sz w:val="24"/>
                <w:szCs w:val="24"/>
              </w:rPr>
              <w:t>6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E561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</w:tcPr>
          <w:p w:rsidR="001F62C6" w:rsidRPr="001F62C6" w:rsidRDefault="001F62C6" w:rsidP="00E5617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</w:t>
            </w:r>
            <w:r w:rsidR="00E56173">
              <w:rPr>
                <w:rFonts w:ascii="Times New Roman" w:hAnsi="Times New Roman"/>
                <w:sz w:val="24"/>
                <w:szCs w:val="24"/>
              </w:rPr>
              <w:t>0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414" w:type="dxa"/>
          </w:tcPr>
          <w:p w:rsidR="001F62C6" w:rsidRPr="001F62C6" w:rsidRDefault="00E56173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193,6</w:t>
            </w:r>
          </w:p>
        </w:tc>
        <w:tc>
          <w:tcPr>
            <w:tcW w:w="1527" w:type="dxa"/>
          </w:tcPr>
          <w:p w:rsidR="001F62C6" w:rsidRPr="001F62C6" w:rsidRDefault="001F62C6" w:rsidP="00E5617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  <w:r w:rsidR="00E56173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1F62C6" w:rsidRPr="001F62C6" w:rsidTr="00957858">
        <w:tc>
          <w:tcPr>
            <w:tcW w:w="540" w:type="dxa"/>
          </w:tcPr>
          <w:p w:rsidR="001F62C6" w:rsidRPr="001F62C6" w:rsidRDefault="001F62C6" w:rsidP="00957858">
            <w:pPr>
              <w:pStyle w:val="ad"/>
              <w:ind w:left="-14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124" w:type="dxa"/>
          </w:tcPr>
          <w:p w:rsidR="001F62C6" w:rsidRPr="001F62C6" w:rsidRDefault="001F62C6" w:rsidP="0095785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в стоимостном выражении </w:t>
            </w:r>
          </w:p>
        </w:tc>
        <w:tc>
          <w:tcPr>
            <w:tcW w:w="14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1150,6</w:t>
            </w:r>
          </w:p>
        </w:tc>
        <w:tc>
          <w:tcPr>
            <w:tcW w:w="1414" w:type="dxa"/>
          </w:tcPr>
          <w:p w:rsidR="001F62C6" w:rsidRPr="001F62C6" w:rsidRDefault="001F62C6" w:rsidP="00E5617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11</w:t>
            </w:r>
            <w:r w:rsidR="00E56173">
              <w:rPr>
                <w:rFonts w:ascii="Times New Roman" w:hAnsi="Times New Roman"/>
                <w:sz w:val="24"/>
                <w:szCs w:val="24"/>
              </w:rPr>
              <w:t>16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E56173">
              <w:rPr>
                <w:rFonts w:ascii="Times New Roman" w:hAnsi="Times New Roman"/>
                <w:sz w:val="24"/>
                <w:szCs w:val="24"/>
              </w:rPr>
              <w:t>082</w:t>
            </w:r>
          </w:p>
        </w:tc>
        <w:tc>
          <w:tcPr>
            <w:tcW w:w="1414" w:type="dxa"/>
          </w:tcPr>
          <w:p w:rsidR="001F62C6" w:rsidRPr="001F62C6" w:rsidRDefault="001F62C6" w:rsidP="00166C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108</w:t>
            </w:r>
            <w:r w:rsidR="00166CAB">
              <w:rPr>
                <w:rFonts w:ascii="Times New Roman" w:hAnsi="Times New Roman"/>
                <w:sz w:val="24"/>
                <w:szCs w:val="24"/>
              </w:rPr>
              <w:t>1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166CAB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1414" w:type="dxa"/>
          </w:tcPr>
          <w:p w:rsidR="001F62C6" w:rsidRPr="001F62C6" w:rsidRDefault="00166CAB" w:rsidP="00166C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1F62C6" w:rsidRPr="001F62C6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F62C6" w:rsidRPr="001F6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1F62C6" w:rsidRPr="001F62C6" w:rsidRDefault="001F62C6" w:rsidP="00166C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101</w:t>
            </w:r>
            <w:r w:rsidR="00166CAB">
              <w:rPr>
                <w:rFonts w:ascii="Times New Roman" w:hAnsi="Times New Roman"/>
                <w:sz w:val="24"/>
                <w:szCs w:val="24"/>
              </w:rPr>
              <w:t>2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 w:rsidR="00166CAB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527" w:type="dxa"/>
          </w:tcPr>
          <w:p w:rsidR="001F62C6" w:rsidRPr="001F62C6" w:rsidRDefault="004B3CEE" w:rsidP="004B3CE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</w:t>
            </w:r>
            <w:r w:rsidR="001F62C6" w:rsidRPr="001F62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</w:tr>
    </w:tbl>
    <w:p w:rsidR="001F62C6" w:rsidRPr="00796770" w:rsidRDefault="001F62C6" w:rsidP="001F62C6">
      <w:pPr>
        <w:pStyle w:val="ad"/>
        <w:jc w:val="right"/>
        <w:rPr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Default="001F62C6" w:rsidP="001F62C6">
      <w:pPr>
        <w:pStyle w:val="ad"/>
        <w:jc w:val="center"/>
        <w:rPr>
          <w:b/>
          <w:sz w:val="28"/>
        </w:rPr>
      </w:pPr>
    </w:p>
    <w:p w:rsidR="001F62C6" w:rsidRPr="001F62C6" w:rsidRDefault="00976C1B" w:rsidP="001F62C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  <w:r w:rsidR="001F62C6" w:rsidRPr="001F62C6">
        <w:rPr>
          <w:sz w:val="28"/>
          <w:szCs w:val="28"/>
        </w:rPr>
        <w:t xml:space="preserve"> </w:t>
      </w:r>
    </w:p>
    <w:p w:rsidR="001F62C6" w:rsidRPr="001F62C6" w:rsidRDefault="001F62C6" w:rsidP="001F62C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1F62C6" w:rsidRPr="001F62C6" w:rsidRDefault="001F62C6" w:rsidP="001F62C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>«Энергосбережение и повышение энергетической эффективности в городском округе ЗАТО Светлый» на 2016 – 2020 годы</w:t>
      </w: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sz w:val="28"/>
        </w:rPr>
      </w:pPr>
    </w:p>
    <w:p w:rsidR="001F62C6" w:rsidRPr="001F62C6" w:rsidRDefault="001F62C6" w:rsidP="001F62C6">
      <w:pPr>
        <w:pStyle w:val="ad"/>
        <w:jc w:val="both"/>
        <w:rPr>
          <w:rFonts w:ascii="Times New Roman" w:hAnsi="Times New Roman"/>
          <w:sz w:val="16"/>
          <w:szCs w:val="16"/>
        </w:rPr>
      </w:pP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caps/>
          <w:sz w:val="28"/>
        </w:rPr>
      </w:pPr>
      <w:r w:rsidRPr="001F62C6">
        <w:rPr>
          <w:rFonts w:ascii="Times New Roman" w:hAnsi="Times New Roman"/>
          <w:b/>
          <w:caps/>
          <w:sz w:val="28"/>
        </w:rPr>
        <w:t xml:space="preserve">План-график </w:t>
      </w: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bCs/>
          <w:sz w:val="28"/>
        </w:rPr>
      </w:pPr>
      <w:r w:rsidRPr="001F62C6">
        <w:rPr>
          <w:rFonts w:ascii="Times New Roman" w:hAnsi="Times New Roman"/>
          <w:b/>
          <w:sz w:val="28"/>
        </w:rPr>
        <w:t>реализации муниципальной программы «</w:t>
      </w:r>
      <w:r w:rsidRPr="001F62C6">
        <w:rPr>
          <w:rFonts w:ascii="Times New Roman" w:hAnsi="Times New Roman"/>
          <w:b/>
          <w:bCs/>
          <w:sz w:val="28"/>
        </w:rPr>
        <w:t xml:space="preserve">Энергосбережение и повышение энергетической </w:t>
      </w: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bCs/>
          <w:sz w:val="28"/>
        </w:rPr>
      </w:pPr>
      <w:r w:rsidRPr="001F62C6">
        <w:rPr>
          <w:rFonts w:ascii="Times New Roman" w:hAnsi="Times New Roman"/>
          <w:b/>
          <w:bCs/>
          <w:sz w:val="28"/>
        </w:rPr>
        <w:t>эффективности в городском округе ЗАТО Светлый» на 2016 – 2020 годы</w:t>
      </w: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bCs/>
          <w:sz w:val="28"/>
        </w:rPr>
      </w:pPr>
    </w:p>
    <w:p w:rsidR="001F62C6" w:rsidRPr="00941515" w:rsidRDefault="001F62C6" w:rsidP="001F62C6">
      <w:pPr>
        <w:pStyle w:val="ad"/>
        <w:jc w:val="center"/>
        <w:rPr>
          <w:b/>
          <w:sz w:val="4"/>
          <w:szCs w:val="4"/>
        </w:rPr>
      </w:pPr>
    </w:p>
    <w:tbl>
      <w:tblPr>
        <w:tblW w:w="153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2418"/>
        <w:gridCol w:w="1928"/>
        <w:gridCol w:w="2126"/>
        <w:gridCol w:w="992"/>
        <w:gridCol w:w="1268"/>
        <w:gridCol w:w="1080"/>
        <w:gridCol w:w="1016"/>
        <w:gridCol w:w="1016"/>
        <w:gridCol w:w="1016"/>
        <w:gridCol w:w="1016"/>
        <w:gridCol w:w="1018"/>
      </w:tblGrid>
      <w:tr w:rsidR="001F62C6" w:rsidRPr="001F62C6" w:rsidTr="000D1DD2">
        <w:trPr>
          <w:trHeight w:val="904"/>
        </w:trPr>
        <w:tc>
          <w:tcPr>
            <w:tcW w:w="436" w:type="dxa"/>
            <w:vMerge w:val="restart"/>
          </w:tcPr>
          <w:p w:rsidR="001F62C6" w:rsidRPr="001F62C6" w:rsidRDefault="001F62C6" w:rsidP="00957858">
            <w:pPr>
              <w:pStyle w:val="ad"/>
              <w:ind w:left="-64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8" w:type="dxa"/>
            <w:vMerge w:val="restart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28" w:type="dxa"/>
            <w:vMerge w:val="restart"/>
          </w:tcPr>
          <w:p w:rsidR="001F62C6" w:rsidRPr="001F62C6" w:rsidRDefault="001F62C6" w:rsidP="00957858">
            <w:pPr>
              <w:pStyle w:val="ad"/>
              <w:ind w:left="-62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Ответственный исполнитель и ответственный сотрудник</w:t>
            </w:r>
          </w:p>
        </w:tc>
        <w:tc>
          <w:tcPr>
            <w:tcW w:w="2126" w:type="dxa"/>
            <w:vMerge w:val="restart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992" w:type="dxa"/>
            <w:vMerge w:val="restart"/>
          </w:tcPr>
          <w:p w:rsidR="001F62C6" w:rsidRPr="001F62C6" w:rsidRDefault="001F62C6" w:rsidP="00976C1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Срок начала реали-зации</w:t>
            </w:r>
          </w:p>
        </w:tc>
        <w:tc>
          <w:tcPr>
            <w:tcW w:w="1268" w:type="dxa"/>
            <w:vMerge w:val="restart"/>
          </w:tcPr>
          <w:p w:rsidR="00976C1B" w:rsidRDefault="00976C1B" w:rsidP="00976C1B">
            <w:pPr>
              <w:pStyle w:val="ad"/>
              <w:ind w:left="-83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1F62C6" w:rsidRPr="001F62C6" w:rsidRDefault="00976C1B" w:rsidP="00976C1B">
            <w:pPr>
              <w:pStyle w:val="ad"/>
              <w:ind w:left="-83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окончания реализации </w:t>
            </w:r>
          </w:p>
        </w:tc>
        <w:tc>
          <w:tcPr>
            <w:tcW w:w="1080" w:type="dxa"/>
            <w:vMerge w:val="restart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Объемы финан-сового обеспе-чения</w:t>
            </w:r>
          </w:p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5082" w:type="dxa"/>
            <w:gridSpan w:val="5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Объемы финансового обеспечения</w:t>
            </w:r>
          </w:p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1F62C6" w:rsidRPr="001F62C6" w:rsidTr="000D1DD2">
        <w:trPr>
          <w:trHeight w:val="603"/>
        </w:trPr>
        <w:tc>
          <w:tcPr>
            <w:tcW w:w="436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1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1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1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18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F62C6" w:rsidRPr="001F62C6" w:rsidTr="000D1DD2">
        <w:trPr>
          <w:trHeight w:val="175"/>
        </w:trPr>
        <w:tc>
          <w:tcPr>
            <w:tcW w:w="43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ind w:left="-3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ind w:left="-90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ind w:right="-77"/>
              <w:jc w:val="center"/>
            </w:pPr>
            <w:r w:rsidRPr="001F62C6"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F62C6" w:rsidRPr="001F62C6" w:rsidTr="000D1DD2">
        <w:trPr>
          <w:trHeight w:val="1214"/>
        </w:trPr>
        <w:tc>
          <w:tcPr>
            <w:tcW w:w="43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1F62C6" w:rsidRPr="001F62C6" w:rsidRDefault="001F62C6" w:rsidP="00E57DD2">
            <w:pPr>
              <w:pStyle w:val="ad"/>
              <w:ind w:left="-66" w:right="-70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1F62C6">
              <w:rPr>
                <w:rStyle w:val="110"/>
                <w:rFonts w:eastAsia="Calibri"/>
                <w:sz w:val="24"/>
                <w:szCs w:val="24"/>
              </w:rPr>
              <w:t xml:space="preserve">в муници-пальных </w:t>
            </w:r>
            <w:r w:rsidR="00E57DD2">
              <w:rPr>
                <w:rStyle w:val="110"/>
                <w:rFonts w:eastAsia="Calibri"/>
                <w:sz w:val="24"/>
                <w:szCs w:val="24"/>
              </w:rPr>
              <w:t>учреждениях и МУП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ответственных лиц за энергосбереже</w:t>
            </w:r>
            <w:r w:rsidR="00E57DD2">
              <w:rPr>
                <w:rFonts w:ascii="Times New Roman" w:hAnsi="Times New Roman"/>
                <w:sz w:val="24"/>
                <w:szCs w:val="24"/>
              </w:rPr>
              <w:t>-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1F62C6" w:rsidRPr="001F62C6" w:rsidRDefault="001F62C6" w:rsidP="00957858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муниципальные учреждения, МУП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ind w:right="-77"/>
              <w:jc w:val="center"/>
            </w:pPr>
            <w:r w:rsidRPr="001F62C6">
              <w:t>Предварительная работа, приво</w:t>
            </w:r>
            <w:r>
              <w:t>-</w:t>
            </w:r>
            <w:r w:rsidRPr="001F62C6">
              <w:t>дящая к сокра</w:t>
            </w:r>
            <w:r>
              <w:t>-</w:t>
            </w:r>
            <w:r w:rsidRPr="001F62C6">
              <w:t>щению расходов на оплату ТЭР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62C6" w:rsidRPr="001F62C6" w:rsidTr="000D1DD2">
        <w:trPr>
          <w:trHeight w:val="132"/>
        </w:trPr>
        <w:tc>
          <w:tcPr>
            <w:tcW w:w="43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1F62C6" w:rsidRPr="001F62C6" w:rsidRDefault="00E57DD2" w:rsidP="00957858">
            <w:pPr>
              <w:pStyle w:val="ad"/>
              <w:ind w:left="-66" w:right="-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0"/>
                <w:rFonts w:eastAsia="Calibri"/>
                <w:sz w:val="24"/>
                <w:szCs w:val="24"/>
              </w:rPr>
              <w:t>Проведение разъяснительной работы по</w:t>
            </w:r>
            <w:r w:rsidR="001F62C6" w:rsidRPr="001F62C6">
              <w:rPr>
                <w:rStyle w:val="110"/>
                <w:rFonts w:eastAsia="Calibri"/>
                <w:sz w:val="24"/>
                <w:szCs w:val="24"/>
              </w:rPr>
              <w:t xml:space="preserve"> основ</w:t>
            </w:r>
            <w:r>
              <w:rPr>
                <w:rStyle w:val="110"/>
                <w:rFonts w:eastAsia="Calibri"/>
                <w:sz w:val="24"/>
                <w:szCs w:val="24"/>
              </w:rPr>
              <w:t>ам</w:t>
            </w:r>
            <w:r w:rsidR="001F62C6" w:rsidRPr="001F62C6">
              <w:rPr>
                <w:rStyle w:val="110"/>
                <w:rFonts w:eastAsia="Calibri"/>
                <w:sz w:val="24"/>
                <w:szCs w:val="24"/>
              </w:rPr>
              <w:t xml:space="preserve"> энергосбережения и повышения энергети-ческой эффективности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1F62C6" w:rsidRPr="001F62C6" w:rsidRDefault="001F62C6" w:rsidP="00E57DD2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ind w:left="-66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Предварительная работа, приводящая к сокращению расходов на оплату ТЭР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1DD2" w:rsidRDefault="000D1DD2">
      <w:r>
        <w:br w:type="page"/>
      </w:r>
    </w:p>
    <w:p w:rsidR="000D1DD2" w:rsidRDefault="000D1DD2" w:rsidP="000D1DD2">
      <w:pPr>
        <w:jc w:val="center"/>
      </w:pPr>
      <w:r>
        <w:lastRenderedPageBreak/>
        <w:t>2</w:t>
      </w:r>
    </w:p>
    <w:p w:rsidR="000D1DD2" w:rsidRDefault="000D1DD2" w:rsidP="000D1DD2">
      <w:pPr>
        <w:jc w:val="center"/>
      </w:pPr>
    </w:p>
    <w:tbl>
      <w:tblPr>
        <w:tblW w:w="153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2418"/>
        <w:gridCol w:w="1928"/>
        <w:gridCol w:w="2126"/>
        <w:gridCol w:w="992"/>
        <w:gridCol w:w="1268"/>
        <w:gridCol w:w="1080"/>
        <w:gridCol w:w="1016"/>
        <w:gridCol w:w="1016"/>
        <w:gridCol w:w="1016"/>
        <w:gridCol w:w="1016"/>
        <w:gridCol w:w="1018"/>
      </w:tblGrid>
      <w:tr w:rsidR="001F62C6" w:rsidRPr="001F62C6" w:rsidTr="000D1DD2">
        <w:trPr>
          <w:trHeight w:val="150"/>
        </w:trPr>
        <w:tc>
          <w:tcPr>
            <w:tcW w:w="43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1F62C6" w:rsidRPr="001F62C6" w:rsidRDefault="001F62C6" w:rsidP="00957858">
            <w:pPr>
              <w:pStyle w:val="ad"/>
              <w:ind w:left="-38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1F62C6" w:rsidRPr="001F62C6" w:rsidRDefault="001F62C6" w:rsidP="00957858">
            <w:pPr>
              <w:pStyle w:val="ad"/>
              <w:ind w:left="-90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F62C6" w:rsidRPr="001F62C6" w:rsidRDefault="001F62C6" w:rsidP="00957858">
            <w:pPr>
              <w:ind w:right="-77"/>
              <w:jc w:val="center"/>
            </w:pPr>
            <w:r w:rsidRPr="001F62C6">
              <w:t>4</w:t>
            </w:r>
          </w:p>
        </w:tc>
        <w:tc>
          <w:tcPr>
            <w:tcW w:w="992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8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D1DD2" w:rsidRPr="001F62C6" w:rsidTr="000D1DD2">
        <w:trPr>
          <w:trHeight w:val="887"/>
        </w:trPr>
        <w:tc>
          <w:tcPr>
            <w:tcW w:w="436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0D1DD2" w:rsidRPr="001F62C6" w:rsidRDefault="000D1DD2" w:rsidP="009B709D">
            <w:pPr>
              <w:pStyle w:val="ad"/>
              <w:rPr>
                <w:rStyle w:val="110"/>
                <w:rFonts w:eastAsia="Calibri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Замена и обслужива</w:t>
            </w:r>
            <w:r w:rsidR="0004279A">
              <w:rPr>
                <w:rFonts w:ascii="Times New Roman" w:hAnsi="Times New Roman"/>
                <w:sz w:val="24"/>
                <w:szCs w:val="24"/>
              </w:rPr>
              <w:t>-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ние  приборов учета электроэнергии в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 и МУП</w:t>
            </w:r>
          </w:p>
        </w:tc>
        <w:tc>
          <w:tcPr>
            <w:tcW w:w="1928" w:type="dxa"/>
          </w:tcPr>
          <w:p w:rsidR="000D1DD2" w:rsidRPr="001F62C6" w:rsidRDefault="000D1DD2" w:rsidP="009B709D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0D1DD2" w:rsidRPr="001F62C6" w:rsidRDefault="000D1DD2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муниципальные учреждения, МУП</w:t>
            </w:r>
          </w:p>
        </w:tc>
        <w:tc>
          <w:tcPr>
            <w:tcW w:w="2126" w:type="dxa"/>
          </w:tcPr>
          <w:p w:rsidR="000D1DD2" w:rsidRPr="001F62C6" w:rsidRDefault="000D1DD2" w:rsidP="00957858">
            <w:pPr>
              <w:pStyle w:val="ad"/>
              <w:ind w:left="-66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Обеспечение контроля и стимулирование к уменьшению потребления</w:t>
            </w:r>
          </w:p>
        </w:tc>
        <w:tc>
          <w:tcPr>
            <w:tcW w:w="992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8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016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16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D1DD2" w:rsidRPr="001F62C6" w:rsidTr="000D1DD2">
        <w:trPr>
          <w:trHeight w:val="1105"/>
        </w:trPr>
        <w:tc>
          <w:tcPr>
            <w:tcW w:w="436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0D1DD2" w:rsidRPr="001F62C6" w:rsidRDefault="000D1DD2" w:rsidP="009B709D">
            <w:pPr>
              <w:pStyle w:val="ad"/>
              <w:rPr>
                <w:rStyle w:val="110"/>
                <w:rFonts w:eastAsia="Calibri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Замена и обслужива</w:t>
            </w:r>
            <w:r w:rsidR="0004279A">
              <w:rPr>
                <w:rFonts w:ascii="Times New Roman" w:hAnsi="Times New Roman"/>
                <w:sz w:val="24"/>
                <w:szCs w:val="24"/>
              </w:rPr>
              <w:t>-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риборов учета тепловой энергии, горячей 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и холодной воды в муниципаль</w:t>
            </w:r>
            <w:r w:rsidR="0004279A">
              <w:rPr>
                <w:rFonts w:ascii="Times New Roman" w:hAnsi="Times New Roman"/>
                <w:sz w:val="24"/>
                <w:szCs w:val="24"/>
              </w:rPr>
              <w:t>-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 и МУП</w:t>
            </w:r>
          </w:p>
        </w:tc>
        <w:tc>
          <w:tcPr>
            <w:tcW w:w="1928" w:type="dxa"/>
          </w:tcPr>
          <w:p w:rsidR="000D1DD2" w:rsidRPr="001F62C6" w:rsidRDefault="000D1DD2" w:rsidP="009B709D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0D1DD2" w:rsidRPr="001F62C6" w:rsidRDefault="000D1DD2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муниципальные учреждения, МУП</w:t>
            </w:r>
          </w:p>
        </w:tc>
        <w:tc>
          <w:tcPr>
            <w:tcW w:w="2126" w:type="dxa"/>
          </w:tcPr>
          <w:p w:rsidR="000D1DD2" w:rsidRPr="001F62C6" w:rsidRDefault="000D1DD2" w:rsidP="00957858">
            <w:pPr>
              <w:pStyle w:val="ad"/>
              <w:ind w:left="-66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Обеспечение контроля и стимулирование к уменьшению потребления</w:t>
            </w:r>
          </w:p>
        </w:tc>
        <w:tc>
          <w:tcPr>
            <w:tcW w:w="992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8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16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0D1DD2" w:rsidRPr="001F62C6" w:rsidTr="009B709D">
        <w:trPr>
          <w:trHeight w:val="1260"/>
        </w:trPr>
        <w:tc>
          <w:tcPr>
            <w:tcW w:w="436" w:type="dxa"/>
            <w:tcBorders>
              <w:bottom w:val="single" w:sz="4" w:space="0" w:color="auto"/>
            </w:tcBorders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0D1DD2" w:rsidRPr="001F62C6" w:rsidRDefault="000D1DD2" w:rsidP="009B70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Style w:val="110"/>
                <w:rFonts w:eastAsia="Calibri"/>
                <w:sz w:val="24"/>
                <w:szCs w:val="24"/>
              </w:rPr>
              <w:t>Замена светильников уличного освещения городского округа</w:t>
            </w:r>
            <w:r>
              <w:rPr>
                <w:rStyle w:val="110"/>
                <w:rFonts w:eastAsia="Calibri"/>
                <w:sz w:val="24"/>
                <w:szCs w:val="24"/>
              </w:rPr>
              <w:t xml:space="preserve"> на энергосберегающие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0D1DD2" w:rsidRPr="001F62C6" w:rsidRDefault="000D1DD2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1DD2" w:rsidRPr="001F62C6" w:rsidRDefault="000D1DD2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1DD2" w:rsidRPr="001F62C6" w:rsidRDefault="000D1DD2" w:rsidP="00957858">
            <w:pPr>
              <w:pStyle w:val="ad"/>
              <w:ind w:left="-66" w:righ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приводящая к сокращению расходов на оплату ТЭР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0D1DD2" w:rsidRPr="001F62C6" w:rsidRDefault="000D1DD2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04279A" w:rsidRPr="001F62C6" w:rsidTr="000D1DD2">
        <w:trPr>
          <w:trHeight w:val="1260"/>
        </w:trPr>
        <w:tc>
          <w:tcPr>
            <w:tcW w:w="436" w:type="dxa"/>
            <w:tcBorders>
              <w:bottom w:val="single" w:sz="4" w:space="0" w:color="auto"/>
            </w:tcBorders>
          </w:tcPr>
          <w:p w:rsidR="0004279A" w:rsidRPr="001F62C6" w:rsidRDefault="0004279A" w:rsidP="009578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04279A" w:rsidRPr="001F62C6" w:rsidRDefault="0004279A" w:rsidP="009B709D">
            <w:pPr>
              <w:pStyle w:val="ad"/>
              <w:ind w:left="-28" w:right="-71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Проведение энергетическ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в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 и МУП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04279A" w:rsidRPr="001F62C6" w:rsidRDefault="0004279A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униципальные учреждения, МУП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279A" w:rsidRPr="001F62C6" w:rsidRDefault="0004279A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Предварительная работа приводящая к сокращению расходов на оплату ТЭР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279A" w:rsidRPr="001F62C6" w:rsidRDefault="0004279A" w:rsidP="0004279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4279A" w:rsidRPr="001F62C6" w:rsidRDefault="0004279A" w:rsidP="0004279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4279A" w:rsidRPr="001F62C6" w:rsidRDefault="0004279A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4279A" w:rsidRPr="001F62C6" w:rsidRDefault="0004279A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4279A" w:rsidRPr="001F62C6" w:rsidRDefault="0004279A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4279A" w:rsidRPr="001F62C6" w:rsidRDefault="0004279A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4279A" w:rsidRPr="001F62C6" w:rsidRDefault="0004279A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04279A" w:rsidRPr="001F62C6" w:rsidRDefault="0004279A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279A" w:rsidRPr="001F62C6" w:rsidTr="0004279A">
        <w:trPr>
          <w:trHeight w:val="416"/>
        </w:trPr>
        <w:tc>
          <w:tcPr>
            <w:tcW w:w="436" w:type="dxa"/>
          </w:tcPr>
          <w:p w:rsidR="0004279A" w:rsidRPr="001F62C6" w:rsidRDefault="0004279A" w:rsidP="0095785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8" w:type="dxa"/>
          </w:tcPr>
          <w:p w:rsidR="0004279A" w:rsidRPr="001F62C6" w:rsidRDefault="0004279A" w:rsidP="009B709D">
            <w:pPr>
              <w:pStyle w:val="ad"/>
              <w:ind w:left="-28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меропри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ятий по результатам энергетическ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в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 и МУП</w:t>
            </w:r>
          </w:p>
        </w:tc>
        <w:tc>
          <w:tcPr>
            <w:tcW w:w="1928" w:type="dxa"/>
          </w:tcPr>
          <w:p w:rsidR="0004279A" w:rsidRPr="001F62C6" w:rsidRDefault="0004279A" w:rsidP="009B709D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04279A" w:rsidRPr="001F62C6" w:rsidRDefault="0004279A" w:rsidP="009B709D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муниципальные учреждения, МУП</w:t>
            </w:r>
          </w:p>
        </w:tc>
        <w:tc>
          <w:tcPr>
            <w:tcW w:w="2126" w:type="dxa"/>
          </w:tcPr>
          <w:p w:rsidR="0004279A" w:rsidRPr="001F62C6" w:rsidRDefault="0004279A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приводящая к сокращению расходов на оплату ТЭР</w:t>
            </w:r>
          </w:p>
        </w:tc>
        <w:tc>
          <w:tcPr>
            <w:tcW w:w="992" w:type="dxa"/>
          </w:tcPr>
          <w:p w:rsidR="0004279A" w:rsidRPr="001F62C6" w:rsidRDefault="0004279A" w:rsidP="0004279A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04279A" w:rsidRPr="001F62C6" w:rsidRDefault="0004279A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04279A" w:rsidRPr="001F62C6" w:rsidRDefault="0004279A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2545</w:t>
            </w:r>
          </w:p>
        </w:tc>
        <w:tc>
          <w:tcPr>
            <w:tcW w:w="1016" w:type="dxa"/>
          </w:tcPr>
          <w:p w:rsidR="0004279A" w:rsidRPr="001F62C6" w:rsidRDefault="0004279A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</w:tcPr>
          <w:p w:rsidR="0004279A" w:rsidRPr="001F62C6" w:rsidRDefault="0004279A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04279A" w:rsidRPr="001F62C6" w:rsidRDefault="0004279A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16" w:type="dxa"/>
          </w:tcPr>
          <w:p w:rsidR="0004279A" w:rsidRPr="001F62C6" w:rsidRDefault="0004279A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1018" w:type="dxa"/>
          </w:tcPr>
          <w:p w:rsidR="0004279A" w:rsidRPr="001F62C6" w:rsidRDefault="0004279A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</w:tbl>
    <w:p w:rsidR="000D1DD2" w:rsidRDefault="000D1DD2" w:rsidP="001F62C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</w:p>
    <w:p w:rsidR="000D1DD2" w:rsidRDefault="000D1DD2" w:rsidP="001F62C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F62C6" w:rsidRPr="001F62C6" w:rsidRDefault="001F62C6" w:rsidP="001F62C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 xml:space="preserve">к муниципальной программе </w:t>
      </w:r>
    </w:p>
    <w:p w:rsidR="001F62C6" w:rsidRPr="001F62C6" w:rsidRDefault="001F62C6" w:rsidP="001F62C6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 w:rsidRPr="001F62C6">
        <w:rPr>
          <w:sz w:val="28"/>
          <w:szCs w:val="28"/>
        </w:rPr>
        <w:t>«Энергосбережение и повышение энергетической эффективности в городском округе ЗАТО Светлый» на 2016 – 2020 годы</w:t>
      </w: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sz w:val="28"/>
        </w:rPr>
      </w:pPr>
    </w:p>
    <w:p w:rsidR="001F62C6" w:rsidRPr="00B668C5" w:rsidRDefault="001F62C6" w:rsidP="001F62C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1F62C6" w:rsidRPr="001F62C6" w:rsidRDefault="001F62C6" w:rsidP="001F62C6">
      <w:pPr>
        <w:pStyle w:val="ad"/>
        <w:jc w:val="center"/>
        <w:rPr>
          <w:rFonts w:ascii="Times New Roman" w:hAnsi="Times New Roman"/>
          <w:b/>
          <w:caps/>
          <w:sz w:val="28"/>
        </w:rPr>
      </w:pPr>
      <w:r w:rsidRPr="001F62C6">
        <w:rPr>
          <w:rFonts w:ascii="Times New Roman" w:hAnsi="Times New Roman"/>
          <w:b/>
          <w:caps/>
          <w:sz w:val="28"/>
        </w:rPr>
        <w:t xml:space="preserve">Перечень </w:t>
      </w:r>
    </w:p>
    <w:p w:rsidR="001F62C6" w:rsidRPr="00855D7E" w:rsidRDefault="001F62C6" w:rsidP="00855D7E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1F62C6">
        <w:rPr>
          <w:rFonts w:ascii="Times New Roman" w:hAnsi="Times New Roman"/>
          <w:b/>
          <w:sz w:val="28"/>
        </w:rPr>
        <w:t xml:space="preserve">основных мероприятий муниципальной программы «Энергосбережение и повышение </w:t>
      </w:r>
      <w:r w:rsidRPr="001F62C6">
        <w:rPr>
          <w:rFonts w:ascii="Times New Roman" w:hAnsi="Times New Roman"/>
          <w:b/>
          <w:sz w:val="28"/>
        </w:rPr>
        <w:br/>
        <w:t>энергетической эффективности в городском округе ЗАТО Светлый» на 2016 – 2020 годы</w:t>
      </w:r>
      <w:r w:rsidR="00855D7E">
        <w:rPr>
          <w:rFonts w:ascii="Times New Roman" w:hAnsi="Times New Roman"/>
          <w:b/>
          <w:sz w:val="28"/>
        </w:rPr>
        <w:br/>
      </w:r>
    </w:p>
    <w:tbl>
      <w:tblPr>
        <w:tblW w:w="1574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004"/>
        <w:gridCol w:w="2992"/>
        <w:gridCol w:w="1437"/>
        <w:gridCol w:w="1437"/>
        <w:gridCol w:w="3026"/>
        <w:gridCol w:w="3311"/>
      </w:tblGrid>
      <w:tr w:rsidR="001F62C6" w:rsidRPr="001F62C6" w:rsidTr="00855D7E">
        <w:trPr>
          <w:trHeight w:val="137"/>
        </w:trPr>
        <w:tc>
          <w:tcPr>
            <w:tcW w:w="540" w:type="dxa"/>
            <w:vMerge w:val="restart"/>
            <w:vAlign w:val="center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4" w:type="dxa"/>
            <w:vMerge w:val="restart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92" w:type="dxa"/>
            <w:vMerge w:val="restart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2874" w:type="dxa"/>
            <w:gridSpan w:val="2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026" w:type="dxa"/>
            <w:vMerge w:val="restart"/>
          </w:tcPr>
          <w:p w:rsidR="001F62C6" w:rsidRPr="001F62C6" w:rsidRDefault="001F62C6" w:rsidP="004B3CEE">
            <w:pPr>
              <w:pStyle w:val="ad"/>
              <w:ind w:left="-89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Ожидае</w:t>
            </w:r>
            <w:r w:rsidR="004B3CEE">
              <w:rPr>
                <w:rFonts w:ascii="Times New Roman" w:hAnsi="Times New Roman"/>
                <w:sz w:val="24"/>
                <w:szCs w:val="24"/>
              </w:rPr>
              <w:t>мый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непосредст-венный результат, показа-тель (краткое описание)</w:t>
            </w:r>
          </w:p>
        </w:tc>
        <w:tc>
          <w:tcPr>
            <w:tcW w:w="3311" w:type="dxa"/>
            <w:vMerge w:val="restart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</w:t>
            </w:r>
          </w:p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C6" w:rsidRPr="001F62C6" w:rsidTr="00855D7E">
        <w:trPr>
          <w:trHeight w:val="344"/>
        </w:trPr>
        <w:tc>
          <w:tcPr>
            <w:tcW w:w="540" w:type="dxa"/>
            <w:vMerge/>
            <w:vAlign w:val="center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vAlign w:val="center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  <w:vAlign w:val="center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3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026" w:type="dxa"/>
            <w:vMerge/>
            <w:vAlign w:val="center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  <w:vAlign w:val="center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2C6" w:rsidRPr="001F62C6" w:rsidTr="00855D7E">
        <w:trPr>
          <w:trHeight w:val="149"/>
        </w:trPr>
        <w:tc>
          <w:tcPr>
            <w:tcW w:w="5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1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62C6" w:rsidRPr="001F62C6" w:rsidTr="00855D7E">
        <w:trPr>
          <w:trHeight w:val="985"/>
        </w:trPr>
        <w:tc>
          <w:tcPr>
            <w:tcW w:w="540" w:type="dxa"/>
          </w:tcPr>
          <w:p w:rsidR="001F62C6" w:rsidRPr="001F62C6" w:rsidRDefault="001F62C6" w:rsidP="00855D7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1F62C6" w:rsidRPr="001F62C6" w:rsidRDefault="001F62C6" w:rsidP="000D1DD2">
            <w:pPr>
              <w:pStyle w:val="ad"/>
              <w:ind w:right="-78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1F62C6">
              <w:rPr>
                <w:rStyle w:val="110"/>
                <w:rFonts w:eastAsia="Calibri"/>
                <w:sz w:val="24"/>
                <w:szCs w:val="24"/>
              </w:rPr>
              <w:t xml:space="preserve">в муниципаль-ных </w:t>
            </w:r>
            <w:r w:rsidR="000D1DD2">
              <w:rPr>
                <w:rStyle w:val="110"/>
                <w:rFonts w:eastAsia="Calibri"/>
                <w:sz w:val="24"/>
                <w:szCs w:val="24"/>
              </w:rPr>
              <w:t>учреждениях и МУП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ответственных лиц за энергосбережение</w:t>
            </w:r>
          </w:p>
        </w:tc>
        <w:tc>
          <w:tcPr>
            <w:tcW w:w="2992" w:type="dxa"/>
          </w:tcPr>
          <w:p w:rsidR="001F62C6" w:rsidRPr="001F62C6" w:rsidRDefault="001F62C6" w:rsidP="00957858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муниципальные учреждения, МУП</w:t>
            </w:r>
          </w:p>
        </w:tc>
        <w:tc>
          <w:tcPr>
            <w:tcW w:w="143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3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02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Предварительная работа, приводящая к сокращению расходов на оплату ТЭР</w:t>
            </w:r>
          </w:p>
        </w:tc>
        <w:tc>
          <w:tcPr>
            <w:tcW w:w="3311" w:type="dxa"/>
          </w:tcPr>
          <w:p w:rsidR="001F62C6" w:rsidRPr="001F62C6" w:rsidRDefault="00855D7E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потребления ТЭР</w:t>
            </w:r>
          </w:p>
        </w:tc>
      </w:tr>
      <w:tr w:rsidR="001F62C6" w:rsidRPr="001F62C6" w:rsidTr="00855D7E">
        <w:trPr>
          <w:trHeight w:val="1440"/>
        </w:trPr>
        <w:tc>
          <w:tcPr>
            <w:tcW w:w="540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1F62C6" w:rsidRPr="001F62C6" w:rsidRDefault="00855D7E" w:rsidP="00855D7E">
            <w:pPr>
              <w:pStyle w:val="ad"/>
              <w:ind w:right="-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0"/>
                <w:rFonts w:eastAsia="Calibri"/>
                <w:sz w:val="24"/>
                <w:szCs w:val="24"/>
              </w:rPr>
              <w:t>Проведение р</w:t>
            </w:r>
            <w:r w:rsidR="001F62C6" w:rsidRPr="001F62C6">
              <w:rPr>
                <w:rStyle w:val="110"/>
                <w:rFonts w:eastAsia="Calibri"/>
                <w:sz w:val="24"/>
                <w:szCs w:val="24"/>
              </w:rPr>
              <w:t>азъясн</w:t>
            </w:r>
            <w:r>
              <w:rPr>
                <w:rStyle w:val="110"/>
                <w:rFonts w:eastAsia="Calibri"/>
                <w:sz w:val="24"/>
                <w:szCs w:val="24"/>
              </w:rPr>
              <w:t>итель-ной работы</w:t>
            </w:r>
            <w:r w:rsidR="001F62C6" w:rsidRPr="001F62C6">
              <w:rPr>
                <w:rStyle w:val="110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110"/>
                <w:rFonts w:eastAsia="Calibri"/>
                <w:sz w:val="24"/>
                <w:szCs w:val="24"/>
              </w:rPr>
              <w:t>по</w:t>
            </w:r>
            <w:r w:rsidR="001F62C6" w:rsidRPr="001F62C6">
              <w:rPr>
                <w:rStyle w:val="110"/>
                <w:rFonts w:eastAsia="Calibri"/>
                <w:sz w:val="24"/>
                <w:szCs w:val="24"/>
              </w:rPr>
              <w:t xml:space="preserve"> основ</w:t>
            </w:r>
            <w:r>
              <w:rPr>
                <w:rStyle w:val="110"/>
                <w:rFonts w:eastAsia="Calibri"/>
                <w:sz w:val="24"/>
                <w:szCs w:val="24"/>
              </w:rPr>
              <w:t>ам</w:t>
            </w:r>
            <w:r w:rsidR="001F62C6" w:rsidRPr="001F62C6">
              <w:rPr>
                <w:rStyle w:val="110"/>
                <w:rFonts w:eastAsia="Calibri"/>
                <w:sz w:val="24"/>
                <w:szCs w:val="24"/>
              </w:rPr>
              <w:t xml:space="preserve"> энергосбережения и повы</w:t>
            </w:r>
            <w:r>
              <w:rPr>
                <w:rStyle w:val="110"/>
                <w:rFonts w:eastAsia="Calibri"/>
                <w:sz w:val="24"/>
                <w:szCs w:val="24"/>
              </w:rPr>
              <w:t>-шения энергетичес</w:t>
            </w:r>
            <w:r w:rsidR="001F62C6" w:rsidRPr="001F62C6">
              <w:rPr>
                <w:rStyle w:val="110"/>
                <w:rFonts w:eastAsia="Calibri"/>
                <w:sz w:val="24"/>
                <w:szCs w:val="24"/>
              </w:rPr>
              <w:t xml:space="preserve">кой эффективности </w:t>
            </w:r>
          </w:p>
        </w:tc>
        <w:tc>
          <w:tcPr>
            <w:tcW w:w="2992" w:type="dxa"/>
          </w:tcPr>
          <w:p w:rsidR="001F62C6" w:rsidRPr="001F62C6" w:rsidRDefault="001F62C6" w:rsidP="00855D7E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3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37" w:type="dxa"/>
          </w:tcPr>
          <w:p w:rsidR="001F62C6" w:rsidRPr="001F62C6" w:rsidRDefault="00855D7E" w:rsidP="00855D7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2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Предварительная работа, приводящая к сокращению расходов на оплату ТЭР</w:t>
            </w:r>
          </w:p>
        </w:tc>
        <w:tc>
          <w:tcPr>
            <w:tcW w:w="3311" w:type="dxa"/>
          </w:tcPr>
          <w:p w:rsidR="001F62C6" w:rsidRPr="001F62C6" w:rsidRDefault="00855D7E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потребления ТЭР</w:t>
            </w:r>
          </w:p>
        </w:tc>
      </w:tr>
      <w:tr w:rsidR="001F62C6" w:rsidRPr="001F62C6" w:rsidTr="00855D7E">
        <w:trPr>
          <w:trHeight w:val="1037"/>
        </w:trPr>
        <w:tc>
          <w:tcPr>
            <w:tcW w:w="540" w:type="dxa"/>
          </w:tcPr>
          <w:p w:rsidR="001F62C6" w:rsidRPr="001F62C6" w:rsidRDefault="00855D7E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1F62C6" w:rsidRPr="001F62C6" w:rsidRDefault="001F62C6" w:rsidP="00855D7E">
            <w:pPr>
              <w:pStyle w:val="ad"/>
              <w:rPr>
                <w:rStyle w:val="110"/>
                <w:rFonts w:eastAsia="Calibri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Замена и обслуживание  приборов учета электро</w:t>
            </w:r>
            <w:r w:rsidR="00855D7E">
              <w:rPr>
                <w:rFonts w:ascii="Times New Roman" w:hAnsi="Times New Roman"/>
                <w:sz w:val="24"/>
                <w:szCs w:val="24"/>
              </w:rPr>
              <w:t>-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энергии в муниципальных </w:t>
            </w:r>
            <w:r w:rsidR="00855D7E">
              <w:rPr>
                <w:rFonts w:ascii="Times New Roman" w:hAnsi="Times New Roman"/>
                <w:sz w:val="24"/>
                <w:szCs w:val="24"/>
              </w:rPr>
              <w:t>учреждениях и МУП</w:t>
            </w:r>
          </w:p>
        </w:tc>
        <w:tc>
          <w:tcPr>
            <w:tcW w:w="2992" w:type="dxa"/>
          </w:tcPr>
          <w:p w:rsidR="001F62C6" w:rsidRPr="001F62C6" w:rsidRDefault="001F62C6" w:rsidP="00957858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муниципальные учреждения, МУП</w:t>
            </w:r>
          </w:p>
        </w:tc>
        <w:tc>
          <w:tcPr>
            <w:tcW w:w="143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37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26" w:type="dxa"/>
          </w:tcPr>
          <w:p w:rsidR="001F62C6" w:rsidRPr="001F62C6" w:rsidRDefault="001F62C6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Обеспечение контроля и стимулирование к уменьшению потребления</w:t>
            </w:r>
          </w:p>
        </w:tc>
        <w:tc>
          <w:tcPr>
            <w:tcW w:w="3311" w:type="dxa"/>
          </w:tcPr>
          <w:p w:rsidR="001F62C6" w:rsidRPr="001F62C6" w:rsidRDefault="00855D7E" w:rsidP="00957858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потребления ТЭР</w:t>
            </w:r>
          </w:p>
        </w:tc>
      </w:tr>
    </w:tbl>
    <w:p w:rsidR="00855D7E" w:rsidRDefault="00855D7E">
      <w:r>
        <w:br w:type="page"/>
      </w:r>
    </w:p>
    <w:p w:rsidR="00855D7E" w:rsidRDefault="00855D7E" w:rsidP="00855D7E">
      <w:pPr>
        <w:jc w:val="center"/>
      </w:pPr>
      <w:r>
        <w:lastRenderedPageBreak/>
        <w:t>2</w:t>
      </w:r>
    </w:p>
    <w:p w:rsidR="00855D7E" w:rsidRDefault="00855D7E" w:rsidP="00855D7E">
      <w:pPr>
        <w:jc w:val="center"/>
      </w:pPr>
    </w:p>
    <w:tbl>
      <w:tblPr>
        <w:tblW w:w="15747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004"/>
        <w:gridCol w:w="2992"/>
        <w:gridCol w:w="1437"/>
        <w:gridCol w:w="1437"/>
        <w:gridCol w:w="3026"/>
        <w:gridCol w:w="3311"/>
      </w:tblGrid>
      <w:tr w:rsidR="00855D7E" w:rsidRPr="001F62C6" w:rsidTr="00855D7E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7E" w:rsidRPr="001F62C6" w:rsidRDefault="00855D7E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7E" w:rsidRPr="001F62C6" w:rsidRDefault="00855D7E" w:rsidP="00855D7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7E" w:rsidRPr="001F62C6" w:rsidRDefault="00855D7E" w:rsidP="00855D7E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7E" w:rsidRPr="001F62C6" w:rsidRDefault="00855D7E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7E" w:rsidRPr="001F62C6" w:rsidRDefault="00855D7E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7E" w:rsidRPr="001F62C6" w:rsidRDefault="00855D7E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7E" w:rsidRPr="001F62C6" w:rsidRDefault="00855D7E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55D7E" w:rsidRPr="001F62C6" w:rsidTr="009B709D">
        <w:trPr>
          <w:trHeight w:val="1037"/>
        </w:trPr>
        <w:tc>
          <w:tcPr>
            <w:tcW w:w="540" w:type="dxa"/>
          </w:tcPr>
          <w:p w:rsidR="00855D7E" w:rsidRPr="001F62C6" w:rsidRDefault="003140AB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:rsidR="00855D7E" w:rsidRPr="001F62C6" w:rsidRDefault="003140AB" w:rsidP="003140AB">
            <w:pPr>
              <w:pStyle w:val="ad"/>
              <w:rPr>
                <w:rStyle w:val="110"/>
                <w:rFonts w:eastAsia="Calibri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Замена и обслуживание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риборов учета тепловой энергии, горячей 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и холодной воды в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 и МУП</w:t>
            </w:r>
          </w:p>
        </w:tc>
        <w:tc>
          <w:tcPr>
            <w:tcW w:w="2992" w:type="dxa"/>
          </w:tcPr>
          <w:p w:rsidR="003140AB" w:rsidRPr="001F62C6" w:rsidRDefault="003140AB" w:rsidP="003140AB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855D7E" w:rsidRPr="001F62C6" w:rsidRDefault="003140AB" w:rsidP="003140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муниципальные учреждения, МУП</w:t>
            </w:r>
          </w:p>
        </w:tc>
        <w:tc>
          <w:tcPr>
            <w:tcW w:w="1437" w:type="dxa"/>
          </w:tcPr>
          <w:p w:rsidR="00855D7E" w:rsidRPr="001F62C6" w:rsidRDefault="00855D7E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37" w:type="dxa"/>
          </w:tcPr>
          <w:p w:rsidR="00855D7E" w:rsidRPr="001F62C6" w:rsidRDefault="00855D7E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26" w:type="dxa"/>
          </w:tcPr>
          <w:p w:rsidR="00855D7E" w:rsidRPr="001F62C6" w:rsidRDefault="00855D7E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Обеспечение контроля и стимулирование к уменьшению потребления</w:t>
            </w:r>
          </w:p>
        </w:tc>
        <w:tc>
          <w:tcPr>
            <w:tcW w:w="3311" w:type="dxa"/>
          </w:tcPr>
          <w:p w:rsidR="00855D7E" w:rsidRPr="001F62C6" w:rsidRDefault="00855D7E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потребления ТЭР</w:t>
            </w:r>
          </w:p>
        </w:tc>
      </w:tr>
      <w:tr w:rsidR="003140AB" w:rsidRPr="001F62C6" w:rsidTr="003140AB">
        <w:trPr>
          <w:trHeight w:val="862"/>
        </w:trPr>
        <w:tc>
          <w:tcPr>
            <w:tcW w:w="540" w:type="dxa"/>
          </w:tcPr>
          <w:p w:rsidR="003140AB" w:rsidRDefault="003140AB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3140AB" w:rsidRPr="001F62C6" w:rsidRDefault="003140AB" w:rsidP="009B709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Style w:val="110"/>
                <w:rFonts w:eastAsia="Calibri"/>
                <w:sz w:val="24"/>
                <w:szCs w:val="24"/>
              </w:rPr>
              <w:t>Замена светильников уличного освещения городского округа</w:t>
            </w:r>
            <w:r w:rsidR="00976C1B">
              <w:rPr>
                <w:rStyle w:val="110"/>
                <w:rFonts w:eastAsia="Calibri"/>
                <w:sz w:val="24"/>
                <w:szCs w:val="24"/>
              </w:rPr>
              <w:t xml:space="preserve"> на энергосберегающие</w:t>
            </w:r>
          </w:p>
        </w:tc>
        <w:tc>
          <w:tcPr>
            <w:tcW w:w="2992" w:type="dxa"/>
          </w:tcPr>
          <w:p w:rsidR="003140AB" w:rsidRPr="001F62C6" w:rsidRDefault="003140AB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140AB" w:rsidRPr="001F62C6" w:rsidRDefault="003140AB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3140AB" w:rsidRPr="001F62C6" w:rsidRDefault="003140AB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37" w:type="dxa"/>
          </w:tcPr>
          <w:p w:rsidR="003140AB" w:rsidRPr="001F62C6" w:rsidRDefault="003140AB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26" w:type="dxa"/>
          </w:tcPr>
          <w:p w:rsidR="003140AB" w:rsidRPr="001F62C6" w:rsidRDefault="00976C1B" w:rsidP="003140A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140AB" w:rsidRPr="001F62C6">
              <w:rPr>
                <w:rFonts w:ascii="Times New Roman" w:hAnsi="Times New Roman"/>
                <w:sz w:val="24"/>
                <w:szCs w:val="24"/>
              </w:rPr>
              <w:t>абота</w:t>
            </w:r>
            <w:r w:rsidR="003140AB">
              <w:rPr>
                <w:rFonts w:ascii="Times New Roman" w:hAnsi="Times New Roman"/>
                <w:sz w:val="24"/>
                <w:szCs w:val="24"/>
              </w:rPr>
              <w:t>,</w:t>
            </w:r>
            <w:r w:rsidR="003140AB" w:rsidRPr="001F62C6">
              <w:rPr>
                <w:rFonts w:ascii="Times New Roman" w:hAnsi="Times New Roman"/>
                <w:sz w:val="24"/>
                <w:szCs w:val="24"/>
              </w:rPr>
              <w:t xml:space="preserve"> приводящая к сокращению расходов на оплату ТЭР</w:t>
            </w:r>
          </w:p>
        </w:tc>
        <w:tc>
          <w:tcPr>
            <w:tcW w:w="3311" w:type="dxa"/>
          </w:tcPr>
          <w:p w:rsidR="003140AB" w:rsidRDefault="003140AB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потребления ТЭР</w:t>
            </w:r>
          </w:p>
        </w:tc>
      </w:tr>
      <w:tr w:rsidR="003140AB" w:rsidRPr="001F62C6" w:rsidTr="009B709D">
        <w:trPr>
          <w:trHeight w:val="1037"/>
        </w:trPr>
        <w:tc>
          <w:tcPr>
            <w:tcW w:w="540" w:type="dxa"/>
          </w:tcPr>
          <w:p w:rsidR="003140AB" w:rsidRDefault="003140AB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</w:tcPr>
          <w:p w:rsidR="003140AB" w:rsidRPr="001F62C6" w:rsidRDefault="003140AB" w:rsidP="003140AB">
            <w:pPr>
              <w:pStyle w:val="ad"/>
              <w:ind w:left="-28" w:right="-71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Проведение энергетическ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в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 и МУП</w:t>
            </w:r>
          </w:p>
        </w:tc>
        <w:tc>
          <w:tcPr>
            <w:tcW w:w="2992" w:type="dxa"/>
          </w:tcPr>
          <w:p w:rsidR="003140AB" w:rsidRPr="001F62C6" w:rsidRDefault="003140AB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>униципальные учреждения, МУП</w:t>
            </w:r>
          </w:p>
        </w:tc>
        <w:tc>
          <w:tcPr>
            <w:tcW w:w="1437" w:type="dxa"/>
          </w:tcPr>
          <w:p w:rsidR="003140AB" w:rsidRPr="001F62C6" w:rsidRDefault="003140AB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37" w:type="dxa"/>
          </w:tcPr>
          <w:p w:rsidR="003140AB" w:rsidRPr="001F62C6" w:rsidRDefault="003140AB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026" w:type="dxa"/>
          </w:tcPr>
          <w:p w:rsidR="003140AB" w:rsidRPr="001F62C6" w:rsidRDefault="003140AB" w:rsidP="009B709D">
            <w:pPr>
              <w:jc w:val="center"/>
            </w:pPr>
            <w:r w:rsidRPr="001F62C6">
              <w:t>Предварительная работа приводящая к сокращению расходов на оплату ТЭР</w:t>
            </w:r>
          </w:p>
        </w:tc>
        <w:tc>
          <w:tcPr>
            <w:tcW w:w="3311" w:type="dxa"/>
          </w:tcPr>
          <w:p w:rsidR="003140AB" w:rsidRPr="001F62C6" w:rsidRDefault="00976C1B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потребления ТЭР</w:t>
            </w:r>
          </w:p>
        </w:tc>
      </w:tr>
      <w:tr w:rsidR="00976C1B" w:rsidRPr="001F62C6" w:rsidTr="009B709D">
        <w:trPr>
          <w:trHeight w:val="1037"/>
        </w:trPr>
        <w:tc>
          <w:tcPr>
            <w:tcW w:w="540" w:type="dxa"/>
          </w:tcPr>
          <w:p w:rsidR="00976C1B" w:rsidRDefault="00976C1B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</w:tcPr>
          <w:p w:rsidR="00976C1B" w:rsidRPr="001F62C6" w:rsidRDefault="00976C1B" w:rsidP="00976C1B">
            <w:pPr>
              <w:pStyle w:val="ad"/>
              <w:ind w:left="-28" w:right="-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мероприятий по результатам энергетическ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F62C6">
              <w:rPr>
                <w:rFonts w:ascii="Times New Roman" w:hAnsi="Times New Roman"/>
                <w:sz w:val="24"/>
                <w:szCs w:val="24"/>
              </w:rPr>
              <w:t xml:space="preserve"> в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 и МУП</w:t>
            </w:r>
          </w:p>
        </w:tc>
        <w:tc>
          <w:tcPr>
            <w:tcW w:w="2992" w:type="dxa"/>
          </w:tcPr>
          <w:p w:rsidR="00976C1B" w:rsidRPr="001F62C6" w:rsidRDefault="00976C1B" w:rsidP="009B709D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976C1B" w:rsidRPr="001F62C6" w:rsidRDefault="00976C1B" w:rsidP="009B709D">
            <w:pPr>
              <w:pStyle w:val="ad"/>
              <w:ind w:left="-90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муниципальные учреждения, МУП</w:t>
            </w:r>
          </w:p>
        </w:tc>
        <w:tc>
          <w:tcPr>
            <w:tcW w:w="1437" w:type="dxa"/>
          </w:tcPr>
          <w:p w:rsidR="00976C1B" w:rsidRPr="001F62C6" w:rsidRDefault="00976C1B" w:rsidP="00976C1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976C1B" w:rsidRPr="001F62C6" w:rsidRDefault="00976C1B" w:rsidP="009B70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026" w:type="dxa"/>
          </w:tcPr>
          <w:p w:rsidR="00976C1B" w:rsidRPr="001F62C6" w:rsidRDefault="00976C1B" w:rsidP="009B709D">
            <w:pPr>
              <w:jc w:val="center"/>
            </w:pPr>
            <w:r w:rsidRPr="001F62C6">
              <w:t>Работа приводящая к сокращению расходов на оплату ТЭР</w:t>
            </w:r>
          </w:p>
        </w:tc>
        <w:tc>
          <w:tcPr>
            <w:tcW w:w="3311" w:type="dxa"/>
          </w:tcPr>
          <w:p w:rsidR="00976C1B" w:rsidRPr="001F62C6" w:rsidRDefault="00976C1B" w:rsidP="009B709D">
            <w:pPr>
              <w:jc w:val="center"/>
            </w:pPr>
            <w:r w:rsidRPr="001F62C6">
              <w:t>Сокращение потребления ТЭР</w:t>
            </w:r>
          </w:p>
        </w:tc>
      </w:tr>
    </w:tbl>
    <w:p w:rsidR="00855D7E" w:rsidRDefault="00855D7E"/>
    <w:p w:rsidR="00855D7E" w:rsidRDefault="00855D7E">
      <w:r>
        <w:br w:type="page"/>
      </w:r>
    </w:p>
    <w:p w:rsidR="00B668C5" w:rsidRPr="00B668C5" w:rsidRDefault="006829FE" w:rsidP="00B668C5">
      <w:pPr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668C5" w:rsidRPr="00B668C5" w:rsidRDefault="00B668C5" w:rsidP="00B668C5">
      <w:pPr>
        <w:tabs>
          <w:tab w:val="num" w:pos="709"/>
        </w:tabs>
        <w:ind w:left="9639"/>
        <w:jc w:val="center"/>
        <w:rPr>
          <w:sz w:val="28"/>
          <w:szCs w:val="28"/>
        </w:rPr>
      </w:pPr>
      <w:r w:rsidRPr="00B668C5">
        <w:rPr>
          <w:sz w:val="28"/>
          <w:szCs w:val="28"/>
        </w:rPr>
        <w:t>к муниципальной программе</w:t>
      </w:r>
    </w:p>
    <w:p w:rsidR="0004279A" w:rsidRDefault="00B668C5" w:rsidP="00B668C5">
      <w:pPr>
        <w:ind w:left="9639"/>
        <w:jc w:val="center"/>
      </w:pPr>
      <w:r w:rsidRPr="001F62C6">
        <w:rPr>
          <w:sz w:val="28"/>
          <w:szCs w:val="28"/>
        </w:rPr>
        <w:t>«Энергосбережение и повышение энергетической эффективности в городском округе ЗАТО Светлый» на 2016 – 2020 годы</w:t>
      </w:r>
    </w:p>
    <w:p w:rsidR="00B668C5" w:rsidRPr="009B709D" w:rsidRDefault="00B668C5" w:rsidP="00B668C5">
      <w:pPr>
        <w:jc w:val="center"/>
        <w:rPr>
          <w:sz w:val="28"/>
        </w:rPr>
      </w:pPr>
    </w:p>
    <w:p w:rsidR="009B709D" w:rsidRPr="009B709D" w:rsidRDefault="009B709D" w:rsidP="00B668C5">
      <w:pPr>
        <w:jc w:val="center"/>
        <w:rPr>
          <w:sz w:val="28"/>
        </w:rPr>
      </w:pPr>
    </w:p>
    <w:p w:rsidR="00B668C5" w:rsidRDefault="00B668C5" w:rsidP="00B668C5">
      <w:pPr>
        <w:jc w:val="center"/>
        <w:rPr>
          <w:b/>
          <w:sz w:val="28"/>
        </w:rPr>
      </w:pPr>
      <w:r w:rsidRPr="00C61EE9">
        <w:rPr>
          <w:b/>
          <w:sz w:val="28"/>
        </w:rPr>
        <w:t>СВЕДЕНИЯ</w:t>
      </w:r>
    </w:p>
    <w:p w:rsidR="0004279A" w:rsidRDefault="00B668C5" w:rsidP="00B668C5">
      <w:pPr>
        <w:jc w:val="center"/>
        <w:rPr>
          <w:b/>
          <w:bCs/>
          <w:sz w:val="28"/>
        </w:rPr>
      </w:pPr>
      <w:r w:rsidRPr="00C61EE9">
        <w:rPr>
          <w:b/>
          <w:sz w:val="28"/>
        </w:rPr>
        <w:t>об объемах и источниках финансового обеспечения муниципальной программы «</w:t>
      </w:r>
      <w:r w:rsidRPr="00C61EE9">
        <w:rPr>
          <w:b/>
          <w:bCs/>
          <w:sz w:val="28"/>
        </w:rPr>
        <w:t xml:space="preserve">Энергосбережение и повышение энергетической эффективности городского округа ЗАТО </w:t>
      </w:r>
      <w:r>
        <w:rPr>
          <w:b/>
          <w:bCs/>
          <w:sz w:val="28"/>
        </w:rPr>
        <w:t>С</w:t>
      </w:r>
      <w:r w:rsidRPr="00C61EE9">
        <w:rPr>
          <w:b/>
          <w:bCs/>
          <w:sz w:val="28"/>
        </w:rPr>
        <w:t>ветлый</w:t>
      </w:r>
      <w:r>
        <w:rPr>
          <w:b/>
          <w:bCs/>
          <w:sz w:val="28"/>
        </w:rPr>
        <w:t>»</w:t>
      </w:r>
      <w:r w:rsidRPr="00C61EE9">
        <w:rPr>
          <w:b/>
          <w:bCs/>
          <w:sz w:val="28"/>
        </w:rPr>
        <w:t xml:space="preserve"> на</w:t>
      </w:r>
      <w:r>
        <w:rPr>
          <w:b/>
          <w:bCs/>
          <w:sz w:val="28"/>
        </w:rPr>
        <w:t xml:space="preserve"> </w:t>
      </w:r>
      <w:r w:rsidRPr="000D14AE">
        <w:rPr>
          <w:b/>
          <w:bCs/>
          <w:sz w:val="28"/>
        </w:rPr>
        <w:t>2016</w:t>
      </w:r>
      <w:r>
        <w:rPr>
          <w:b/>
          <w:bCs/>
          <w:sz w:val="28"/>
        </w:rPr>
        <w:t xml:space="preserve"> </w:t>
      </w:r>
      <w:r w:rsidRPr="000D14AE"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</w:t>
      </w:r>
      <w:r w:rsidRPr="000D14AE">
        <w:rPr>
          <w:b/>
          <w:bCs/>
          <w:sz w:val="28"/>
        </w:rPr>
        <w:t>2020</w:t>
      </w:r>
      <w:r w:rsidRPr="00C61EE9">
        <w:rPr>
          <w:b/>
          <w:bCs/>
          <w:sz w:val="28"/>
        </w:rPr>
        <w:t xml:space="preserve"> годы</w:t>
      </w:r>
    </w:p>
    <w:p w:rsidR="009B709D" w:rsidRPr="0060534D" w:rsidRDefault="009B709D" w:rsidP="009B70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15701" w:type="dxa"/>
        <w:tblLayout w:type="fixed"/>
        <w:tblLook w:val="01E0"/>
      </w:tblPr>
      <w:tblGrid>
        <w:gridCol w:w="2943"/>
        <w:gridCol w:w="3119"/>
        <w:gridCol w:w="3118"/>
        <w:gridCol w:w="1560"/>
        <w:gridCol w:w="992"/>
        <w:gridCol w:w="992"/>
        <w:gridCol w:w="992"/>
        <w:gridCol w:w="993"/>
        <w:gridCol w:w="992"/>
      </w:tblGrid>
      <w:tr w:rsidR="009B709D" w:rsidRPr="00BC6ED8" w:rsidTr="00BC6ED8">
        <w:tc>
          <w:tcPr>
            <w:tcW w:w="2943" w:type="dxa"/>
            <w:vMerge w:val="restart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Наименование</w:t>
            </w:r>
          </w:p>
        </w:tc>
        <w:tc>
          <w:tcPr>
            <w:tcW w:w="3119" w:type="dxa"/>
            <w:vMerge w:val="restart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 xml:space="preserve">Ответственный исполнитель </w:t>
            </w:r>
          </w:p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(участник)</w:t>
            </w:r>
          </w:p>
        </w:tc>
        <w:tc>
          <w:tcPr>
            <w:tcW w:w="3118" w:type="dxa"/>
            <w:vMerge w:val="restart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Источники финансового обеспечения</w:t>
            </w:r>
          </w:p>
        </w:tc>
        <w:tc>
          <w:tcPr>
            <w:tcW w:w="1560" w:type="dxa"/>
            <w:vMerge w:val="restart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 xml:space="preserve">Объемы финансового обеспечения  </w:t>
            </w:r>
            <w:r w:rsidRPr="00BC6ED8">
              <w:br/>
              <w:t>тыс. рублей (всего)</w:t>
            </w:r>
          </w:p>
        </w:tc>
        <w:tc>
          <w:tcPr>
            <w:tcW w:w="4961" w:type="dxa"/>
            <w:gridSpan w:val="5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В том числе по годам реализации (тыс. рублей)</w:t>
            </w:r>
          </w:p>
        </w:tc>
      </w:tr>
      <w:tr w:rsidR="009B709D" w:rsidRPr="00BC6ED8" w:rsidTr="00BC6ED8">
        <w:tc>
          <w:tcPr>
            <w:tcW w:w="2943" w:type="dxa"/>
            <w:vMerge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9" w:type="dxa"/>
            <w:vMerge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Merge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560" w:type="dxa"/>
            <w:vMerge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2016 г.</w:t>
            </w:r>
          </w:p>
        </w:tc>
        <w:tc>
          <w:tcPr>
            <w:tcW w:w="992" w:type="dxa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2017 г.</w:t>
            </w:r>
          </w:p>
        </w:tc>
        <w:tc>
          <w:tcPr>
            <w:tcW w:w="992" w:type="dxa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2018 г.</w:t>
            </w:r>
          </w:p>
        </w:tc>
        <w:tc>
          <w:tcPr>
            <w:tcW w:w="993" w:type="dxa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2019 г.</w:t>
            </w:r>
          </w:p>
        </w:tc>
        <w:tc>
          <w:tcPr>
            <w:tcW w:w="992" w:type="dxa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2020 г.</w:t>
            </w:r>
          </w:p>
        </w:tc>
      </w:tr>
      <w:tr w:rsidR="009B709D" w:rsidRPr="00BC6ED8" w:rsidTr="00BC6ED8">
        <w:tc>
          <w:tcPr>
            <w:tcW w:w="2943" w:type="dxa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1</w:t>
            </w:r>
          </w:p>
        </w:tc>
        <w:tc>
          <w:tcPr>
            <w:tcW w:w="3119" w:type="dxa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2</w:t>
            </w:r>
          </w:p>
        </w:tc>
        <w:tc>
          <w:tcPr>
            <w:tcW w:w="3118" w:type="dxa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3</w:t>
            </w:r>
          </w:p>
        </w:tc>
        <w:tc>
          <w:tcPr>
            <w:tcW w:w="1560" w:type="dxa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4</w:t>
            </w:r>
          </w:p>
        </w:tc>
        <w:tc>
          <w:tcPr>
            <w:tcW w:w="992" w:type="dxa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5</w:t>
            </w:r>
          </w:p>
        </w:tc>
        <w:tc>
          <w:tcPr>
            <w:tcW w:w="992" w:type="dxa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6</w:t>
            </w:r>
          </w:p>
        </w:tc>
        <w:tc>
          <w:tcPr>
            <w:tcW w:w="992" w:type="dxa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7</w:t>
            </w:r>
          </w:p>
        </w:tc>
        <w:tc>
          <w:tcPr>
            <w:tcW w:w="993" w:type="dxa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8</w:t>
            </w:r>
          </w:p>
        </w:tc>
        <w:tc>
          <w:tcPr>
            <w:tcW w:w="992" w:type="dxa"/>
          </w:tcPr>
          <w:p w:rsidR="009B709D" w:rsidRPr="00BC6ED8" w:rsidRDefault="009B709D" w:rsidP="009B709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9</w:t>
            </w:r>
          </w:p>
        </w:tc>
      </w:tr>
      <w:tr w:rsidR="00C76478" w:rsidRPr="00BC6ED8" w:rsidTr="00BC6ED8">
        <w:tc>
          <w:tcPr>
            <w:tcW w:w="2943" w:type="dxa"/>
            <w:vMerge w:val="restart"/>
          </w:tcPr>
          <w:p w:rsidR="00C76478" w:rsidRPr="00BC6ED8" w:rsidRDefault="00C76478" w:rsidP="00BC6ED8">
            <w:pPr>
              <w:jc w:val="center"/>
            </w:pPr>
            <w:r w:rsidRPr="00BC6ED8">
              <w:t>Муниципальная программа</w:t>
            </w:r>
          </w:p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BC6ED8">
              <w:t>«</w:t>
            </w:r>
            <w:r w:rsidRPr="00BC6ED8">
              <w:rPr>
                <w:bCs/>
              </w:rPr>
              <w:t xml:space="preserve">Энергосбережение и повышение энергетической эффективности городского округа </w:t>
            </w:r>
          </w:p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BC6ED8">
              <w:rPr>
                <w:bCs/>
              </w:rPr>
              <w:t xml:space="preserve">ЗАТО Светлый» </w:t>
            </w:r>
          </w:p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rPr>
                <w:bCs/>
              </w:rPr>
              <w:t>на 2016 – 2020 годы</w:t>
            </w:r>
          </w:p>
        </w:tc>
        <w:tc>
          <w:tcPr>
            <w:tcW w:w="3119" w:type="dxa"/>
            <w:vMerge w:val="restart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Администрация городского округа ЗАТО Светлый</w:t>
            </w: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900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300</w:t>
            </w:r>
          </w:p>
        </w:tc>
      </w:tr>
      <w:tr w:rsidR="00C76478" w:rsidRPr="00BC6ED8" w:rsidTr="00BC6ED8">
        <w:trPr>
          <w:trHeight w:val="191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900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300</w:t>
            </w:r>
          </w:p>
        </w:tc>
      </w:tr>
      <w:tr w:rsidR="00C76478" w:rsidRPr="00BC6ED8" w:rsidTr="00BC6ED8">
        <w:trPr>
          <w:trHeight w:val="270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C76478" w:rsidRPr="00BC6ED8" w:rsidTr="00BC6ED8"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C76478" w:rsidRPr="00BC6ED8" w:rsidTr="00BC6ED8"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C76478" w:rsidRPr="00BC6ED8" w:rsidTr="00BC6ED8"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C76478" w:rsidRPr="00BC6ED8" w:rsidRDefault="00C76478" w:rsidP="00C76478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 xml:space="preserve">МУ «Служба МТО и ТО органов </w:t>
            </w:r>
            <w:r>
              <w:t>местного самоуправления</w:t>
            </w:r>
            <w:r w:rsidRPr="00BC6ED8">
              <w:t xml:space="preserve">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315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100</w:t>
            </w:r>
          </w:p>
        </w:tc>
      </w:tr>
      <w:tr w:rsidR="00C76478" w:rsidRPr="00BC6ED8" w:rsidTr="00BC6ED8"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315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100</w:t>
            </w:r>
          </w:p>
        </w:tc>
      </w:tr>
      <w:tr w:rsidR="00C76478" w:rsidRPr="00BC6ED8" w:rsidTr="00BC6ED8"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</w:tbl>
    <w:p w:rsidR="00C76478" w:rsidRDefault="00C76478">
      <w:r>
        <w:br w:type="page"/>
      </w:r>
    </w:p>
    <w:p w:rsidR="00C76478" w:rsidRDefault="00C76478" w:rsidP="00C76478">
      <w:pPr>
        <w:jc w:val="center"/>
      </w:pPr>
      <w:r>
        <w:lastRenderedPageBreak/>
        <w:t>2</w:t>
      </w:r>
    </w:p>
    <w:p w:rsidR="00C76478" w:rsidRDefault="00C76478" w:rsidP="00C76478">
      <w:pPr>
        <w:jc w:val="center"/>
      </w:pPr>
    </w:p>
    <w:tbl>
      <w:tblPr>
        <w:tblStyle w:val="a9"/>
        <w:tblpPr w:leftFromText="180" w:rightFromText="180" w:vertAnchor="text" w:tblpY="1"/>
        <w:tblOverlap w:val="never"/>
        <w:tblW w:w="15701" w:type="dxa"/>
        <w:tblLayout w:type="fixed"/>
        <w:tblLook w:val="01E0"/>
      </w:tblPr>
      <w:tblGrid>
        <w:gridCol w:w="2943"/>
        <w:gridCol w:w="3119"/>
        <w:gridCol w:w="3118"/>
        <w:gridCol w:w="1560"/>
        <w:gridCol w:w="992"/>
        <w:gridCol w:w="992"/>
        <w:gridCol w:w="992"/>
        <w:gridCol w:w="993"/>
        <w:gridCol w:w="992"/>
      </w:tblGrid>
      <w:tr w:rsidR="00C76478" w:rsidRPr="00BC6ED8" w:rsidTr="00E5524D">
        <w:tc>
          <w:tcPr>
            <w:tcW w:w="2943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1</w:t>
            </w:r>
          </w:p>
        </w:tc>
        <w:tc>
          <w:tcPr>
            <w:tcW w:w="3119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2</w:t>
            </w:r>
          </w:p>
        </w:tc>
        <w:tc>
          <w:tcPr>
            <w:tcW w:w="3118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3</w:t>
            </w:r>
          </w:p>
        </w:tc>
        <w:tc>
          <w:tcPr>
            <w:tcW w:w="1560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4</w:t>
            </w:r>
          </w:p>
        </w:tc>
        <w:tc>
          <w:tcPr>
            <w:tcW w:w="992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5</w:t>
            </w:r>
          </w:p>
        </w:tc>
        <w:tc>
          <w:tcPr>
            <w:tcW w:w="992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6</w:t>
            </w:r>
          </w:p>
        </w:tc>
        <w:tc>
          <w:tcPr>
            <w:tcW w:w="992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7</w:t>
            </w:r>
          </w:p>
        </w:tc>
        <w:tc>
          <w:tcPr>
            <w:tcW w:w="993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8</w:t>
            </w:r>
          </w:p>
        </w:tc>
        <w:tc>
          <w:tcPr>
            <w:tcW w:w="992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9</w:t>
            </w: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 w:val="restart"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Муниципальные унитарные предприятия</w:t>
            </w:r>
            <w:r w:rsidRPr="00BC6ED8">
              <w:rPr>
                <w:sz w:val="24"/>
                <w:szCs w:val="24"/>
              </w:rPr>
              <w:t xml:space="preserve"> городского округа ЗАТО Светлый</w:t>
            </w: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1230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550</w:t>
            </w: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1230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550</w:t>
            </w: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C76478" w:rsidRPr="00BC6ED8" w:rsidRDefault="00C76478" w:rsidP="00C7647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sz w:val="24"/>
                <w:szCs w:val="24"/>
              </w:rPr>
              <w:t>МОУ «С</w:t>
            </w:r>
            <w:r>
              <w:rPr>
                <w:sz w:val="24"/>
                <w:szCs w:val="24"/>
              </w:rPr>
              <w:t xml:space="preserve">редняя общеобразовательная школа </w:t>
            </w:r>
            <w:r w:rsidRPr="00BC6ED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C6ED8">
              <w:rPr>
                <w:sz w:val="24"/>
                <w:szCs w:val="24"/>
              </w:rPr>
              <w:t>2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535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190</w:t>
            </w: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535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190</w:t>
            </w: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C76478" w:rsidRPr="00BC6ED8" w:rsidRDefault="00C76478" w:rsidP="00C7647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sz w:val="24"/>
                <w:szCs w:val="24"/>
              </w:rPr>
              <w:t>МОУ «С</w:t>
            </w:r>
            <w:r>
              <w:rPr>
                <w:sz w:val="24"/>
                <w:szCs w:val="24"/>
              </w:rPr>
              <w:t>редняя общеобразовательная школа</w:t>
            </w:r>
            <w:r w:rsidRPr="00BC6ED8">
              <w:rPr>
                <w:sz w:val="24"/>
                <w:szCs w:val="24"/>
              </w:rPr>
              <w:t xml:space="preserve"> № 3 им. </w:t>
            </w:r>
            <w:r>
              <w:rPr>
                <w:sz w:val="24"/>
                <w:szCs w:val="24"/>
              </w:rPr>
              <w:br/>
            </w:r>
            <w:r w:rsidRPr="00BC6ED8">
              <w:rPr>
                <w:sz w:val="24"/>
                <w:szCs w:val="24"/>
              </w:rPr>
              <w:t>В.Н. Щеголева</w:t>
            </w:r>
            <w:r>
              <w:rPr>
                <w:sz w:val="24"/>
                <w:szCs w:val="24"/>
              </w:rPr>
              <w:t xml:space="preserve"> </w:t>
            </w:r>
            <w:r w:rsidRPr="00BC6ED8">
              <w:rPr>
                <w:sz w:val="24"/>
                <w:szCs w:val="24"/>
              </w:rPr>
              <w:t>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435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190</w:t>
            </w: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435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190</w:t>
            </w: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C76478" w:rsidRPr="00BC6ED8" w:rsidRDefault="00C76478" w:rsidP="00C7647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sz w:val="24"/>
                <w:szCs w:val="24"/>
              </w:rPr>
              <w:t>МДОУ</w:t>
            </w:r>
            <w:r>
              <w:rPr>
                <w:sz w:val="24"/>
                <w:szCs w:val="24"/>
              </w:rPr>
              <w:t xml:space="preserve"> </w:t>
            </w:r>
            <w:r w:rsidRPr="00BC6ED8">
              <w:rPr>
                <w:sz w:val="24"/>
                <w:szCs w:val="24"/>
              </w:rPr>
              <w:t>«Детский сад №</w:t>
            </w:r>
            <w:r>
              <w:rPr>
                <w:sz w:val="24"/>
                <w:szCs w:val="24"/>
              </w:rPr>
              <w:t xml:space="preserve"> </w:t>
            </w:r>
            <w:r w:rsidRPr="00BC6ED8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«</w:t>
            </w:r>
            <w:r w:rsidRPr="00BC6ED8">
              <w:rPr>
                <w:sz w:val="24"/>
                <w:szCs w:val="24"/>
              </w:rPr>
              <w:t>Сказка</w:t>
            </w:r>
            <w:r>
              <w:rPr>
                <w:sz w:val="24"/>
                <w:szCs w:val="24"/>
              </w:rPr>
              <w:t>»</w:t>
            </w:r>
            <w:r w:rsidRPr="00BC6ED8">
              <w:rPr>
                <w:sz w:val="24"/>
                <w:szCs w:val="24"/>
              </w:rPr>
              <w:t xml:space="preserve"> городского округа </w:t>
            </w:r>
            <w:r>
              <w:rPr>
                <w:sz w:val="24"/>
                <w:szCs w:val="24"/>
              </w:rPr>
              <w:br/>
            </w:r>
            <w:r w:rsidRPr="00BC6ED8">
              <w:rPr>
                <w:sz w:val="24"/>
                <w:szCs w:val="24"/>
              </w:rPr>
              <w:t>ЗАТО Светлый»</w:t>
            </w: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90</w:t>
            </w: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90</w:t>
            </w: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C76478" w:rsidRPr="00BC6ED8" w:rsidRDefault="00C76478" w:rsidP="00C7647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sz w:val="24"/>
                <w:szCs w:val="24"/>
              </w:rPr>
              <w:t>МДОУ</w:t>
            </w:r>
            <w:r>
              <w:rPr>
                <w:sz w:val="24"/>
                <w:szCs w:val="24"/>
              </w:rPr>
              <w:t xml:space="preserve"> </w:t>
            </w:r>
            <w:r w:rsidRPr="00BC6ED8">
              <w:rPr>
                <w:sz w:val="24"/>
                <w:szCs w:val="24"/>
              </w:rPr>
              <w:t>«Детский сад №</w:t>
            </w:r>
            <w:r>
              <w:rPr>
                <w:sz w:val="24"/>
                <w:szCs w:val="24"/>
              </w:rPr>
              <w:t xml:space="preserve"> 4</w:t>
            </w:r>
            <w:r w:rsidRPr="00BC6E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C6ED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олнышко»</w:t>
            </w:r>
            <w:r w:rsidRPr="00BC6ED8">
              <w:rPr>
                <w:sz w:val="24"/>
                <w:szCs w:val="24"/>
              </w:rPr>
              <w:t xml:space="preserve">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90</w:t>
            </w: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90</w:t>
            </w: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C76478" w:rsidRPr="00BC6ED8" w:rsidRDefault="00C76478" w:rsidP="00C7647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sz w:val="24"/>
                <w:szCs w:val="24"/>
              </w:rPr>
              <w:t>МДОУ</w:t>
            </w:r>
            <w:r>
              <w:rPr>
                <w:sz w:val="24"/>
                <w:szCs w:val="24"/>
              </w:rPr>
              <w:t xml:space="preserve"> </w:t>
            </w:r>
            <w:r w:rsidRPr="00BC6ED8">
              <w:rPr>
                <w:sz w:val="24"/>
                <w:szCs w:val="24"/>
              </w:rPr>
              <w:t>«Детский сад №</w:t>
            </w:r>
            <w:r>
              <w:rPr>
                <w:sz w:val="24"/>
                <w:szCs w:val="24"/>
              </w:rPr>
              <w:t xml:space="preserve"> 5</w:t>
            </w:r>
            <w:r w:rsidRPr="00BC6E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«Ромашка»</w:t>
            </w:r>
            <w:r w:rsidRPr="00BC6ED8">
              <w:rPr>
                <w:sz w:val="24"/>
                <w:szCs w:val="24"/>
              </w:rPr>
              <w:t xml:space="preserve">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235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100</w:t>
            </w: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235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100</w:t>
            </w:r>
          </w:p>
        </w:tc>
      </w:tr>
      <w:tr w:rsidR="00C76478" w:rsidRPr="00BC6ED8" w:rsidTr="00BC6ED8">
        <w:trPr>
          <w:trHeight w:val="252"/>
        </w:trPr>
        <w:tc>
          <w:tcPr>
            <w:tcW w:w="2943" w:type="dxa"/>
            <w:vMerge/>
          </w:tcPr>
          <w:p w:rsidR="00C76478" w:rsidRPr="00BC6ED8" w:rsidRDefault="00C76478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</w:tbl>
    <w:p w:rsidR="00C76478" w:rsidRDefault="00C76478">
      <w:r>
        <w:br w:type="page"/>
      </w:r>
    </w:p>
    <w:p w:rsidR="00C76478" w:rsidRDefault="00C76478" w:rsidP="00C76478">
      <w:pPr>
        <w:jc w:val="center"/>
      </w:pPr>
      <w:r>
        <w:lastRenderedPageBreak/>
        <w:t>3</w:t>
      </w:r>
    </w:p>
    <w:p w:rsidR="00C76478" w:rsidRDefault="00C76478" w:rsidP="00C76478">
      <w:pPr>
        <w:jc w:val="center"/>
      </w:pPr>
    </w:p>
    <w:tbl>
      <w:tblPr>
        <w:tblStyle w:val="a9"/>
        <w:tblpPr w:leftFromText="180" w:rightFromText="180" w:vertAnchor="text" w:tblpY="1"/>
        <w:tblOverlap w:val="never"/>
        <w:tblW w:w="15701" w:type="dxa"/>
        <w:tblLayout w:type="fixed"/>
        <w:tblLook w:val="01E0"/>
      </w:tblPr>
      <w:tblGrid>
        <w:gridCol w:w="2943"/>
        <w:gridCol w:w="3119"/>
        <w:gridCol w:w="3118"/>
        <w:gridCol w:w="1560"/>
        <w:gridCol w:w="992"/>
        <w:gridCol w:w="992"/>
        <w:gridCol w:w="992"/>
        <w:gridCol w:w="993"/>
        <w:gridCol w:w="992"/>
      </w:tblGrid>
      <w:tr w:rsidR="00C76478" w:rsidRPr="00BC6ED8" w:rsidTr="00E5524D">
        <w:tc>
          <w:tcPr>
            <w:tcW w:w="2943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1</w:t>
            </w:r>
          </w:p>
        </w:tc>
        <w:tc>
          <w:tcPr>
            <w:tcW w:w="3119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2</w:t>
            </w:r>
          </w:p>
        </w:tc>
        <w:tc>
          <w:tcPr>
            <w:tcW w:w="3118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3</w:t>
            </w:r>
          </w:p>
        </w:tc>
        <w:tc>
          <w:tcPr>
            <w:tcW w:w="1560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4</w:t>
            </w:r>
          </w:p>
        </w:tc>
        <w:tc>
          <w:tcPr>
            <w:tcW w:w="992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5</w:t>
            </w:r>
          </w:p>
        </w:tc>
        <w:tc>
          <w:tcPr>
            <w:tcW w:w="992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6</w:t>
            </w:r>
          </w:p>
        </w:tc>
        <w:tc>
          <w:tcPr>
            <w:tcW w:w="992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7</w:t>
            </w:r>
          </w:p>
        </w:tc>
        <w:tc>
          <w:tcPr>
            <w:tcW w:w="993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8</w:t>
            </w:r>
          </w:p>
        </w:tc>
        <w:tc>
          <w:tcPr>
            <w:tcW w:w="992" w:type="dxa"/>
          </w:tcPr>
          <w:p w:rsidR="00C76478" w:rsidRPr="00BC6ED8" w:rsidRDefault="00C76478" w:rsidP="00E5524D">
            <w:pPr>
              <w:autoSpaceDE w:val="0"/>
              <w:autoSpaceDN w:val="0"/>
              <w:adjustRightInd w:val="0"/>
              <w:jc w:val="center"/>
              <w:outlineLvl w:val="0"/>
            </w:pPr>
            <w:r w:rsidRPr="00BC6ED8">
              <w:t>9</w:t>
            </w: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 w:val="restart"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sz w:val="24"/>
                <w:szCs w:val="24"/>
              </w:rPr>
              <w:t>МУ ДО «</w:t>
            </w:r>
            <w:r>
              <w:rPr>
                <w:sz w:val="24"/>
                <w:szCs w:val="24"/>
              </w:rPr>
              <w:t>Детская школа искусств</w:t>
            </w:r>
            <w:r w:rsidRPr="00BC6ED8">
              <w:rPr>
                <w:sz w:val="24"/>
                <w:szCs w:val="24"/>
              </w:rPr>
              <w:t xml:space="preserve">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145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60</w:t>
            </w: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145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60</w:t>
            </w: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EF28BD" w:rsidRPr="00BC6ED8" w:rsidRDefault="00EF28BD" w:rsidP="00C7647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sz w:val="24"/>
                <w:szCs w:val="24"/>
              </w:rPr>
              <w:t>МУ ДО «Д</w:t>
            </w:r>
            <w:r>
              <w:rPr>
                <w:sz w:val="24"/>
                <w:szCs w:val="24"/>
              </w:rPr>
              <w:t>етско-юношеская спортивная школа</w:t>
            </w:r>
            <w:r w:rsidRPr="00BC6ED8">
              <w:rPr>
                <w:sz w:val="24"/>
                <w:szCs w:val="24"/>
              </w:rPr>
              <w:t xml:space="preserve">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185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80</w:t>
            </w: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185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80</w:t>
            </w: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EF28BD" w:rsidRPr="00BC6ED8" w:rsidRDefault="00EF28BD" w:rsidP="00EF28BD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sz w:val="24"/>
                <w:szCs w:val="24"/>
              </w:rPr>
              <w:t>МУК «Д</w:t>
            </w:r>
            <w:r>
              <w:rPr>
                <w:sz w:val="24"/>
                <w:szCs w:val="24"/>
              </w:rPr>
              <w:t>ом культуры</w:t>
            </w:r>
            <w:r w:rsidRPr="00BC6ED8">
              <w:rPr>
                <w:sz w:val="24"/>
                <w:szCs w:val="24"/>
              </w:rPr>
              <w:t xml:space="preserve">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90</w:t>
            </w: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90</w:t>
            </w: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 w:val="restart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  <w:r w:rsidRPr="00BC6ED8">
              <w:rPr>
                <w:iCs/>
                <w:sz w:val="24"/>
                <w:szCs w:val="24"/>
                <w:shd w:val="clear" w:color="auto" w:fill="FFFFFF"/>
              </w:rPr>
              <w:t>МУ ДО</w:t>
            </w:r>
            <w:r w:rsidRPr="00BC6ED8">
              <w:rPr>
                <w:iCs/>
                <w:color w:val="666666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sz w:val="24"/>
                <w:szCs w:val="24"/>
              </w:rPr>
              <w:t>Дом детского творчества</w:t>
            </w:r>
            <w:r w:rsidRPr="00BC6ED8">
              <w:rPr>
                <w:sz w:val="24"/>
                <w:szCs w:val="24"/>
              </w:rPr>
              <w:t xml:space="preserve"> городского округа ЗАТО Светлый»</w:t>
            </w: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145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60</w:t>
            </w: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145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60</w:t>
            </w: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F28BD" w:rsidRPr="00BC6ED8" w:rsidTr="00BC6ED8">
        <w:trPr>
          <w:trHeight w:val="252"/>
        </w:trPr>
        <w:tc>
          <w:tcPr>
            <w:tcW w:w="2943" w:type="dxa"/>
            <w:vMerge/>
          </w:tcPr>
          <w:p w:rsidR="00EF28BD" w:rsidRPr="00BC6ED8" w:rsidRDefault="00EF28BD" w:rsidP="00BC6ED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9" w:type="dxa"/>
            <w:vMerge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EF28BD" w:rsidRPr="00BC6ED8" w:rsidRDefault="00EF28BD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60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28BD" w:rsidRPr="00BC6ED8" w:rsidRDefault="00EF28BD" w:rsidP="00BC6ED8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C76478" w:rsidRPr="00BC6ED8" w:rsidTr="00F507B5">
        <w:trPr>
          <w:trHeight w:val="252"/>
        </w:trPr>
        <w:tc>
          <w:tcPr>
            <w:tcW w:w="9180" w:type="dxa"/>
            <w:gridSpan w:val="3"/>
          </w:tcPr>
          <w:p w:rsidR="00C76478" w:rsidRPr="00BC6ED8" w:rsidRDefault="00C76478" w:rsidP="00BC6ED8">
            <w:pPr>
              <w:pStyle w:val="ad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4800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455</w:t>
            </w:r>
          </w:p>
        </w:tc>
        <w:tc>
          <w:tcPr>
            <w:tcW w:w="993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1545</w:t>
            </w:r>
          </w:p>
        </w:tc>
        <w:tc>
          <w:tcPr>
            <w:tcW w:w="992" w:type="dxa"/>
            <w:vAlign w:val="center"/>
          </w:tcPr>
          <w:p w:rsidR="00C76478" w:rsidRPr="00BC6ED8" w:rsidRDefault="00C76478" w:rsidP="00BC6ED8">
            <w:pPr>
              <w:pStyle w:val="ad"/>
              <w:jc w:val="center"/>
              <w:rPr>
                <w:sz w:val="24"/>
                <w:szCs w:val="24"/>
              </w:rPr>
            </w:pPr>
            <w:r w:rsidRPr="00BC6ED8">
              <w:rPr>
                <w:sz w:val="24"/>
                <w:szCs w:val="24"/>
              </w:rPr>
              <w:t>1900</w:t>
            </w:r>
          </w:p>
        </w:tc>
      </w:tr>
    </w:tbl>
    <w:p w:rsidR="009B709D" w:rsidRDefault="009B709D" w:rsidP="009B709D">
      <w:pPr>
        <w:jc w:val="center"/>
      </w:pPr>
    </w:p>
    <w:p w:rsidR="009B709D" w:rsidRPr="009B709D" w:rsidRDefault="009B709D" w:rsidP="00B668C5">
      <w:pPr>
        <w:jc w:val="center"/>
        <w:rPr>
          <w:sz w:val="28"/>
          <w:szCs w:val="28"/>
        </w:rPr>
      </w:pPr>
    </w:p>
    <w:sectPr w:rsidR="009B709D" w:rsidRPr="009B709D" w:rsidSect="001F62C6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E7B" w:rsidRDefault="00F53E7B">
      <w:r>
        <w:separator/>
      </w:r>
    </w:p>
  </w:endnote>
  <w:endnote w:type="continuationSeparator" w:id="1">
    <w:p w:rsidR="00F53E7B" w:rsidRDefault="00F5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E7B" w:rsidRDefault="00F53E7B">
      <w:r>
        <w:separator/>
      </w:r>
    </w:p>
  </w:footnote>
  <w:footnote w:type="continuationSeparator" w:id="1">
    <w:p w:rsidR="00F53E7B" w:rsidRDefault="00F53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9D" w:rsidRDefault="009B709D" w:rsidP="00B514F0">
    <w:pPr>
      <w:pStyle w:val="a3"/>
      <w:jc w:val="center"/>
    </w:pPr>
  </w:p>
  <w:p w:rsidR="00BC6ED8" w:rsidRDefault="00BC6ED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9D" w:rsidRDefault="009B709D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709D" w:rsidRDefault="009B709D" w:rsidP="00F64D5E">
    <w:pPr>
      <w:spacing w:line="300" w:lineRule="exact"/>
      <w:jc w:val="center"/>
      <w:rPr>
        <w:rFonts w:ascii="Courier New" w:hAnsi="Courier New"/>
        <w:spacing w:val="20"/>
      </w:rPr>
    </w:pPr>
  </w:p>
  <w:p w:rsidR="009B709D" w:rsidRDefault="009B709D" w:rsidP="00F64D5E">
    <w:pPr>
      <w:spacing w:line="300" w:lineRule="exact"/>
      <w:jc w:val="center"/>
      <w:rPr>
        <w:rFonts w:ascii="Courier New" w:hAnsi="Courier New"/>
        <w:spacing w:val="20"/>
      </w:rPr>
    </w:pPr>
  </w:p>
  <w:p w:rsidR="009B709D" w:rsidRDefault="009B709D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9B709D" w:rsidRDefault="009B709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9B709D" w:rsidRDefault="009B709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9B709D" w:rsidRDefault="009B709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9B709D" w:rsidRDefault="009B709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9B709D" w:rsidRDefault="009B709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B709D" w:rsidRPr="00EF2F52" w:rsidTr="0039016F">
      <w:tc>
        <w:tcPr>
          <w:tcW w:w="4643" w:type="dxa"/>
        </w:tcPr>
        <w:p w:rsidR="009B709D" w:rsidRDefault="009B709D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26.01.2016</w:t>
          </w:r>
        </w:p>
      </w:tc>
      <w:tc>
        <w:tcPr>
          <w:tcW w:w="4821" w:type="dxa"/>
        </w:tcPr>
        <w:p w:rsidR="009B709D" w:rsidRDefault="009B709D" w:rsidP="002F4F2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34</w:t>
          </w:r>
        </w:p>
      </w:tc>
    </w:tr>
  </w:tbl>
  <w:p w:rsidR="009B709D" w:rsidRPr="00BD4B4D" w:rsidRDefault="009B709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9B709D" w:rsidRPr="002B6446" w:rsidRDefault="009B709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40A56"/>
    <w:multiLevelType w:val="hybridMultilevel"/>
    <w:tmpl w:val="98162E42"/>
    <w:lvl w:ilvl="0" w:tplc="F6DAB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AA3F00"/>
    <w:multiLevelType w:val="hybridMultilevel"/>
    <w:tmpl w:val="98162E42"/>
    <w:lvl w:ilvl="0" w:tplc="F6DAB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457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7736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79A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0CA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1DD2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CAB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62C6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45B31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0AB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253B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3B11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CEE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174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29FE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3DA7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0AD5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5D7E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361E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57858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76C1B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09D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5834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D7E70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6F44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073B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74C"/>
    <w:rsid w:val="00B668C5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C6ED8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78"/>
    <w:rsid w:val="00C764C2"/>
    <w:rsid w:val="00C768C2"/>
    <w:rsid w:val="00C779C4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173"/>
    <w:rsid w:val="00E563DE"/>
    <w:rsid w:val="00E57DD2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8BD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3E7B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1C38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paragraph" w:customStyle="1" w:styleId="Default">
    <w:name w:val="Default"/>
    <w:rsid w:val="001F62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e">
    <w:name w:val="Без интервала Знак"/>
    <w:basedOn w:val="a0"/>
    <w:link w:val="ad"/>
    <w:rsid w:val="001F62C6"/>
    <w:rPr>
      <w:sz w:val="22"/>
      <w:szCs w:val="22"/>
      <w:lang w:eastAsia="en-US"/>
    </w:rPr>
  </w:style>
  <w:style w:type="paragraph" w:customStyle="1" w:styleId="32">
    <w:name w:val="Основной текст3"/>
    <w:basedOn w:val="a"/>
    <w:rsid w:val="001F62C6"/>
    <w:pPr>
      <w:shd w:val="clear" w:color="auto" w:fill="FFFFFF"/>
      <w:spacing w:after="5160" w:line="317" w:lineRule="exact"/>
      <w:ind w:hanging="720"/>
    </w:pPr>
    <w:rPr>
      <w:rFonts w:ascii="Calibri" w:eastAsia="Calibri" w:hAnsi="Calibri"/>
      <w:sz w:val="27"/>
      <w:szCs w:val="27"/>
    </w:rPr>
  </w:style>
  <w:style w:type="character" w:customStyle="1" w:styleId="14">
    <w:name w:val="Основной текст1"/>
    <w:basedOn w:val="af7"/>
    <w:rsid w:val="001F6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Cs w:val="27"/>
      <w:shd w:val="clear" w:color="auto" w:fill="FFFFFF"/>
    </w:rPr>
  </w:style>
  <w:style w:type="paragraph" w:customStyle="1" w:styleId="26">
    <w:name w:val="Абзац списка2"/>
    <w:basedOn w:val="a"/>
    <w:rsid w:val="001F62C6"/>
    <w:pPr>
      <w:spacing w:before="100" w:beforeAutospacing="1" w:after="100" w:afterAutospacing="1"/>
      <w:ind w:left="720" w:firstLine="708"/>
      <w:jc w:val="both"/>
      <w:outlineLvl w:val="2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1F62C6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F62C6"/>
    <w:pPr>
      <w:shd w:val="clear" w:color="auto" w:fill="FFFFFF"/>
      <w:spacing w:line="317" w:lineRule="exact"/>
      <w:ind w:hanging="740"/>
    </w:pPr>
    <w:rPr>
      <w:rFonts w:ascii="Calibri" w:eastAsia="Calibri" w:hAnsi="Calibri"/>
      <w:sz w:val="27"/>
      <w:szCs w:val="27"/>
    </w:rPr>
  </w:style>
  <w:style w:type="character" w:customStyle="1" w:styleId="15">
    <w:name w:val="Основной текст (15)_"/>
    <w:basedOn w:val="a0"/>
    <w:link w:val="150"/>
    <w:rsid w:val="001F62C6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F62C6"/>
    <w:pPr>
      <w:shd w:val="clear" w:color="auto" w:fill="FFFFFF"/>
      <w:spacing w:line="0" w:lineRule="atLeast"/>
    </w:pPr>
    <w:rPr>
      <w:rFonts w:ascii="Calibri" w:eastAsia="Calibri" w:hAnsi="Calibri"/>
      <w:sz w:val="8"/>
      <w:szCs w:val="8"/>
    </w:rPr>
  </w:style>
  <w:style w:type="character" w:customStyle="1" w:styleId="5">
    <w:name w:val="Основной текст (5)_"/>
    <w:basedOn w:val="a0"/>
    <w:rsid w:val="001F6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sid w:val="001F62C6"/>
  </w:style>
  <w:style w:type="character" w:customStyle="1" w:styleId="8">
    <w:name w:val="Основной текст (8)_"/>
    <w:basedOn w:val="a0"/>
    <w:link w:val="80"/>
    <w:rsid w:val="001F62C6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F62C6"/>
    <w:pPr>
      <w:shd w:val="clear" w:color="auto" w:fill="FFFFFF"/>
      <w:spacing w:line="0" w:lineRule="atLeast"/>
    </w:pPr>
    <w:rPr>
      <w:rFonts w:ascii="Calibri" w:eastAsia="Calibri" w:hAnsi="Calibri"/>
      <w:sz w:val="23"/>
      <w:szCs w:val="23"/>
    </w:rPr>
  </w:style>
  <w:style w:type="character" w:customStyle="1" w:styleId="110">
    <w:name w:val="Основной текст (11)"/>
    <w:basedOn w:val="a0"/>
    <w:rsid w:val="001F6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basedOn w:val="a0"/>
    <w:rsid w:val="001F6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0">
    <w:name w:val="Основной текст (12)"/>
    <w:basedOn w:val="a0"/>
    <w:rsid w:val="001F6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table" w:styleId="-2">
    <w:name w:val="Table Web 2"/>
    <w:basedOn w:val="a1"/>
    <w:rsid w:val="001F62C6"/>
    <w:pPr>
      <w:spacing w:after="200" w:line="276" w:lineRule="auto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1F62C6"/>
    <w:pPr>
      <w:spacing w:after="200" w:line="276" w:lineRule="auto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F62C6"/>
    <w:pPr>
      <w:spacing w:after="200" w:line="276" w:lineRule="auto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1z0">
    <w:name w:val="WW8Num1z0"/>
    <w:rsid w:val="001F62C6"/>
  </w:style>
  <w:style w:type="character" w:styleId="afd">
    <w:name w:val="page number"/>
    <w:basedOn w:val="a0"/>
    <w:rsid w:val="001F62C6"/>
  </w:style>
  <w:style w:type="paragraph" w:customStyle="1" w:styleId="140">
    <w:name w:val="Без интервала + 14 пт"/>
    <w:aliases w:val="По ширине,Первая строка:  1,5 см"/>
    <w:basedOn w:val="ad"/>
    <w:rsid w:val="001F62C6"/>
    <w:pPr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table" w:styleId="16">
    <w:name w:val="Table Classic 1"/>
    <w:basedOn w:val="a1"/>
    <w:rsid w:val="001F62C6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151</cp:revision>
  <cp:lastPrinted>2016-01-28T11:54:00Z</cp:lastPrinted>
  <dcterms:created xsi:type="dcterms:W3CDTF">2015-09-03T06:49:00Z</dcterms:created>
  <dcterms:modified xsi:type="dcterms:W3CDTF">2016-01-28T11:54:00Z</dcterms:modified>
</cp:coreProperties>
</file>