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E52A1A" w:rsidRDefault="00C512D5" w:rsidP="00C512D5">
      <w:pPr>
        <w:rPr>
          <w:b/>
          <w:sz w:val="28"/>
          <w:szCs w:val="28"/>
        </w:rPr>
      </w:pPr>
    </w:p>
    <w:p w:rsidR="006B6B1D" w:rsidRDefault="00E52A1A" w:rsidP="00E52A1A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</w:t>
      </w:r>
    </w:p>
    <w:p w:rsidR="00E52A1A" w:rsidRDefault="00E52A1A" w:rsidP="00E52A1A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заказчика</w:t>
      </w:r>
    </w:p>
    <w:p w:rsidR="00E52A1A" w:rsidRDefault="00E52A1A" w:rsidP="00E52A1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2A1A" w:rsidRPr="00E52A1A" w:rsidRDefault="00E52A1A" w:rsidP="00E52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A1A" w:rsidRPr="009C0F18" w:rsidRDefault="00E52A1A" w:rsidP="00E52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C0F18">
          <w:rPr>
            <w:rFonts w:ascii="Times New Roman" w:hAnsi="Times New Roman" w:cs="Times New Roman"/>
            <w:sz w:val="28"/>
            <w:szCs w:val="28"/>
          </w:rPr>
          <w:t>частью 5 статьи 26</w:t>
        </w:r>
      </w:hyperlink>
      <w:r w:rsidRPr="009C0F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0F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C0F1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0F18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F1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F1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ЗАТО Светлый ПОСТАНОВЛЯЕТ:</w:t>
      </w:r>
    </w:p>
    <w:p w:rsidR="00E52A1A" w:rsidRPr="009C0F18" w:rsidRDefault="00E52A1A" w:rsidP="00E52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18">
        <w:rPr>
          <w:rFonts w:ascii="Times New Roman" w:hAnsi="Times New Roman" w:cs="Times New Roman"/>
          <w:sz w:val="28"/>
          <w:szCs w:val="28"/>
        </w:rPr>
        <w:t xml:space="preserve">1. Установить, что подведомственные администрации городского округа ЗАТО Светлый муниципальные учреждения осуществляют полномочия заказчика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9C0F18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52A1A" w:rsidRPr="009C0F18" w:rsidRDefault="00E52A1A" w:rsidP="00E52A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F18">
        <w:rPr>
          <w:rFonts w:eastAsiaTheme="minorHAnsi"/>
          <w:sz w:val="28"/>
          <w:szCs w:val="28"/>
          <w:lang w:eastAsia="en-US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E52A1A" w:rsidRPr="009C0F18" w:rsidRDefault="00E52A1A" w:rsidP="00E52A1A">
      <w:pPr>
        <w:ind w:firstLine="709"/>
        <w:rPr>
          <w:rFonts w:eastAsiaTheme="minorHAnsi"/>
          <w:sz w:val="28"/>
          <w:szCs w:val="28"/>
          <w:lang w:eastAsia="en-US"/>
        </w:rPr>
      </w:pPr>
      <w:r w:rsidRPr="009C0F18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1 января 2016 года.</w:t>
      </w:r>
    </w:p>
    <w:p w:rsidR="00BD27C1" w:rsidRDefault="00BD27C1" w:rsidP="00E52A1A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C05BEC" w:rsidRDefault="00C05BEC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D37644">
        <w:rPr>
          <w:b/>
          <w:sz w:val="28"/>
          <w:szCs w:val="28"/>
        </w:rPr>
        <w:t xml:space="preserve"> </w:t>
      </w:r>
      <w:r w:rsidR="000B1012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BD27C1">
      <w:headerReference w:type="default" r:id="rId9"/>
      <w:headerReference w:type="first" r:id="rId10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02" w:rsidRDefault="00EE1002">
      <w:r>
        <w:separator/>
      </w:r>
    </w:p>
  </w:endnote>
  <w:endnote w:type="continuationSeparator" w:id="1">
    <w:p w:rsidR="00EE1002" w:rsidRDefault="00EE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02" w:rsidRDefault="00EE1002">
      <w:r>
        <w:separator/>
      </w:r>
    </w:p>
  </w:footnote>
  <w:footnote w:type="continuationSeparator" w:id="1">
    <w:p w:rsidR="00EE1002" w:rsidRDefault="00EE1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B6B1D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14.12.2015</w:t>
          </w:r>
        </w:p>
      </w:tc>
      <w:tc>
        <w:tcPr>
          <w:tcW w:w="4821" w:type="dxa"/>
        </w:tcPr>
        <w:p w:rsidR="00900D34" w:rsidRDefault="006B6B1D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1012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0627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6B1D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83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B74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A41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A1A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38D7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002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3154AF27F6C05F52023F6FF89C53C7F9863339589459E82052EFB3630383BD5C86890EA79FCDEe3U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125</cp:revision>
  <cp:lastPrinted>2015-12-24T09:57:00Z</cp:lastPrinted>
  <dcterms:created xsi:type="dcterms:W3CDTF">2015-09-03T06:49:00Z</dcterms:created>
  <dcterms:modified xsi:type="dcterms:W3CDTF">2015-12-24T09:57:00Z</dcterms:modified>
</cp:coreProperties>
</file>