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0" w:rsidRPr="0005325F" w:rsidRDefault="00097760" w:rsidP="003355DD">
      <w:pPr>
        <w:rPr>
          <w:sz w:val="28"/>
          <w:szCs w:val="28"/>
        </w:rPr>
      </w:pPr>
    </w:p>
    <w:p w:rsidR="00AF1532" w:rsidRPr="00AF1532" w:rsidRDefault="003355DD" w:rsidP="003355DD">
      <w:pPr>
        <w:widowControl w:val="0"/>
        <w:tabs>
          <w:tab w:val="left" w:pos="8647"/>
        </w:tabs>
        <w:autoSpaceDE w:val="0"/>
        <w:autoSpaceDN w:val="0"/>
        <w:adjustRightInd w:val="0"/>
        <w:ind w:right="1586"/>
        <w:rPr>
          <w:b/>
          <w:bCs/>
          <w:sz w:val="28"/>
          <w:szCs w:val="28"/>
        </w:rPr>
      </w:pPr>
      <w:r w:rsidRPr="00AF1532">
        <w:rPr>
          <w:b/>
          <w:bCs/>
          <w:sz w:val="28"/>
          <w:szCs w:val="28"/>
        </w:rPr>
        <w:t>О внесении изменений в постановление</w:t>
      </w:r>
      <w:r w:rsidR="00AF1532" w:rsidRPr="00AF1532">
        <w:rPr>
          <w:b/>
          <w:bCs/>
          <w:sz w:val="28"/>
          <w:szCs w:val="28"/>
        </w:rPr>
        <w:t xml:space="preserve"> </w:t>
      </w:r>
      <w:r w:rsidRPr="00AF1532">
        <w:rPr>
          <w:b/>
          <w:bCs/>
          <w:sz w:val="28"/>
          <w:szCs w:val="28"/>
        </w:rPr>
        <w:t>администрации</w:t>
      </w:r>
    </w:p>
    <w:p w:rsidR="00AF1532" w:rsidRDefault="003355DD" w:rsidP="00AF1532">
      <w:pPr>
        <w:widowControl w:val="0"/>
        <w:tabs>
          <w:tab w:val="left" w:pos="8647"/>
        </w:tabs>
        <w:autoSpaceDE w:val="0"/>
        <w:autoSpaceDN w:val="0"/>
        <w:adjustRightInd w:val="0"/>
        <w:ind w:right="1586"/>
        <w:rPr>
          <w:b/>
          <w:bCs/>
          <w:sz w:val="28"/>
          <w:szCs w:val="28"/>
        </w:rPr>
      </w:pPr>
      <w:r w:rsidRPr="00AF1532">
        <w:rPr>
          <w:b/>
          <w:bCs/>
          <w:sz w:val="28"/>
          <w:szCs w:val="28"/>
        </w:rPr>
        <w:t xml:space="preserve">городского </w:t>
      </w:r>
      <w:r w:rsidR="00AF1532">
        <w:rPr>
          <w:b/>
          <w:bCs/>
          <w:sz w:val="28"/>
          <w:szCs w:val="28"/>
        </w:rPr>
        <w:t xml:space="preserve"> </w:t>
      </w:r>
      <w:r w:rsidRPr="00AF1532">
        <w:rPr>
          <w:b/>
          <w:bCs/>
          <w:sz w:val="28"/>
          <w:szCs w:val="28"/>
        </w:rPr>
        <w:t xml:space="preserve">округа </w:t>
      </w:r>
      <w:r w:rsidR="00AF1532">
        <w:rPr>
          <w:b/>
          <w:bCs/>
          <w:sz w:val="28"/>
          <w:szCs w:val="28"/>
        </w:rPr>
        <w:t xml:space="preserve"> </w:t>
      </w:r>
      <w:r w:rsidRPr="00AF1532">
        <w:rPr>
          <w:b/>
          <w:bCs/>
          <w:sz w:val="28"/>
          <w:szCs w:val="28"/>
        </w:rPr>
        <w:t>ЗАТО</w:t>
      </w:r>
      <w:r w:rsidR="00AF1532" w:rsidRPr="00AF1532">
        <w:rPr>
          <w:b/>
          <w:bCs/>
          <w:sz w:val="28"/>
          <w:szCs w:val="28"/>
        </w:rPr>
        <w:t xml:space="preserve"> </w:t>
      </w:r>
      <w:r w:rsidR="00AF1532">
        <w:rPr>
          <w:b/>
          <w:bCs/>
          <w:sz w:val="28"/>
          <w:szCs w:val="28"/>
        </w:rPr>
        <w:t xml:space="preserve"> </w:t>
      </w:r>
      <w:r w:rsidRPr="00AF1532">
        <w:rPr>
          <w:b/>
          <w:bCs/>
          <w:sz w:val="28"/>
          <w:szCs w:val="28"/>
        </w:rPr>
        <w:t xml:space="preserve">Светлый </w:t>
      </w:r>
      <w:r w:rsidR="00AF1532">
        <w:rPr>
          <w:b/>
          <w:bCs/>
          <w:sz w:val="28"/>
          <w:szCs w:val="28"/>
        </w:rPr>
        <w:t xml:space="preserve"> </w:t>
      </w:r>
      <w:r w:rsidRPr="00AF1532">
        <w:rPr>
          <w:b/>
          <w:bCs/>
          <w:sz w:val="28"/>
          <w:szCs w:val="28"/>
        </w:rPr>
        <w:t xml:space="preserve">от </w:t>
      </w:r>
      <w:r w:rsidR="00AF1532">
        <w:rPr>
          <w:b/>
          <w:bCs/>
          <w:sz w:val="28"/>
          <w:szCs w:val="28"/>
        </w:rPr>
        <w:t xml:space="preserve"> </w:t>
      </w:r>
      <w:r w:rsidRPr="00AF1532">
        <w:rPr>
          <w:b/>
          <w:bCs/>
          <w:sz w:val="28"/>
          <w:szCs w:val="28"/>
        </w:rPr>
        <w:t>04.04.2014</w:t>
      </w:r>
      <w:r w:rsidR="00AF1532">
        <w:rPr>
          <w:b/>
          <w:bCs/>
          <w:sz w:val="28"/>
          <w:szCs w:val="28"/>
        </w:rPr>
        <w:t xml:space="preserve"> </w:t>
      </w:r>
      <w:r w:rsidRPr="00AF1532">
        <w:rPr>
          <w:b/>
          <w:bCs/>
          <w:sz w:val="28"/>
          <w:szCs w:val="28"/>
        </w:rPr>
        <w:t xml:space="preserve"> № 85</w:t>
      </w:r>
    </w:p>
    <w:p w:rsidR="00AF1532" w:rsidRDefault="00AF1532" w:rsidP="00AF1532">
      <w:pPr>
        <w:widowControl w:val="0"/>
        <w:tabs>
          <w:tab w:val="left" w:pos="8647"/>
        </w:tabs>
        <w:autoSpaceDE w:val="0"/>
        <w:autoSpaceDN w:val="0"/>
        <w:adjustRightInd w:val="0"/>
        <w:ind w:right="1586"/>
        <w:rPr>
          <w:b/>
          <w:sz w:val="28"/>
          <w:szCs w:val="28"/>
        </w:rPr>
      </w:pPr>
      <w:r w:rsidRPr="00AF1532">
        <w:rPr>
          <w:b/>
          <w:sz w:val="28"/>
          <w:szCs w:val="28"/>
        </w:rPr>
        <w:t>«Об утверждении плана мероприятий по повышению</w:t>
      </w:r>
    </w:p>
    <w:p w:rsidR="00AF1532" w:rsidRDefault="00AF1532" w:rsidP="00AF1532">
      <w:pPr>
        <w:widowControl w:val="0"/>
        <w:tabs>
          <w:tab w:val="left" w:pos="8647"/>
        </w:tabs>
        <w:autoSpaceDE w:val="0"/>
        <w:autoSpaceDN w:val="0"/>
        <w:adjustRightInd w:val="0"/>
        <w:ind w:right="1586"/>
        <w:rPr>
          <w:b/>
          <w:sz w:val="28"/>
          <w:szCs w:val="28"/>
        </w:rPr>
      </w:pPr>
      <w:r w:rsidRPr="00AF1532">
        <w:rPr>
          <w:b/>
          <w:sz w:val="28"/>
          <w:szCs w:val="28"/>
        </w:rPr>
        <w:t xml:space="preserve">поступлений </w:t>
      </w:r>
      <w:r>
        <w:rPr>
          <w:b/>
          <w:sz w:val="28"/>
          <w:szCs w:val="28"/>
        </w:rPr>
        <w:t xml:space="preserve"> </w:t>
      </w:r>
      <w:r w:rsidRPr="00AF1532">
        <w:rPr>
          <w:b/>
          <w:sz w:val="28"/>
          <w:szCs w:val="28"/>
        </w:rPr>
        <w:t xml:space="preserve">налоговых </w:t>
      </w:r>
      <w:r>
        <w:rPr>
          <w:b/>
          <w:sz w:val="28"/>
          <w:szCs w:val="28"/>
        </w:rPr>
        <w:t xml:space="preserve"> </w:t>
      </w:r>
      <w:r w:rsidRPr="00AF1532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 w:rsidRPr="00AF1532">
        <w:rPr>
          <w:b/>
          <w:sz w:val="28"/>
          <w:szCs w:val="28"/>
        </w:rPr>
        <w:t xml:space="preserve">неналоговых </w:t>
      </w:r>
      <w:r>
        <w:rPr>
          <w:b/>
          <w:sz w:val="28"/>
          <w:szCs w:val="28"/>
        </w:rPr>
        <w:t xml:space="preserve"> </w:t>
      </w:r>
      <w:r w:rsidRPr="00AF1532">
        <w:rPr>
          <w:b/>
          <w:sz w:val="28"/>
          <w:szCs w:val="28"/>
        </w:rPr>
        <w:t>доходов и по</w:t>
      </w:r>
    </w:p>
    <w:p w:rsidR="00AF1532" w:rsidRDefault="00AF1532" w:rsidP="00AF1532">
      <w:pPr>
        <w:widowControl w:val="0"/>
        <w:tabs>
          <w:tab w:val="left" w:pos="8647"/>
        </w:tabs>
        <w:autoSpaceDE w:val="0"/>
        <w:autoSpaceDN w:val="0"/>
        <w:adjustRightInd w:val="0"/>
        <w:ind w:right="1586"/>
        <w:rPr>
          <w:b/>
          <w:sz w:val="28"/>
          <w:szCs w:val="28"/>
        </w:rPr>
      </w:pPr>
      <w:r w:rsidRPr="00AF1532">
        <w:rPr>
          <w:b/>
          <w:sz w:val="28"/>
          <w:szCs w:val="28"/>
        </w:rPr>
        <w:t>сокращению недоимки по уплате налогов, сборов и иных обязательных платежей в бюджет городского округа</w:t>
      </w:r>
    </w:p>
    <w:p w:rsidR="003355DD" w:rsidRDefault="00AF1532" w:rsidP="00AF1532">
      <w:pPr>
        <w:widowControl w:val="0"/>
        <w:tabs>
          <w:tab w:val="left" w:pos="8647"/>
        </w:tabs>
        <w:autoSpaceDE w:val="0"/>
        <w:autoSpaceDN w:val="0"/>
        <w:adjustRightInd w:val="0"/>
        <w:ind w:right="1586"/>
        <w:rPr>
          <w:sz w:val="28"/>
          <w:szCs w:val="28"/>
        </w:rPr>
      </w:pPr>
      <w:r w:rsidRPr="00AF1532">
        <w:rPr>
          <w:b/>
          <w:sz w:val="28"/>
          <w:szCs w:val="28"/>
        </w:rPr>
        <w:t>ЗАТО Светлый»</w:t>
      </w:r>
      <w:r w:rsidR="003355DD" w:rsidRPr="00AF1532">
        <w:rPr>
          <w:b/>
          <w:bCs/>
          <w:sz w:val="28"/>
          <w:szCs w:val="28"/>
        </w:rPr>
        <w:br/>
      </w:r>
    </w:p>
    <w:p w:rsidR="003355DD" w:rsidRDefault="003355DD" w:rsidP="00335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55DD" w:rsidRPr="00887745" w:rsidRDefault="003355DD" w:rsidP="003355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745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рекомендациями межведомственной рабочей группы по координации мероприятий по повышению роли имущественных налогов в формировании консолидированного бюджета Саратовской области,</w:t>
      </w:r>
      <w:r w:rsidRPr="00200E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00E89">
        <w:rPr>
          <w:sz w:val="28"/>
          <w:szCs w:val="28"/>
        </w:rPr>
        <w:t>руководствуясь Уставом муниципального образования Городской округ ЗАТО Светлый,</w:t>
      </w:r>
      <w:r>
        <w:rPr>
          <w:color w:val="2D2D2D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ЗАТО Светлый</w:t>
      </w:r>
      <w:r w:rsidRPr="0088774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7745">
        <w:rPr>
          <w:sz w:val="28"/>
          <w:szCs w:val="28"/>
        </w:rPr>
        <w:t>ПОСТАНОВЛЯЕТ:</w:t>
      </w:r>
    </w:p>
    <w:p w:rsid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приложение к постановлению администрации городского округа ЗАТО Светлый от 04.04.2014 № 85 «Об утверждении плана </w:t>
      </w:r>
      <w:r w:rsidR="001A4075">
        <w:rPr>
          <w:sz w:val="28"/>
          <w:szCs w:val="28"/>
        </w:rPr>
        <w:br/>
      </w:r>
      <w:r>
        <w:rPr>
          <w:sz w:val="28"/>
          <w:szCs w:val="28"/>
        </w:rPr>
        <w:t xml:space="preserve">мероприятий по повышению поступлений налоговых и неналоговых </w:t>
      </w:r>
      <w:r w:rsidR="001A4075">
        <w:rPr>
          <w:sz w:val="28"/>
          <w:szCs w:val="28"/>
        </w:rPr>
        <w:br/>
      </w:r>
      <w:r>
        <w:rPr>
          <w:sz w:val="28"/>
          <w:szCs w:val="28"/>
        </w:rPr>
        <w:t xml:space="preserve">доходов и по сокращению недоимки по уплате налогов, сборов и иных </w:t>
      </w:r>
      <w:r w:rsidR="001A4075">
        <w:rPr>
          <w:sz w:val="28"/>
          <w:szCs w:val="28"/>
        </w:rPr>
        <w:br/>
      </w:r>
      <w:r>
        <w:rPr>
          <w:sz w:val="28"/>
          <w:szCs w:val="28"/>
        </w:rPr>
        <w:t xml:space="preserve">обязательных платежей в бюджет городского округа ЗАТО </w:t>
      </w:r>
      <w:r>
        <w:rPr>
          <w:sz w:val="28"/>
          <w:szCs w:val="28"/>
        </w:rPr>
        <w:br/>
        <w:t>Светлый»</w:t>
      </w:r>
      <w:r w:rsidRPr="003355D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>
        <w:rPr>
          <w:sz w:val="28"/>
          <w:szCs w:val="28"/>
          <w:lang w:eastAsia="en-US"/>
        </w:rPr>
        <w:t>:</w:t>
      </w:r>
    </w:p>
    <w:p w:rsid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5 цифры «2014» исключить;</w:t>
      </w:r>
    </w:p>
    <w:p w:rsid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7 изложить в следующей редакции:</w:t>
      </w:r>
    </w:p>
    <w:p w:rsidR="003355DD" w:rsidRP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</w:p>
    <w:tbl>
      <w:tblPr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567"/>
        <w:gridCol w:w="3544"/>
        <w:gridCol w:w="1417"/>
        <w:gridCol w:w="2268"/>
        <w:gridCol w:w="1301"/>
        <w:gridCol w:w="259"/>
      </w:tblGrid>
      <w:tr w:rsidR="001A4075" w:rsidRPr="00E54E71" w:rsidTr="00AF1532">
        <w:trPr>
          <w:trHeight w:val="558"/>
          <w:tblCellSpacing w:w="5" w:type="nil"/>
        </w:trPr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4075" w:rsidRPr="00944258" w:rsidRDefault="001A4075" w:rsidP="003355DD">
            <w:pPr>
              <w:pStyle w:val="ConsPlusCel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75" w:rsidRPr="00944258" w:rsidRDefault="001A4075" w:rsidP="00AF1532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75" w:rsidRPr="00944258" w:rsidRDefault="001A4075" w:rsidP="003355DD">
            <w:pPr>
              <w:pStyle w:val="ConsPlusCell"/>
              <w:ind w:left="-11"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Проведение выборочного сра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нительного анализа возможных бюджетных поступлений налога на имущество физических лиц исходя из кадастровой стоим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сти и инвентаризационной стоимости объектов с целью у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тановления единой даты начала применения на территории о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ласти порядка определения н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логовой базы исходя из кадас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ровой стоимости объектов нал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75" w:rsidRPr="00944258" w:rsidRDefault="001A4075" w:rsidP="00AF1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до 1 августа 2015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75" w:rsidRDefault="001A4075" w:rsidP="00AF1532">
            <w:pPr>
              <w:pStyle w:val="ConsPlusCell"/>
              <w:ind w:left="72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Отдел по управл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нию муниципал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стью и земельн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правление ф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нансов, экономики и инвестиционной политики</w:t>
            </w:r>
          </w:p>
          <w:p w:rsidR="00AF1532" w:rsidRPr="00944258" w:rsidRDefault="00AF1532" w:rsidP="00AF1532">
            <w:pPr>
              <w:pStyle w:val="ConsPlusCell"/>
              <w:ind w:left="72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75" w:rsidRPr="00944258" w:rsidRDefault="001A4075" w:rsidP="00AF1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рост п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налога на имущество физич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4258">
              <w:rPr>
                <w:rFonts w:ascii="Times New Roman" w:hAnsi="Times New Roman" w:cs="Times New Roman"/>
                <w:sz w:val="24"/>
                <w:szCs w:val="24"/>
              </w:rPr>
              <w:t>ских лиц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4075" w:rsidRPr="00944258" w:rsidRDefault="001A4075" w:rsidP="001A407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355DD" w:rsidRP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10"/>
          <w:szCs w:val="10"/>
          <w:lang w:eastAsia="en-US"/>
        </w:rPr>
      </w:pPr>
    </w:p>
    <w:p w:rsidR="003355DD" w:rsidRP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</w:t>
      </w:r>
    </w:p>
    <w:p w:rsidR="003355DD" w:rsidRP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3355DD" w:rsidRDefault="003355DD" w:rsidP="003355DD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пункте 12 слово «ежегодно» заменить словами до «1 августа </w:t>
      </w:r>
      <w:r>
        <w:rPr>
          <w:sz w:val="28"/>
          <w:szCs w:val="28"/>
          <w:lang w:eastAsia="en-US"/>
        </w:rPr>
        <w:br/>
        <w:t>2015 года».</w:t>
      </w:r>
    </w:p>
    <w:p w:rsidR="007D5703" w:rsidRPr="00CC3F21" w:rsidRDefault="007D5703" w:rsidP="007D5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3F21">
        <w:rPr>
          <w:sz w:val="28"/>
          <w:szCs w:val="28"/>
        </w:rPr>
        <w:t>. Разместить (обнародовать) настоящее постановление на официал</w:t>
      </w:r>
      <w:r w:rsidRPr="00CC3F21">
        <w:rPr>
          <w:sz w:val="28"/>
          <w:szCs w:val="28"/>
        </w:rPr>
        <w:t>ь</w:t>
      </w:r>
      <w:r w:rsidRPr="00CC3F21">
        <w:rPr>
          <w:sz w:val="28"/>
          <w:szCs w:val="28"/>
        </w:rPr>
        <w:t>ном сайте администрации городского округа ЗАТО Светлый www.zatosvetly.ru в сети Интернет.</w:t>
      </w:r>
    </w:p>
    <w:p w:rsidR="003355DD" w:rsidRPr="006E1556" w:rsidRDefault="003355DD" w:rsidP="003355D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37BE1" w:rsidRPr="00CD13ED" w:rsidRDefault="00337BE1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DC3FD6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7262B">
        <w:rPr>
          <w:b/>
          <w:sz w:val="28"/>
          <w:szCs w:val="28"/>
        </w:rPr>
        <w:t>подпись</w:t>
      </w:r>
      <w:r w:rsidR="00337BE1">
        <w:rPr>
          <w:b/>
          <w:sz w:val="28"/>
          <w:szCs w:val="28"/>
        </w:rPr>
        <w:t xml:space="preserve">  </w:t>
      </w:r>
      <w:r w:rsidR="002F50C5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</w:t>
      </w:r>
      <w:r w:rsidR="001C5C6E" w:rsidRPr="00C739C8">
        <w:rPr>
          <w:b/>
          <w:sz w:val="28"/>
          <w:szCs w:val="28"/>
        </w:rPr>
        <w:t>и</w:t>
      </w:r>
      <w:r w:rsidR="001C5C6E" w:rsidRPr="00C739C8">
        <w:rPr>
          <w:b/>
          <w:sz w:val="28"/>
          <w:szCs w:val="28"/>
        </w:rPr>
        <w:t>ев</w:t>
      </w:r>
    </w:p>
    <w:sectPr w:rsidR="00DC3FD6" w:rsidSect="00E00745">
      <w:headerReference w:type="first" r:id="rId8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5E" w:rsidRDefault="0065495E">
      <w:r>
        <w:separator/>
      </w:r>
    </w:p>
  </w:endnote>
  <w:endnote w:type="continuationSeparator" w:id="1">
    <w:p w:rsidR="0065495E" w:rsidRDefault="0065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5E" w:rsidRDefault="0065495E">
      <w:r>
        <w:separator/>
      </w:r>
    </w:p>
  </w:footnote>
  <w:footnote w:type="continuationSeparator" w:id="1">
    <w:p w:rsidR="0065495E" w:rsidRDefault="00654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AF1532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05.03.2015</w:t>
          </w:r>
        </w:p>
      </w:tc>
      <w:tc>
        <w:tcPr>
          <w:tcW w:w="4821" w:type="dxa"/>
        </w:tcPr>
        <w:p w:rsidR="00EF2F52" w:rsidRPr="00FE6B31" w:rsidRDefault="00AF1532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58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1"/>
  </w:num>
  <w:num w:numId="18">
    <w:abstractNumId w:val="15"/>
  </w:num>
  <w:num w:numId="19">
    <w:abstractNumId w:val="20"/>
  </w:num>
  <w:num w:numId="20">
    <w:abstractNumId w:val="11"/>
  </w:num>
  <w:num w:numId="21">
    <w:abstractNumId w:val="10"/>
  </w:num>
  <w:num w:numId="22">
    <w:abstractNumId w:val="23"/>
  </w:num>
  <w:num w:numId="23">
    <w:abstractNumId w:val="18"/>
  </w:num>
  <w:num w:numId="24">
    <w:abstractNumId w:val="9"/>
  </w:num>
  <w:num w:numId="25">
    <w:abstractNumId w:val="12"/>
  </w:num>
  <w:num w:numId="26">
    <w:abstractNumId w:val="27"/>
  </w:num>
  <w:num w:numId="27">
    <w:abstractNumId w:val="5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262B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4879"/>
    <w:rsid w:val="000F6A69"/>
    <w:rsid w:val="000F7786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0E0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4075"/>
    <w:rsid w:val="001A7EB3"/>
    <w:rsid w:val="001B1A2D"/>
    <w:rsid w:val="001B362F"/>
    <w:rsid w:val="001B4823"/>
    <w:rsid w:val="001B5C9E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3E6D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41BC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985"/>
    <w:rsid w:val="003065C2"/>
    <w:rsid w:val="00306F7C"/>
    <w:rsid w:val="003114AC"/>
    <w:rsid w:val="0031171D"/>
    <w:rsid w:val="00312BEF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55DD"/>
    <w:rsid w:val="00337BE1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553A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4417"/>
    <w:rsid w:val="003C62CA"/>
    <w:rsid w:val="003C66E1"/>
    <w:rsid w:val="003C7D93"/>
    <w:rsid w:val="003D0A49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67050"/>
    <w:rsid w:val="00481C00"/>
    <w:rsid w:val="004832BF"/>
    <w:rsid w:val="0048579D"/>
    <w:rsid w:val="004858C8"/>
    <w:rsid w:val="00485ACF"/>
    <w:rsid w:val="004925DF"/>
    <w:rsid w:val="00494470"/>
    <w:rsid w:val="00496B53"/>
    <w:rsid w:val="004A0A69"/>
    <w:rsid w:val="004A4408"/>
    <w:rsid w:val="004B07A4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5AE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30398"/>
    <w:rsid w:val="006345F0"/>
    <w:rsid w:val="006354AC"/>
    <w:rsid w:val="00641C49"/>
    <w:rsid w:val="006435BC"/>
    <w:rsid w:val="0065495E"/>
    <w:rsid w:val="0065597F"/>
    <w:rsid w:val="0065769E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77E59"/>
    <w:rsid w:val="00682D2D"/>
    <w:rsid w:val="00683322"/>
    <w:rsid w:val="00683D6B"/>
    <w:rsid w:val="0068464A"/>
    <w:rsid w:val="00685766"/>
    <w:rsid w:val="006857F5"/>
    <w:rsid w:val="00686235"/>
    <w:rsid w:val="00686A2F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22E0A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4C36"/>
    <w:rsid w:val="007C53C5"/>
    <w:rsid w:val="007D5703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3CAC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A3120"/>
    <w:rsid w:val="009A5563"/>
    <w:rsid w:val="009B226F"/>
    <w:rsid w:val="009B30A9"/>
    <w:rsid w:val="009C13BE"/>
    <w:rsid w:val="009C2A4C"/>
    <w:rsid w:val="009C3AE0"/>
    <w:rsid w:val="009D0159"/>
    <w:rsid w:val="009D1A7E"/>
    <w:rsid w:val="009D1C98"/>
    <w:rsid w:val="009D2143"/>
    <w:rsid w:val="009E12EF"/>
    <w:rsid w:val="009E2CB1"/>
    <w:rsid w:val="009E3A5B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24F"/>
    <w:rsid w:val="00A55101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4B4F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CE4"/>
    <w:rsid w:val="00AD3E2A"/>
    <w:rsid w:val="00AD3FA3"/>
    <w:rsid w:val="00AD40BF"/>
    <w:rsid w:val="00AD64F0"/>
    <w:rsid w:val="00AE004B"/>
    <w:rsid w:val="00AE337F"/>
    <w:rsid w:val="00AE33B4"/>
    <w:rsid w:val="00AE3DC0"/>
    <w:rsid w:val="00AF1532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12A1"/>
    <w:rsid w:val="00B824B1"/>
    <w:rsid w:val="00B83D64"/>
    <w:rsid w:val="00B876D5"/>
    <w:rsid w:val="00B91F0E"/>
    <w:rsid w:val="00B92073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213C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4EFF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627D"/>
    <w:rsid w:val="00C879F9"/>
    <w:rsid w:val="00C904AE"/>
    <w:rsid w:val="00C92A72"/>
    <w:rsid w:val="00C94807"/>
    <w:rsid w:val="00C97E2A"/>
    <w:rsid w:val="00CA2AA4"/>
    <w:rsid w:val="00CA6604"/>
    <w:rsid w:val="00CA7BE6"/>
    <w:rsid w:val="00CB1880"/>
    <w:rsid w:val="00CB1E6A"/>
    <w:rsid w:val="00CB1EB2"/>
    <w:rsid w:val="00CB2A0C"/>
    <w:rsid w:val="00CB2E2D"/>
    <w:rsid w:val="00CB4F44"/>
    <w:rsid w:val="00CB5A55"/>
    <w:rsid w:val="00CB6ECE"/>
    <w:rsid w:val="00CC0DD5"/>
    <w:rsid w:val="00CC2AD2"/>
    <w:rsid w:val="00CC59FF"/>
    <w:rsid w:val="00CC5AC1"/>
    <w:rsid w:val="00CD0128"/>
    <w:rsid w:val="00CD13ED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3B8E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BB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A7EC3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1FF9"/>
    <w:rsid w:val="00E563DE"/>
    <w:rsid w:val="00E6020D"/>
    <w:rsid w:val="00E604A5"/>
    <w:rsid w:val="00E6346F"/>
    <w:rsid w:val="00E661F5"/>
    <w:rsid w:val="00E667AF"/>
    <w:rsid w:val="00E67074"/>
    <w:rsid w:val="00E70AB1"/>
    <w:rsid w:val="00E7219D"/>
    <w:rsid w:val="00E76977"/>
    <w:rsid w:val="00E81FE1"/>
    <w:rsid w:val="00E861B2"/>
    <w:rsid w:val="00E867F2"/>
    <w:rsid w:val="00E878B9"/>
    <w:rsid w:val="00E91CD7"/>
    <w:rsid w:val="00E9535C"/>
    <w:rsid w:val="00E95367"/>
    <w:rsid w:val="00EA4FB7"/>
    <w:rsid w:val="00EA7577"/>
    <w:rsid w:val="00EB1D7A"/>
    <w:rsid w:val="00EB3072"/>
    <w:rsid w:val="00EB658A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D880-2967-4DB3-B411-4C4C82DF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68</cp:revision>
  <cp:lastPrinted>2015-03-10T06:21:00Z</cp:lastPrinted>
  <dcterms:created xsi:type="dcterms:W3CDTF">2014-12-09T04:49:00Z</dcterms:created>
  <dcterms:modified xsi:type="dcterms:W3CDTF">2015-03-10T06:22:00Z</dcterms:modified>
</cp:coreProperties>
</file>