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C2" w:rsidRPr="009E18C4" w:rsidRDefault="001330C2" w:rsidP="001330C2">
      <w:pPr>
        <w:jc w:val="both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7682"/>
      </w:tblGrid>
      <w:tr w:rsidR="00624080" w:rsidRPr="003417E8" w:rsidTr="00263556">
        <w:trPr>
          <w:trHeight w:val="1401"/>
        </w:trPr>
        <w:tc>
          <w:tcPr>
            <w:tcW w:w="7682" w:type="dxa"/>
          </w:tcPr>
          <w:p w:rsidR="00624080" w:rsidRPr="003417E8" w:rsidRDefault="00624080" w:rsidP="008460EF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</w:t>
            </w:r>
            <w:r w:rsidR="008460E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утве</w:t>
            </w:r>
            <w:r w:rsidR="00F27D3D">
              <w:rPr>
                <w:b/>
                <w:bCs/>
                <w:sz w:val="28"/>
                <w:szCs w:val="28"/>
              </w:rPr>
              <w:t>рждении</w:t>
            </w:r>
            <w:r w:rsidR="008460EF">
              <w:rPr>
                <w:b/>
                <w:bCs/>
                <w:sz w:val="28"/>
                <w:szCs w:val="28"/>
              </w:rPr>
              <w:t xml:space="preserve"> </w:t>
            </w:r>
            <w:r w:rsidR="00F27D3D">
              <w:rPr>
                <w:b/>
                <w:bCs/>
                <w:sz w:val="28"/>
                <w:szCs w:val="28"/>
              </w:rPr>
              <w:t xml:space="preserve"> Программы</w:t>
            </w:r>
            <w:r w:rsidR="008460EF">
              <w:rPr>
                <w:b/>
                <w:bCs/>
                <w:sz w:val="28"/>
                <w:szCs w:val="28"/>
              </w:rPr>
              <w:t xml:space="preserve"> </w:t>
            </w:r>
            <w:r w:rsidR="00F27D3D">
              <w:rPr>
                <w:b/>
                <w:bCs/>
                <w:sz w:val="28"/>
                <w:szCs w:val="28"/>
              </w:rPr>
              <w:t xml:space="preserve"> профилактики </w:t>
            </w:r>
            <w:r w:rsidR="00F27D3D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нарушений</w:t>
            </w:r>
            <w:r w:rsidR="00F27D3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обязательных требований</w:t>
            </w:r>
            <w:r w:rsidR="00F27D3D">
              <w:rPr>
                <w:b/>
                <w:bCs/>
                <w:sz w:val="28"/>
                <w:szCs w:val="28"/>
              </w:rPr>
              <w:t xml:space="preserve"> </w:t>
            </w:r>
            <w:r w:rsidR="008460EF">
              <w:rPr>
                <w:b/>
                <w:bCs/>
                <w:sz w:val="28"/>
                <w:szCs w:val="28"/>
              </w:rPr>
              <w:t>в сфере</w:t>
            </w:r>
            <w:r w:rsidR="00F27D3D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осуществлени</w:t>
            </w:r>
            <w:r w:rsidR="00F27D3D">
              <w:rPr>
                <w:b/>
                <w:bCs/>
                <w:sz w:val="28"/>
                <w:szCs w:val="28"/>
              </w:rPr>
              <w:t>и</w:t>
            </w:r>
            <w:r w:rsidR="008460E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="008460EF">
              <w:rPr>
                <w:b/>
                <w:bCs/>
                <w:sz w:val="28"/>
                <w:szCs w:val="28"/>
              </w:rPr>
              <w:t xml:space="preserve"> </w:t>
            </w:r>
            <w:r w:rsidR="00F27D3D">
              <w:rPr>
                <w:b/>
                <w:bCs/>
                <w:sz w:val="28"/>
                <w:szCs w:val="28"/>
              </w:rPr>
              <w:t xml:space="preserve">контроля </w:t>
            </w:r>
            <w:r w:rsidR="008460EF">
              <w:rPr>
                <w:b/>
                <w:bCs/>
                <w:sz w:val="28"/>
                <w:szCs w:val="28"/>
              </w:rPr>
              <w:br/>
              <w:t xml:space="preserve">в области торговой деятельности </w:t>
            </w:r>
            <w:r w:rsidR="00F27D3D">
              <w:rPr>
                <w:b/>
                <w:bCs/>
                <w:sz w:val="28"/>
                <w:szCs w:val="28"/>
              </w:rPr>
              <w:t xml:space="preserve">на территории </w:t>
            </w:r>
            <w:r>
              <w:rPr>
                <w:b/>
                <w:sz w:val="28"/>
                <w:szCs w:val="28"/>
              </w:rPr>
              <w:t>городского</w:t>
            </w:r>
            <w:r w:rsidR="008460E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округа</w:t>
            </w:r>
            <w:proofErr w:type="gramEnd"/>
            <w:r w:rsidR="008460E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ЗАТО Светлый</w:t>
            </w:r>
            <w:r w:rsidR="008460EF">
              <w:rPr>
                <w:b/>
                <w:sz w:val="28"/>
                <w:szCs w:val="28"/>
              </w:rPr>
              <w:t xml:space="preserve">  </w:t>
            </w:r>
            <w:r w:rsidR="00F27D3D">
              <w:rPr>
                <w:b/>
                <w:sz w:val="28"/>
                <w:szCs w:val="28"/>
              </w:rPr>
              <w:t>на 2019</w:t>
            </w:r>
            <w:r w:rsidR="008460EF">
              <w:rPr>
                <w:b/>
                <w:sz w:val="28"/>
                <w:szCs w:val="28"/>
              </w:rPr>
              <w:t xml:space="preserve"> </w:t>
            </w:r>
            <w:r w:rsidR="00F27D3D">
              <w:rPr>
                <w:b/>
                <w:sz w:val="28"/>
                <w:szCs w:val="28"/>
              </w:rPr>
              <w:t>год,</w:t>
            </w:r>
            <w:r w:rsidR="00F27D3D">
              <w:rPr>
                <w:b/>
                <w:sz w:val="28"/>
                <w:szCs w:val="28"/>
              </w:rPr>
              <w:br/>
              <w:t>плановый период 2020 – 2021 годов</w:t>
            </w:r>
          </w:p>
        </w:tc>
      </w:tr>
    </w:tbl>
    <w:p w:rsidR="00624080" w:rsidRPr="009E18C4" w:rsidRDefault="00624080" w:rsidP="00624080">
      <w:pPr>
        <w:ind w:firstLine="709"/>
        <w:jc w:val="both"/>
        <w:rPr>
          <w:sz w:val="16"/>
          <w:szCs w:val="16"/>
        </w:rPr>
      </w:pPr>
    </w:p>
    <w:p w:rsidR="008460EF" w:rsidRPr="009D1A00" w:rsidRDefault="008460EF" w:rsidP="008460EF">
      <w:pPr>
        <w:ind w:firstLine="709"/>
        <w:jc w:val="both"/>
        <w:rPr>
          <w:sz w:val="28"/>
          <w:szCs w:val="28"/>
        </w:rPr>
      </w:pPr>
      <w:r w:rsidRPr="009D1A00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</w:r>
      <w:r w:rsidRPr="009D1A00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</w:t>
      </w:r>
      <w:r w:rsidRPr="009D1A00">
        <w:rPr>
          <w:color w:val="FFFFFF"/>
          <w:sz w:val="28"/>
          <w:szCs w:val="28"/>
        </w:rPr>
        <w:t>.</w:t>
      </w:r>
      <w:r w:rsidRPr="009D1A00">
        <w:rPr>
          <w:sz w:val="28"/>
          <w:szCs w:val="28"/>
        </w:rPr>
        <w:t xml:space="preserve"> Уставом муниципального образования Городской </w:t>
      </w:r>
      <w:proofErr w:type="gramStart"/>
      <w:r w:rsidRPr="009D1A00">
        <w:rPr>
          <w:sz w:val="28"/>
          <w:szCs w:val="28"/>
        </w:rPr>
        <w:t>округ</w:t>
      </w:r>
      <w:proofErr w:type="gramEnd"/>
      <w:r w:rsidRPr="009D1A00">
        <w:rPr>
          <w:sz w:val="28"/>
          <w:szCs w:val="28"/>
        </w:rPr>
        <w:t xml:space="preserve"> ЗАТО Светлый Саратовской области, администрация городского округа ЗАТО Светлый ПОСТАНОВЛЯЕТ:</w:t>
      </w:r>
    </w:p>
    <w:p w:rsidR="008460EF" w:rsidRDefault="00624080" w:rsidP="008460EF">
      <w:pPr>
        <w:tabs>
          <w:tab w:val="left" w:pos="1234"/>
        </w:tabs>
        <w:ind w:firstLine="851"/>
        <w:jc w:val="both"/>
        <w:rPr>
          <w:sz w:val="28"/>
          <w:szCs w:val="28"/>
        </w:rPr>
      </w:pPr>
      <w:r w:rsidRPr="00624080">
        <w:rPr>
          <w:sz w:val="28"/>
          <w:szCs w:val="28"/>
        </w:rPr>
        <w:t xml:space="preserve">1. </w:t>
      </w:r>
      <w:r w:rsidR="008460EF" w:rsidRPr="009D1A00">
        <w:rPr>
          <w:sz w:val="28"/>
          <w:szCs w:val="28"/>
        </w:rPr>
        <w:t xml:space="preserve">Утвердить Программу профилактики нарушений обязательных требований в сфере осуществления муниципального контроля в области торговой деятельности </w:t>
      </w:r>
      <w:r w:rsidR="008460EF">
        <w:rPr>
          <w:sz w:val="28"/>
          <w:szCs w:val="28"/>
        </w:rPr>
        <w:t xml:space="preserve">на территории городского </w:t>
      </w:r>
      <w:proofErr w:type="gramStart"/>
      <w:r w:rsidR="008460EF">
        <w:rPr>
          <w:sz w:val="28"/>
          <w:szCs w:val="28"/>
        </w:rPr>
        <w:t>округа</w:t>
      </w:r>
      <w:proofErr w:type="gramEnd"/>
      <w:r w:rsidR="008460EF">
        <w:rPr>
          <w:sz w:val="28"/>
          <w:szCs w:val="28"/>
        </w:rPr>
        <w:t xml:space="preserve"> ЗАТО Светлый </w:t>
      </w:r>
      <w:r w:rsidR="008460EF" w:rsidRPr="009D1A00">
        <w:rPr>
          <w:sz w:val="28"/>
          <w:szCs w:val="28"/>
        </w:rPr>
        <w:t>на</w:t>
      </w:r>
      <w:r w:rsidR="008460EF">
        <w:rPr>
          <w:sz w:val="28"/>
          <w:szCs w:val="28"/>
        </w:rPr>
        <w:t xml:space="preserve"> 2019 год, плановый период 2020 – </w:t>
      </w:r>
      <w:r w:rsidR="008460EF" w:rsidRPr="009D1A00">
        <w:rPr>
          <w:sz w:val="28"/>
          <w:szCs w:val="28"/>
        </w:rPr>
        <w:t xml:space="preserve">2021 годов согласно приложению </w:t>
      </w:r>
      <w:r w:rsidR="008460EF">
        <w:rPr>
          <w:sz w:val="28"/>
          <w:szCs w:val="28"/>
        </w:rPr>
        <w:br/>
      </w:r>
      <w:r w:rsidR="008460EF" w:rsidRPr="009D1A00">
        <w:rPr>
          <w:sz w:val="28"/>
          <w:szCs w:val="28"/>
        </w:rPr>
        <w:t>к настоящему постановлению.</w:t>
      </w:r>
    </w:p>
    <w:p w:rsidR="008460EF" w:rsidRDefault="008460EF" w:rsidP="008460EF">
      <w:pPr>
        <w:tabs>
          <w:tab w:val="left" w:pos="12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1A00">
        <w:rPr>
          <w:sz w:val="28"/>
          <w:szCs w:val="28"/>
        </w:rPr>
        <w:t xml:space="preserve">Считать утратившим силу постановление администрации городского </w:t>
      </w:r>
      <w:proofErr w:type="gramStart"/>
      <w:r w:rsidRPr="009D1A00">
        <w:rPr>
          <w:sz w:val="28"/>
          <w:szCs w:val="28"/>
        </w:rPr>
        <w:t>округа</w:t>
      </w:r>
      <w:proofErr w:type="gramEnd"/>
      <w:r w:rsidRPr="009D1A00">
        <w:rPr>
          <w:sz w:val="28"/>
          <w:szCs w:val="28"/>
        </w:rPr>
        <w:t xml:space="preserve"> ЗАТО Светлый от 12.02.2019 № 26 «Об утверждении Программы профилактики нарушений обязательных требований в сфере осуществления муниципального контроля в области торговой деятельности на территории городского округа ЗАТО Светлый».</w:t>
      </w:r>
    </w:p>
    <w:p w:rsidR="00624080" w:rsidRPr="00624080" w:rsidRDefault="008460EF" w:rsidP="008460EF">
      <w:pPr>
        <w:tabs>
          <w:tab w:val="left" w:pos="12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080" w:rsidRPr="00624080">
        <w:rPr>
          <w:sz w:val="28"/>
          <w:szCs w:val="28"/>
        </w:rPr>
        <w:t xml:space="preserve">. Отделу организационного обеспечения опубликовать (разместить) настоящее постановление на официальном сайте администрации городского </w:t>
      </w:r>
      <w:proofErr w:type="gramStart"/>
      <w:r w:rsidR="00624080" w:rsidRPr="00624080">
        <w:rPr>
          <w:sz w:val="28"/>
          <w:szCs w:val="28"/>
        </w:rPr>
        <w:t>округа</w:t>
      </w:r>
      <w:proofErr w:type="gramEnd"/>
      <w:r w:rsidR="00624080" w:rsidRPr="00624080">
        <w:rPr>
          <w:sz w:val="28"/>
          <w:szCs w:val="28"/>
        </w:rPr>
        <w:t xml:space="preserve"> ЗАТО Светлый </w:t>
      </w:r>
      <w:hyperlink r:id="rId8" w:history="1">
        <w:r w:rsidR="00624080" w:rsidRPr="00EA0400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624080" w:rsidRPr="00EA0400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624080" w:rsidRPr="00EA0400">
          <w:rPr>
            <w:rStyle w:val="af0"/>
            <w:color w:val="auto"/>
            <w:sz w:val="28"/>
            <w:szCs w:val="28"/>
            <w:u w:val="none"/>
            <w:lang w:val="en-US"/>
          </w:rPr>
          <w:t>zatosvetly</w:t>
        </w:r>
        <w:proofErr w:type="spellEnd"/>
        <w:r w:rsidR="00624080" w:rsidRPr="00EA0400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624080" w:rsidRPr="00EA0400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24080" w:rsidRPr="00624080">
        <w:rPr>
          <w:sz w:val="28"/>
          <w:szCs w:val="28"/>
        </w:rPr>
        <w:t xml:space="preserve"> в информационно-телекоммуникационной сети «Интернет» в течение десяти дней со дня его подписания. </w:t>
      </w:r>
    </w:p>
    <w:p w:rsidR="00624080" w:rsidRPr="009E18C4" w:rsidRDefault="00624080" w:rsidP="00624080">
      <w:pPr>
        <w:pStyle w:val="af3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4080" w:rsidRPr="009E18C4" w:rsidRDefault="00624080" w:rsidP="00624080">
      <w:pPr>
        <w:pStyle w:val="af3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E18C4" w:rsidRDefault="009E18C4" w:rsidP="009E18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9E18C4" w:rsidRDefault="009E18C4" w:rsidP="009E18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                                              подпись                   В.В. </w:t>
      </w:r>
      <w:proofErr w:type="spellStart"/>
      <w:r>
        <w:rPr>
          <w:b/>
          <w:sz w:val="28"/>
          <w:szCs w:val="28"/>
        </w:rPr>
        <w:t>Бачкин</w:t>
      </w:r>
      <w:proofErr w:type="spellEnd"/>
    </w:p>
    <w:p w:rsidR="00F3007C" w:rsidRDefault="00F3007C" w:rsidP="00F300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Копия верна: </w:t>
      </w:r>
    </w:p>
    <w:p w:rsidR="00F3007C" w:rsidRDefault="00F3007C" w:rsidP="00F300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Управляющий делами – начальник </w:t>
      </w:r>
    </w:p>
    <w:p w:rsidR="00F3007C" w:rsidRDefault="00F3007C" w:rsidP="00F300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управления делами администрации </w:t>
      </w:r>
    </w:p>
    <w:p w:rsidR="00F3007C" w:rsidRDefault="00F3007C" w:rsidP="00F300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городского </w:t>
      </w:r>
      <w:proofErr w:type="gramStart"/>
      <w:r>
        <w:rPr>
          <w:sz w:val="22"/>
          <w:szCs w:val="22"/>
        </w:rPr>
        <w:t>округа</w:t>
      </w:r>
      <w:proofErr w:type="gramEnd"/>
      <w:r>
        <w:rPr>
          <w:sz w:val="22"/>
          <w:szCs w:val="22"/>
        </w:rPr>
        <w:t xml:space="preserve"> ЗАТО Светлый                                                                              М.В. </w:t>
      </w:r>
      <w:proofErr w:type="spellStart"/>
      <w:r>
        <w:rPr>
          <w:sz w:val="22"/>
          <w:szCs w:val="22"/>
        </w:rPr>
        <w:t>Панитевская</w:t>
      </w:r>
      <w:proofErr w:type="spellEnd"/>
    </w:p>
    <w:p w:rsidR="00F3007C" w:rsidRDefault="00F3007C" w:rsidP="00F3007C">
      <w:pPr>
        <w:jc w:val="both"/>
        <w:rPr>
          <w:sz w:val="22"/>
          <w:szCs w:val="22"/>
        </w:rPr>
      </w:pPr>
      <w:r>
        <w:rPr>
          <w:sz w:val="22"/>
          <w:szCs w:val="22"/>
        </w:rPr>
        <w:t>25.03.2019</w:t>
      </w:r>
    </w:p>
    <w:p w:rsidR="00624080" w:rsidRDefault="00624080" w:rsidP="0062408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24080" w:rsidRDefault="00624080" w:rsidP="0062408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Светлый</w:t>
      </w:r>
    </w:p>
    <w:p w:rsidR="00624080" w:rsidRPr="00C37DEB" w:rsidRDefault="00624080" w:rsidP="0062408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3908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F83908">
        <w:rPr>
          <w:sz w:val="28"/>
          <w:szCs w:val="28"/>
        </w:rPr>
        <w:t>3</w:t>
      </w:r>
      <w:r>
        <w:rPr>
          <w:sz w:val="28"/>
          <w:szCs w:val="28"/>
        </w:rPr>
        <w:t xml:space="preserve">.2019 </w:t>
      </w:r>
      <w:r w:rsidRPr="00C37DEB">
        <w:rPr>
          <w:sz w:val="28"/>
          <w:szCs w:val="28"/>
        </w:rPr>
        <w:t xml:space="preserve">№ </w:t>
      </w:r>
      <w:r w:rsidR="00F83908">
        <w:rPr>
          <w:sz w:val="28"/>
          <w:szCs w:val="28"/>
        </w:rPr>
        <w:t>6</w:t>
      </w:r>
      <w:r w:rsidR="001C7A1D">
        <w:rPr>
          <w:sz w:val="28"/>
          <w:szCs w:val="28"/>
        </w:rPr>
        <w:t>2</w:t>
      </w:r>
    </w:p>
    <w:p w:rsidR="00624080" w:rsidRDefault="00624080" w:rsidP="0062408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3908" w:rsidRDefault="00624080" w:rsidP="0062408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67A81">
        <w:rPr>
          <w:b/>
          <w:bCs/>
          <w:color w:val="26282F"/>
          <w:sz w:val="28"/>
          <w:szCs w:val="28"/>
        </w:rPr>
        <w:t>Программа</w:t>
      </w:r>
      <w:r>
        <w:rPr>
          <w:b/>
          <w:bCs/>
          <w:color w:val="26282F"/>
          <w:sz w:val="28"/>
          <w:szCs w:val="28"/>
        </w:rPr>
        <w:t xml:space="preserve"> </w:t>
      </w:r>
      <w:r w:rsidRPr="00567A81">
        <w:rPr>
          <w:b/>
          <w:bCs/>
          <w:color w:val="26282F"/>
          <w:sz w:val="28"/>
          <w:szCs w:val="28"/>
        </w:rPr>
        <w:t xml:space="preserve">профилактики </w:t>
      </w:r>
    </w:p>
    <w:p w:rsidR="00624080" w:rsidRPr="00567A81" w:rsidRDefault="00624080" w:rsidP="0062408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67A81">
        <w:rPr>
          <w:b/>
          <w:bCs/>
          <w:color w:val="26282F"/>
          <w:sz w:val="28"/>
          <w:szCs w:val="28"/>
        </w:rPr>
        <w:t xml:space="preserve">нарушений обязательных требований </w:t>
      </w:r>
      <w:r w:rsidR="00F83908">
        <w:rPr>
          <w:b/>
          <w:bCs/>
          <w:color w:val="26282F"/>
          <w:sz w:val="28"/>
          <w:szCs w:val="28"/>
        </w:rPr>
        <w:t>при</w:t>
      </w:r>
      <w:r w:rsidRPr="00567A81">
        <w:rPr>
          <w:b/>
          <w:bCs/>
          <w:color w:val="26282F"/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 xml:space="preserve">осуществления </w:t>
      </w:r>
      <w:r w:rsidRPr="00567A81">
        <w:rPr>
          <w:b/>
          <w:bCs/>
          <w:color w:val="26282F"/>
          <w:sz w:val="28"/>
          <w:szCs w:val="28"/>
        </w:rPr>
        <w:t xml:space="preserve">муниципального </w:t>
      </w:r>
      <w:r w:rsidR="00723339">
        <w:rPr>
          <w:b/>
          <w:bCs/>
          <w:color w:val="26282F"/>
          <w:sz w:val="28"/>
          <w:szCs w:val="28"/>
        </w:rPr>
        <w:t xml:space="preserve">контроля в области торговой деятельности </w:t>
      </w:r>
      <w:r w:rsidR="00723339">
        <w:rPr>
          <w:b/>
          <w:bCs/>
          <w:color w:val="26282F"/>
          <w:sz w:val="28"/>
          <w:szCs w:val="28"/>
        </w:rPr>
        <w:br/>
      </w:r>
      <w:r>
        <w:rPr>
          <w:b/>
          <w:bCs/>
          <w:color w:val="26282F"/>
          <w:sz w:val="28"/>
          <w:szCs w:val="28"/>
        </w:rPr>
        <w:t xml:space="preserve">на территории </w:t>
      </w:r>
      <w:r w:rsidR="00F83908">
        <w:rPr>
          <w:b/>
          <w:bCs/>
          <w:color w:val="26282F"/>
          <w:sz w:val="28"/>
          <w:szCs w:val="28"/>
        </w:rPr>
        <w:t xml:space="preserve">городского </w:t>
      </w:r>
      <w:proofErr w:type="gramStart"/>
      <w:r w:rsidR="00F83908">
        <w:rPr>
          <w:b/>
          <w:bCs/>
          <w:color w:val="26282F"/>
          <w:sz w:val="28"/>
          <w:szCs w:val="28"/>
        </w:rPr>
        <w:t>округа</w:t>
      </w:r>
      <w:proofErr w:type="gramEnd"/>
      <w:r w:rsidR="00F83908">
        <w:rPr>
          <w:b/>
          <w:bCs/>
          <w:color w:val="26282F"/>
          <w:sz w:val="28"/>
          <w:szCs w:val="28"/>
        </w:rPr>
        <w:t xml:space="preserve"> ЗАТО Светлый </w:t>
      </w:r>
      <w:r w:rsidR="00F83908">
        <w:rPr>
          <w:b/>
          <w:bCs/>
          <w:color w:val="26282F"/>
          <w:sz w:val="28"/>
          <w:szCs w:val="28"/>
        </w:rPr>
        <w:br/>
      </w:r>
      <w:r>
        <w:rPr>
          <w:b/>
          <w:bCs/>
          <w:color w:val="26282F"/>
          <w:sz w:val="28"/>
          <w:szCs w:val="28"/>
        </w:rPr>
        <w:t xml:space="preserve">на </w:t>
      </w:r>
      <w:r w:rsidRPr="00567A81">
        <w:rPr>
          <w:b/>
          <w:bCs/>
          <w:color w:val="26282F"/>
          <w:sz w:val="28"/>
          <w:szCs w:val="28"/>
        </w:rPr>
        <w:t>2019 год</w:t>
      </w:r>
      <w:r w:rsidR="00F83908">
        <w:rPr>
          <w:b/>
          <w:bCs/>
          <w:color w:val="26282F"/>
          <w:sz w:val="28"/>
          <w:szCs w:val="28"/>
        </w:rPr>
        <w:t>, плановый период 2020 – 2021 годов</w:t>
      </w:r>
    </w:p>
    <w:p w:rsidR="00624080" w:rsidRPr="00567A81" w:rsidRDefault="00624080" w:rsidP="006240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4080" w:rsidRPr="00567A81" w:rsidRDefault="00624080" w:rsidP="00EA040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100"/>
      <w:r w:rsidRPr="00624080">
        <w:rPr>
          <w:bCs/>
          <w:color w:val="26282F"/>
          <w:sz w:val="28"/>
          <w:szCs w:val="28"/>
        </w:rPr>
        <w:t>1.</w:t>
      </w:r>
      <w:r w:rsidRPr="00567A81">
        <w:rPr>
          <w:b/>
          <w:bCs/>
          <w:color w:val="26282F"/>
          <w:sz w:val="28"/>
          <w:szCs w:val="28"/>
        </w:rPr>
        <w:t xml:space="preserve"> Общие положения</w:t>
      </w:r>
    </w:p>
    <w:bookmarkEnd w:id="0"/>
    <w:p w:rsidR="00624080" w:rsidRPr="00567A81" w:rsidRDefault="00624080" w:rsidP="006240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339" w:rsidRPr="009D1A00" w:rsidRDefault="00723339" w:rsidP="00723339">
      <w:pPr>
        <w:ind w:firstLine="709"/>
        <w:jc w:val="both"/>
        <w:rPr>
          <w:sz w:val="20"/>
          <w:szCs w:val="20"/>
        </w:rPr>
      </w:pPr>
      <w:bookmarkStart w:id="1" w:name="sub_400"/>
      <w:r w:rsidRPr="009D1A00">
        <w:rPr>
          <w:sz w:val="28"/>
          <w:szCs w:val="28"/>
        </w:rPr>
        <w:t>1.1. Настоящая Программа профилактики нарушений обязательных требований при осуществлении муниципального контроля</w:t>
      </w:r>
      <w:r>
        <w:rPr>
          <w:sz w:val="28"/>
          <w:szCs w:val="28"/>
        </w:rPr>
        <w:t xml:space="preserve"> в области торговой деятельности</w:t>
      </w:r>
      <w:r w:rsidRPr="009D1A00">
        <w:rPr>
          <w:sz w:val="28"/>
          <w:szCs w:val="28"/>
        </w:rPr>
        <w:t xml:space="preserve"> на территории городского </w:t>
      </w:r>
      <w:proofErr w:type="gramStart"/>
      <w:r w:rsidRPr="009D1A00">
        <w:rPr>
          <w:sz w:val="28"/>
          <w:szCs w:val="28"/>
        </w:rPr>
        <w:t>округа</w:t>
      </w:r>
      <w:proofErr w:type="gramEnd"/>
      <w:r w:rsidRPr="009D1A00">
        <w:rPr>
          <w:sz w:val="28"/>
          <w:szCs w:val="28"/>
        </w:rPr>
        <w:t xml:space="preserve"> ЗАТО  Светлый на 2019 год, плановый период 2020 – 2021 годов (далее – Программа) разработана в соответствии со статьей 8.2 Федерального закона </w:t>
      </w:r>
      <w:r>
        <w:rPr>
          <w:sz w:val="28"/>
          <w:szCs w:val="28"/>
        </w:rPr>
        <w:br/>
      </w:r>
      <w:hyperlink r:id="rId9" w:history="1">
        <w:r>
          <w:rPr>
            <w:sz w:val="28"/>
            <w:szCs w:val="28"/>
          </w:rPr>
          <w:t>от 26.12.2008 № 294-</w:t>
        </w:r>
        <w:r w:rsidRPr="009D1A00">
          <w:rPr>
            <w:sz w:val="28"/>
            <w:szCs w:val="28"/>
          </w:rPr>
          <w:t>ФЗ</w:t>
        </w:r>
      </w:hyperlink>
      <w:r w:rsidRPr="009D1A00">
        <w:t xml:space="preserve"> </w:t>
      </w:r>
      <w:r w:rsidRPr="009D1A00">
        <w:rPr>
          <w:sz w:val="28"/>
          <w:szCs w:val="28"/>
        </w:rPr>
        <w:t xml:space="preserve">«О защите прав юридических лиц </w:t>
      </w:r>
      <w:r>
        <w:rPr>
          <w:sz w:val="28"/>
          <w:szCs w:val="28"/>
        </w:rPr>
        <w:br/>
      </w:r>
      <w:r w:rsidRPr="009D1A00">
        <w:rPr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городского </w:t>
      </w:r>
      <w:proofErr w:type="gramStart"/>
      <w:r w:rsidRPr="009D1A00">
        <w:rPr>
          <w:sz w:val="28"/>
          <w:szCs w:val="28"/>
        </w:rPr>
        <w:t>округа</w:t>
      </w:r>
      <w:proofErr w:type="gramEnd"/>
      <w:r w:rsidRPr="009D1A00">
        <w:rPr>
          <w:sz w:val="28"/>
          <w:szCs w:val="28"/>
        </w:rPr>
        <w:t xml:space="preserve"> ЗАТО Светлый Саратовской области на территории городского округа ЗАТО Светлый мероприятий по профилактике нарушений обязательных требований законодательства Российской Федерации, законодательства Саратовской области, муниципальны</w:t>
      </w:r>
      <w:r>
        <w:rPr>
          <w:sz w:val="28"/>
          <w:szCs w:val="28"/>
        </w:rPr>
        <w:t>х</w:t>
      </w:r>
      <w:r w:rsidRPr="009D1A00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9D1A00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9D1A00">
        <w:rPr>
          <w:sz w:val="28"/>
          <w:szCs w:val="28"/>
        </w:rPr>
        <w:t xml:space="preserve"> городского округа ЗАТО Светлый  </w:t>
      </w:r>
      <w:r>
        <w:rPr>
          <w:sz w:val="28"/>
          <w:szCs w:val="28"/>
        </w:rPr>
        <w:br/>
      </w:r>
      <w:r w:rsidRPr="009D1A00">
        <w:rPr>
          <w:sz w:val="28"/>
          <w:szCs w:val="28"/>
        </w:rPr>
        <w:t>в области торговой деятельности, предупреждения возможного нарушения юридическими лицами, и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законодательства, устранения причин, факторов и условий, способствующих нарушениям обязательных требований.</w:t>
      </w:r>
    </w:p>
    <w:p w:rsidR="00723339" w:rsidRPr="009D1A00" w:rsidRDefault="00723339" w:rsidP="00723339">
      <w:pPr>
        <w:ind w:firstLine="709"/>
        <w:jc w:val="both"/>
        <w:rPr>
          <w:sz w:val="28"/>
          <w:szCs w:val="28"/>
        </w:rPr>
      </w:pPr>
      <w:r w:rsidRPr="009D1A00">
        <w:rPr>
          <w:sz w:val="28"/>
          <w:szCs w:val="28"/>
        </w:rPr>
        <w:t xml:space="preserve">1.2. Профилактика нарушений обязательных требований проводится </w:t>
      </w:r>
      <w:r>
        <w:rPr>
          <w:sz w:val="28"/>
          <w:szCs w:val="28"/>
        </w:rPr>
        <w:br/>
      </w:r>
      <w:r w:rsidRPr="009D1A00">
        <w:rPr>
          <w:sz w:val="28"/>
          <w:szCs w:val="28"/>
        </w:rPr>
        <w:t>в рамках осуществления муниципального контроля в области торговой деятельности.</w:t>
      </w:r>
    </w:p>
    <w:p w:rsidR="00723339" w:rsidRPr="009D1A00" w:rsidRDefault="00723339" w:rsidP="00723339">
      <w:pPr>
        <w:ind w:firstLine="709"/>
        <w:jc w:val="both"/>
        <w:rPr>
          <w:sz w:val="20"/>
          <w:szCs w:val="20"/>
        </w:rPr>
      </w:pPr>
      <w:r w:rsidRPr="009D1A00">
        <w:rPr>
          <w:sz w:val="28"/>
          <w:szCs w:val="28"/>
        </w:rPr>
        <w:t xml:space="preserve">1.3. Целями Программы являются: </w:t>
      </w:r>
    </w:p>
    <w:p w:rsidR="00723339" w:rsidRPr="009D1A00" w:rsidRDefault="00723339" w:rsidP="00723339">
      <w:pPr>
        <w:ind w:firstLine="709"/>
        <w:jc w:val="both"/>
        <w:rPr>
          <w:sz w:val="20"/>
          <w:szCs w:val="20"/>
        </w:rPr>
      </w:pPr>
      <w:r w:rsidRPr="009D1A00">
        <w:rPr>
          <w:spacing w:val="2"/>
          <w:sz w:val="28"/>
          <w:szCs w:val="28"/>
        </w:rPr>
        <w:t xml:space="preserve">предупреждение </w:t>
      </w:r>
      <w:proofErr w:type="gramStart"/>
      <w:r w:rsidRPr="009D1A00">
        <w:rPr>
          <w:spacing w:val="2"/>
          <w:sz w:val="28"/>
          <w:szCs w:val="28"/>
        </w:rPr>
        <w:t>нарушений</w:t>
      </w:r>
      <w:proofErr w:type="gramEnd"/>
      <w:r w:rsidRPr="009D1A00">
        <w:rPr>
          <w:spacing w:val="2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</w:t>
      </w:r>
      <w:r>
        <w:rPr>
          <w:spacing w:val="2"/>
          <w:sz w:val="28"/>
          <w:szCs w:val="28"/>
        </w:rPr>
        <w:br/>
      </w:r>
      <w:r w:rsidRPr="009D1A00">
        <w:rPr>
          <w:spacing w:val="2"/>
          <w:sz w:val="28"/>
          <w:szCs w:val="28"/>
        </w:rPr>
        <w:t>и условий, способствующих возможному нарушению обязательных требований;</w:t>
      </w:r>
    </w:p>
    <w:p w:rsidR="00723339" w:rsidRPr="009D1A00" w:rsidRDefault="00723339" w:rsidP="00723339">
      <w:pPr>
        <w:ind w:firstLine="709"/>
        <w:jc w:val="both"/>
        <w:rPr>
          <w:spacing w:val="2"/>
          <w:sz w:val="28"/>
          <w:szCs w:val="28"/>
        </w:rPr>
      </w:pPr>
      <w:r w:rsidRPr="009D1A00">
        <w:rPr>
          <w:spacing w:val="2"/>
          <w:sz w:val="28"/>
          <w:szCs w:val="28"/>
        </w:rPr>
        <w:t>снижение административной нагрузки на подконтрольные субъекты;</w:t>
      </w:r>
    </w:p>
    <w:p w:rsidR="00723339" w:rsidRPr="009D1A00" w:rsidRDefault="00723339" w:rsidP="00723339">
      <w:pPr>
        <w:ind w:firstLine="709"/>
        <w:jc w:val="both"/>
        <w:rPr>
          <w:spacing w:val="2"/>
          <w:sz w:val="28"/>
          <w:szCs w:val="28"/>
        </w:rPr>
      </w:pPr>
      <w:r w:rsidRPr="009D1A00">
        <w:rPr>
          <w:spacing w:val="2"/>
          <w:sz w:val="28"/>
          <w:szCs w:val="28"/>
        </w:rPr>
        <w:t>создание у подконтрольных субъектов мотивации к добросовестному поведению;</w:t>
      </w:r>
    </w:p>
    <w:p w:rsidR="00723339" w:rsidRDefault="00723339" w:rsidP="00723339">
      <w:pPr>
        <w:ind w:firstLine="709"/>
        <w:jc w:val="both"/>
        <w:rPr>
          <w:spacing w:val="2"/>
          <w:sz w:val="28"/>
          <w:szCs w:val="28"/>
        </w:rPr>
      </w:pPr>
      <w:r w:rsidRPr="009D1A00">
        <w:rPr>
          <w:spacing w:val="2"/>
          <w:sz w:val="28"/>
          <w:szCs w:val="28"/>
        </w:rPr>
        <w:t>снижение уровня ущерба, причиняемого охраняемым законом ценностям.</w:t>
      </w:r>
    </w:p>
    <w:p w:rsidR="00723339" w:rsidRDefault="00723339" w:rsidP="00723339">
      <w:pPr>
        <w:ind w:firstLine="709"/>
        <w:jc w:val="both"/>
        <w:rPr>
          <w:spacing w:val="2"/>
          <w:sz w:val="28"/>
          <w:szCs w:val="28"/>
        </w:rPr>
      </w:pPr>
    </w:p>
    <w:p w:rsidR="00723339" w:rsidRDefault="00723339" w:rsidP="00723339">
      <w:pPr>
        <w:ind w:firstLine="709"/>
        <w:jc w:val="both"/>
        <w:rPr>
          <w:spacing w:val="2"/>
          <w:sz w:val="28"/>
          <w:szCs w:val="28"/>
        </w:rPr>
      </w:pPr>
    </w:p>
    <w:p w:rsidR="00723339" w:rsidRDefault="00723339" w:rsidP="00723339">
      <w:pPr>
        <w:ind w:firstLine="709"/>
        <w:jc w:val="both"/>
        <w:rPr>
          <w:spacing w:val="2"/>
          <w:sz w:val="28"/>
          <w:szCs w:val="28"/>
        </w:rPr>
      </w:pPr>
    </w:p>
    <w:p w:rsidR="00F34BC0" w:rsidRDefault="00F34BC0" w:rsidP="00723339">
      <w:pPr>
        <w:ind w:firstLine="709"/>
        <w:jc w:val="both"/>
        <w:rPr>
          <w:spacing w:val="2"/>
          <w:sz w:val="28"/>
          <w:szCs w:val="28"/>
        </w:rPr>
      </w:pPr>
    </w:p>
    <w:p w:rsidR="00723339" w:rsidRDefault="00723339" w:rsidP="00723339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</w:p>
    <w:p w:rsidR="00723339" w:rsidRPr="009D1A00" w:rsidRDefault="00723339" w:rsidP="00723339">
      <w:pPr>
        <w:ind w:firstLine="709"/>
        <w:jc w:val="both"/>
        <w:rPr>
          <w:sz w:val="28"/>
          <w:szCs w:val="28"/>
        </w:rPr>
      </w:pPr>
    </w:p>
    <w:p w:rsidR="00723339" w:rsidRPr="009D1A00" w:rsidRDefault="00723339" w:rsidP="00723339">
      <w:pPr>
        <w:ind w:firstLine="709"/>
        <w:jc w:val="both"/>
        <w:rPr>
          <w:sz w:val="20"/>
          <w:szCs w:val="20"/>
        </w:rPr>
      </w:pPr>
      <w:r w:rsidRPr="009D1A00">
        <w:rPr>
          <w:sz w:val="28"/>
          <w:szCs w:val="28"/>
        </w:rPr>
        <w:t xml:space="preserve">1.4. Задачами Программы являются: </w:t>
      </w:r>
    </w:p>
    <w:p w:rsidR="00723339" w:rsidRPr="009D1A00" w:rsidRDefault="00723339" w:rsidP="00723339">
      <w:pPr>
        <w:ind w:firstLine="709"/>
        <w:jc w:val="both"/>
        <w:rPr>
          <w:sz w:val="20"/>
          <w:szCs w:val="20"/>
        </w:rPr>
      </w:pPr>
      <w:r w:rsidRPr="009D1A00">
        <w:rPr>
          <w:sz w:val="28"/>
          <w:szCs w:val="28"/>
        </w:rPr>
        <w:t xml:space="preserve">укрепление системы профилактики нарушений обязательных требований,  установленных законодательством в сфере муниципального контроля в области торговой деятельности,  путем активизации профилактической деятельности; </w:t>
      </w:r>
    </w:p>
    <w:p w:rsidR="00723339" w:rsidRPr="009D1A00" w:rsidRDefault="00723339" w:rsidP="00723339">
      <w:pPr>
        <w:ind w:firstLine="709"/>
        <w:jc w:val="both"/>
        <w:rPr>
          <w:sz w:val="28"/>
          <w:szCs w:val="28"/>
        </w:rPr>
      </w:pPr>
      <w:r w:rsidRPr="009D1A00">
        <w:rPr>
          <w:sz w:val="28"/>
          <w:szCs w:val="28"/>
        </w:rPr>
        <w:t xml:space="preserve">проведение профилактических мероприятий на основе принципов </w:t>
      </w:r>
      <w:r>
        <w:rPr>
          <w:sz w:val="28"/>
          <w:szCs w:val="28"/>
        </w:rPr>
        <w:br/>
      </w:r>
      <w:r w:rsidRPr="009D1A00">
        <w:rPr>
          <w:sz w:val="28"/>
          <w:szCs w:val="28"/>
        </w:rPr>
        <w:t xml:space="preserve">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 </w:t>
      </w:r>
    </w:p>
    <w:p w:rsidR="00723339" w:rsidRPr="009D1A00" w:rsidRDefault="00723339" w:rsidP="00723339">
      <w:pPr>
        <w:ind w:firstLine="709"/>
        <w:jc w:val="both"/>
        <w:rPr>
          <w:sz w:val="28"/>
          <w:szCs w:val="28"/>
        </w:rPr>
      </w:pPr>
      <w:r w:rsidRPr="009D1A00">
        <w:rPr>
          <w:sz w:val="28"/>
          <w:szCs w:val="28"/>
        </w:rPr>
        <w:t xml:space="preserve">формирование у всех участников контрольной деятельности единого понимания обязательных требований в сфере муниципального контроля </w:t>
      </w:r>
      <w:r>
        <w:rPr>
          <w:sz w:val="28"/>
          <w:szCs w:val="28"/>
        </w:rPr>
        <w:br/>
      </w:r>
      <w:r w:rsidRPr="009D1A00">
        <w:rPr>
          <w:sz w:val="28"/>
          <w:szCs w:val="28"/>
        </w:rPr>
        <w:t>в области торговой деятельности;</w:t>
      </w:r>
    </w:p>
    <w:p w:rsidR="00723339" w:rsidRPr="009D1A00" w:rsidRDefault="00723339" w:rsidP="00723339">
      <w:pPr>
        <w:ind w:firstLine="709"/>
        <w:jc w:val="both"/>
        <w:rPr>
          <w:sz w:val="28"/>
          <w:szCs w:val="28"/>
        </w:rPr>
      </w:pPr>
      <w:r w:rsidRPr="009D1A00">
        <w:rPr>
          <w:sz w:val="28"/>
          <w:szCs w:val="28"/>
        </w:rPr>
        <w:t xml:space="preserve">повышение правосознания и правовой культуры субъектов контроля. </w:t>
      </w:r>
    </w:p>
    <w:p w:rsidR="00723339" w:rsidRPr="009D1A00" w:rsidRDefault="00723339" w:rsidP="00723339">
      <w:pPr>
        <w:pStyle w:val="ac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D1A00">
        <w:rPr>
          <w:sz w:val="28"/>
          <w:szCs w:val="28"/>
        </w:rPr>
        <w:t>Принципами Программы являются:</w:t>
      </w:r>
    </w:p>
    <w:p w:rsidR="00723339" w:rsidRPr="009D1A00" w:rsidRDefault="00723339" w:rsidP="00723339">
      <w:pPr>
        <w:pStyle w:val="ac"/>
        <w:ind w:left="0" w:firstLine="709"/>
        <w:jc w:val="both"/>
        <w:rPr>
          <w:sz w:val="28"/>
          <w:szCs w:val="28"/>
        </w:rPr>
      </w:pPr>
      <w:r w:rsidRPr="009D1A00">
        <w:rPr>
          <w:sz w:val="28"/>
          <w:szCs w:val="28"/>
        </w:rPr>
        <w:t>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723339" w:rsidRPr="009D1A00" w:rsidRDefault="00723339" w:rsidP="00723339">
      <w:pPr>
        <w:pStyle w:val="ac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D1A00">
        <w:rPr>
          <w:sz w:val="28"/>
          <w:szCs w:val="28"/>
        </w:rPr>
        <w:t>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723339" w:rsidRPr="009D1A00" w:rsidRDefault="00723339" w:rsidP="00723339">
      <w:pPr>
        <w:pStyle w:val="ac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D1A00">
        <w:rPr>
          <w:sz w:val="28"/>
          <w:szCs w:val="28"/>
        </w:rPr>
        <w:t xml:space="preserve">принцип вовлеченности – обеспечение включения подконтрольных субъектов посредством различных каналов и инструментов обратной связи </w:t>
      </w:r>
      <w:r>
        <w:rPr>
          <w:sz w:val="28"/>
          <w:szCs w:val="28"/>
        </w:rPr>
        <w:br/>
      </w:r>
      <w:r w:rsidRPr="009D1A00">
        <w:rPr>
          <w:sz w:val="28"/>
          <w:szCs w:val="28"/>
        </w:rPr>
        <w:t>в процес</w:t>
      </w:r>
      <w:r>
        <w:rPr>
          <w:sz w:val="28"/>
          <w:szCs w:val="28"/>
        </w:rPr>
        <w:t>с взаимодействия с контрольно-</w:t>
      </w:r>
      <w:r w:rsidRPr="009D1A00">
        <w:rPr>
          <w:sz w:val="28"/>
          <w:szCs w:val="28"/>
        </w:rPr>
        <w:t xml:space="preserve">надзорными органами по поводу  предмета профилактических мероприятий, их качества и результативности; </w:t>
      </w:r>
    </w:p>
    <w:p w:rsidR="00723339" w:rsidRPr="009D1A00" w:rsidRDefault="00723339" w:rsidP="00723339">
      <w:pPr>
        <w:pStyle w:val="ac"/>
        <w:ind w:left="0" w:firstLine="709"/>
        <w:jc w:val="both"/>
        <w:rPr>
          <w:sz w:val="28"/>
          <w:szCs w:val="28"/>
        </w:rPr>
      </w:pPr>
      <w:r w:rsidRPr="009D1A00">
        <w:rPr>
          <w:sz w:val="28"/>
          <w:szCs w:val="28"/>
        </w:rPr>
        <w:t>принцип обязательности – обязательное проведение профилактических мероприятий;</w:t>
      </w:r>
    </w:p>
    <w:p w:rsidR="00723339" w:rsidRPr="009D1A00" w:rsidRDefault="00723339" w:rsidP="00723339">
      <w:pPr>
        <w:pStyle w:val="ac"/>
        <w:ind w:left="0" w:firstLine="709"/>
        <w:jc w:val="both"/>
        <w:rPr>
          <w:sz w:val="28"/>
          <w:szCs w:val="28"/>
        </w:rPr>
      </w:pPr>
      <w:r w:rsidRPr="009D1A00">
        <w:rPr>
          <w:sz w:val="28"/>
          <w:szCs w:val="28"/>
        </w:rPr>
        <w:t>принцип полноты охвата – включение в настоящую программу профилактических мероприятий максимального числа подконтрольных субъектов;</w:t>
      </w:r>
    </w:p>
    <w:p w:rsidR="00723339" w:rsidRPr="009D1A00" w:rsidRDefault="00723339" w:rsidP="00723339">
      <w:pPr>
        <w:pStyle w:val="ac"/>
        <w:ind w:left="0" w:firstLine="709"/>
        <w:jc w:val="both"/>
        <w:rPr>
          <w:sz w:val="28"/>
          <w:szCs w:val="28"/>
        </w:rPr>
      </w:pPr>
      <w:r w:rsidRPr="009D1A00">
        <w:rPr>
          <w:sz w:val="28"/>
          <w:szCs w:val="28"/>
        </w:rPr>
        <w:t>принцип релевантности –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723339" w:rsidRPr="009D1A00" w:rsidRDefault="00723339" w:rsidP="00723339">
      <w:pPr>
        <w:pStyle w:val="ac"/>
        <w:ind w:left="0" w:firstLine="709"/>
        <w:jc w:val="both"/>
        <w:rPr>
          <w:sz w:val="28"/>
          <w:szCs w:val="28"/>
        </w:rPr>
      </w:pPr>
      <w:r w:rsidRPr="009D1A00">
        <w:rPr>
          <w:sz w:val="28"/>
          <w:szCs w:val="28"/>
        </w:rPr>
        <w:t>принцип актуальности – регулярный анализ и обновление настоящей программы;</w:t>
      </w:r>
    </w:p>
    <w:p w:rsidR="00723339" w:rsidRPr="009D1A00" w:rsidRDefault="00723339" w:rsidP="00723339">
      <w:pPr>
        <w:pStyle w:val="ac"/>
        <w:ind w:left="0" w:firstLine="709"/>
        <w:jc w:val="both"/>
        <w:rPr>
          <w:sz w:val="28"/>
          <w:szCs w:val="28"/>
        </w:rPr>
      </w:pPr>
      <w:r w:rsidRPr="009D1A00">
        <w:rPr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723339" w:rsidRDefault="00723339" w:rsidP="00723339">
      <w:pPr>
        <w:pStyle w:val="ac"/>
        <w:ind w:left="0" w:firstLine="709"/>
        <w:jc w:val="both"/>
      </w:pPr>
      <w:r w:rsidRPr="009D1A00">
        <w:rPr>
          <w:sz w:val="28"/>
          <w:szCs w:val="28"/>
        </w:rPr>
        <w:t>1.6. Срок реализации настоящей Программы – 2019 год, плановый период 2020 – 2021 годы.</w:t>
      </w:r>
      <w:r w:rsidRPr="009D1A00">
        <w:t xml:space="preserve"> </w:t>
      </w:r>
    </w:p>
    <w:p w:rsidR="00723339" w:rsidRDefault="00723339" w:rsidP="00723339">
      <w:pPr>
        <w:pStyle w:val="ac"/>
        <w:ind w:left="0" w:firstLine="709"/>
        <w:jc w:val="both"/>
      </w:pPr>
    </w:p>
    <w:p w:rsidR="00723339" w:rsidRDefault="00723339" w:rsidP="00723339">
      <w:pPr>
        <w:pStyle w:val="ac"/>
        <w:ind w:left="0" w:firstLine="709"/>
        <w:jc w:val="both"/>
      </w:pPr>
    </w:p>
    <w:p w:rsidR="00723339" w:rsidRDefault="00723339" w:rsidP="00723339">
      <w:pPr>
        <w:pStyle w:val="ac"/>
        <w:ind w:left="0" w:firstLine="709"/>
        <w:jc w:val="both"/>
      </w:pPr>
    </w:p>
    <w:p w:rsidR="00723339" w:rsidRDefault="00723339" w:rsidP="00723339">
      <w:pPr>
        <w:pStyle w:val="ac"/>
        <w:ind w:left="0" w:firstLine="709"/>
        <w:jc w:val="both"/>
      </w:pPr>
    </w:p>
    <w:p w:rsidR="00723339" w:rsidRDefault="00723339" w:rsidP="00723339">
      <w:pPr>
        <w:pStyle w:val="ac"/>
        <w:ind w:left="0" w:firstLine="709"/>
        <w:jc w:val="both"/>
      </w:pPr>
    </w:p>
    <w:p w:rsidR="009E18C4" w:rsidRDefault="009E18C4" w:rsidP="00723339">
      <w:pPr>
        <w:pStyle w:val="ac"/>
        <w:ind w:left="0" w:firstLine="709"/>
        <w:jc w:val="both"/>
      </w:pPr>
    </w:p>
    <w:p w:rsidR="009E18C4" w:rsidRDefault="009E18C4" w:rsidP="00723339">
      <w:pPr>
        <w:pStyle w:val="ac"/>
        <w:ind w:left="0" w:firstLine="709"/>
        <w:jc w:val="both"/>
      </w:pPr>
    </w:p>
    <w:p w:rsidR="00723339" w:rsidRDefault="00723339" w:rsidP="00723339">
      <w:pPr>
        <w:pStyle w:val="ac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23339" w:rsidRPr="009D1A00" w:rsidRDefault="00723339" w:rsidP="007233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"/>
    <w:p w:rsidR="00723339" w:rsidRPr="009D1A00" w:rsidRDefault="00D41670" w:rsidP="00D41670">
      <w:pPr>
        <w:pStyle w:val="ac"/>
        <w:ind w:left="0"/>
        <w:contextualSpacing w:val="0"/>
        <w:jc w:val="center"/>
        <w:rPr>
          <w:b/>
          <w:bCs/>
          <w:sz w:val="28"/>
          <w:szCs w:val="28"/>
        </w:rPr>
      </w:pPr>
      <w:r w:rsidRPr="00D41670"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="00723339" w:rsidRPr="009D1A00">
        <w:rPr>
          <w:b/>
          <w:bCs/>
          <w:sz w:val="28"/>
          <w:szCs w:val="28"/>
        </w:rPr>
        <w:t>План – график профилактических мероприятий</w:t>
      </w:r>
    </w:p>
    <w:p w:rsidR="00723339" w:rsidRPr="009D1A00" w:rsidRDefault="00723339" w:rsidP="00723339">
      <w:pPr>
        <w:pStyle w:val="ac"/>
        <w:ind w:left="0"/>
        <w:rPr>
          <w:b/>
          <w:bCs/>
          <w:sz w:val="28"/>
          <w:szCs w:val="28"/>
        </w:rPr>
      </w:pPr>
    </w:p>
    <w:tbl>
      <w:tblPr>
        <w:tblW w:w="9900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3174"/>
        <w:gridCol w:w="2464"/>
        <w:gridCol w:w="1481"/>
        <w:gridCol w:w="2191"/>
      </w:tblGrid>
      <w:tr w:rsidR="00723339" w:rsidRPr="00D41670" w:rsidTr="00D41670">
        <w:trPr>
          <w:trHeight w:val="870"/>
        </w:trPr>
        <w:tc>
          <w:tcPr>
            <w:tcW w:w="590" w:type="dxa"/>
          </w:tcPr>
          <w:p w:rsidR="00723339" w:rsidRPr="00D41670" w:rsidRDefault="00723339" w:rsidP="00D41670">
            <w:pPr>
              <w:jc w:val="center"/>
              <w:rPr>
                <w:bCs/>
              </w:rPr>
            </w:pPr>
            <w:r w:rsidRPr="00D41670">
              <w:rPr>
                <w:bCs/>
              </w:rPr>
              <w:t>№</w:t>
            </w:r>
            <w:r w:rsidRPr="00D41670">
              <w:rPr>
                <w:bCs/>
              </w:rPr>
              <w:br/>
            </w:r>
            <w:proofErr w:type="spellStart"/>
            <w:proofErr w:type="gramStart"/>
            <w:r w:rsidRPr="00D41670">
              <w:rPr>
                <w:bCs/>
              </w:rPr>
              <w:t>п</w:t>
            </w:r>
            <w:proofErr w:type="spellEnd"/>
            <w:proofErr w:type="gramEnd"/>
            <w:r w:rsidRPr="00D41670">
              <w:rPr>
                <w:bCs/>
              </w:rPr>
              <w:t>/</w:t>
            </w:r>
            <w:proofErr w:type="spellStart"/>
            <w:r w:rsidRPr="00D41670">
              <w:rPr>
                <w:bCs/>
              </w:rPr>
              <w:t>п</w:t>
            </w:r>
            <w:proofErr w:type="spellEnd"/>
          </w:p>
        </w:tc>
        <w:tc>
          <w:tcPr>
            <w:tcW w:w="3174" w:type="dxa"/>
          </w:tcPr>
          <w:p w:rsidR="00723339" w:rsidRPr="00D41670" w:rsidRDefault="00723339" w:rsidP="00D41670">
            <w:pPr>
              <w:jc w:val="center"/>
              <w:rPr>
                <w:bCs/>
              </w:rPr>
            </w:pPr>
            <w:r w:rsidRPr="00D41670">
              <w:rPr>
                <w:bCs/>
              </w:rPr>
              <w:t>Наименование мероприятия</w:t>
            </w:r>
          </w:p>
        </w:tc>
        <w:tc>
          <w:tcPr>
            <w:tcW w:w="2464" w:type="dxa"/>
          </w:tcPr>
          <w:p w:rsidR="00723339" w:rsidRPr="00D41670" w:rsidRDefault="00723339" w:rsidP="00D41670">
            <w:pPr>
              <w:jc w:val="center"/>
              <w:rPr>
                <w:bCs/>
              </w:rPr>
            </w:pPr>
            <w:r w:rsidRPr="00D41670">
              <w:rPr>
                <w:bCs/>
              </w:rPr>
              <w:t>Срок исполнения</w:t>
            </w:r>
          </w:p>
        </w:tc>
        <w:tc>
          <w:tcPr>
            <w:tcW w:w="1481" w:type="dxa"/>
          </w:tcPr>
          <w:p w:rsidR="00723339" w:rsidRPr="00D41670" w:rsidRDefault="00723339" w:rsidP="00D41670">
            <w:pPr>
              <w:jc w:val="center"/>
              <w:rPr>
                <w:bCs/>
              </w:rPr>
            </w:pPr>
            <w:r w:rsidRPr="00D41670">
              <w:rPr>
                <w:bCs/>
              </w:rPr>
              <w:t>Плановый период реализации 2020 – 2021</w:t>
            </w:r>
          </w:p>
        </w:tc>
        <w:tc>
          <w:tcPr>
            <w:tcW w:w="2191" w:type="dxa"/>
          </w:tcPr>
          <w:p w:rsidR="00723339" w:rsidRPr="00D41670" w:rsidRDefault="00723339" w:rsidP="00D41670">
            <w:pPr>
              <w:jc w:val="center"/>
              <w:rPr>
                <w:bCs/>
              </w:rPr>
            </w:pPr>
            <w:r w:rsidRPr="00D41670">
              <w:rPr>
                <w:bCs/>
              </w:rPr>
              <w:t>Ответственный исполнитель</w:t>
            </w:r>
          </w:p>
        </w:tc>
      </w:tr>
      <w:tr w:rsidR="00723339" w:rsidRPr="00D41670" w:rsidTr="00D41670">
        <w:tc>
          <w:tcPr>
            <w:tcW w:w="590" w:type="dxa"/>
          </w:tcPr>
          <w:p w:rsidR="00723339" w:rsidRPr="00D41670" w:rsidRDefault="00723339" w:rsidP="00D41670">
            <w:pPr>
              <w:jc w:val="center"/>
              <w:rPr>
                <w:bCs/>
                <w:sz w:val="20"/>
                <w:szCs w:val="20"/>
              </w:rPr>
            </w:pPr>
            <w:r w:rsidRPr="00D41670">
              <w:rPr>
                <w:bCs/>
              </w:rPr>
              <w:t>1</w:t>
            </w:r>
          </w:p>
        </w:tc>
        <w:tc>
          <w:tcPr>
            <w:tcW w:w="3174" w:type="dxa"/>
            <w:vAlign w:val="center"/>
          </w:tcPr>
          <w:p w:rsidR="00723339" w:rsidRPr="00D41670" w:rsidRDefault="00723339" w:rsidP="00E57FC6">
            <w:pPr>
              <w:jc w:val="center"/>
              <w:rPr>
                <w:bCs/>
                <w:sz w:val="20"/>
                <w:szCs w:val="20"/>
              </w:rPr>
            </w:pPr>
            <w:r w:rsidRPr="00D41670">
              <w:rPr>
                <w:bCs/>
              </w:rPr>
              <w:t>2</w:t>
            </w:r>
          </w:p>
        </w:tc>
        <w:tc>
          <w:tcPr>
            <w:tcW w:w="2464" w:type="dxa"/>
          </w:tcPr>
          <w:p w:rsidR="00723339" w:rsidRPr="00D41670" w:rsidRDefault="00723339" w:rsidP="00D41670">
            <w:pPr>
              <w:jc w:val="center"/>
              <w:rPr>
                <w:bCs/>
                <w:sz w:val="20"/>
                <w:szCs w:val="20"/>
              </w:rPr>
            </w:pPr>
            <w:r w:rsidRPr="00D41670">
              <w:rPr>
                <w:bCs/>
              </w:rPr>
              <w:t>3</w:t>
            </w:r>
          </w:p>
        </w:tc>
        <w:tc>
          <w:tcPr>
            <w:tcW w:w="1481" w:type="dxa"/>
          </w:tcPr>
          <w:p w:rsidR="00723339" w:rsidRPr="00D41670" w:rsidRDefault="00723339" w:rsidP="00D41670">
            <w:pPr>
              <w:jc w:val="center"/>
              <w:rPr>
                <w:bCs/>
              </w:rPr>
            </w:pPr>
            <w:r w:rsidRPr="00D41670">
              <w:rPr>
                <w:bCs/>
              </w:rPr>
              <w:t>4</w:t>
            </w:r>
          </w:p>
        </w:tc>
        <w:tc>
          <w:tcPr>
            <w:tcW w:w="2191" w:type="dxa"/>
          </w:tcPr>
          <w:p w:rsidR="00723339" w:rsidRPr="00D41670" w:rsidRDefault="00723339" w:rsidP="00D41670">
            <w:pPr>
              <w:jc w:val="center"/>
              <w:rPr>
                <w:bCs/>
              </w:rPr>
            </w:pPr>
            <w:r w:rsidRPr="00D41670">
              <w:rPr>
                <w:bCs/>
              </w:rPr>
              <w:t>5</w:t>
            </w:r>
          </w:p>
        </w:tc>
      </w:tr>
      <w:tr w:rsidR="00723339" w:rsidRPr="009D1A00" w:rsidTr="00D41670">
        <w:tc>
          <w:tcPr>
            <w:tcW w:w="590" w:type="dxa"/>
          </w:tcPr>
          <w:p w:rsidR="00723339" w:rsidRPr="009D1A00" w:rsidRDefault="00723339" w:rsidP="00D41670">
            <w:pPr>
              <w:jc w:val="center"/>
            </w:pPr>
            <w:r w:rsidRPr="009D1A00">
              <w:t>1</w:t>
            </w:r>
          </w:p>
        </w:tc>
        <w:tc>
          <w:tcPr>
            <w:tcW w:w="3174" w:type="dxa"/>
            <w:vAlign w:val="center"/>
          </w:tcPr>
          <w:p w:rsidR="00723339" w:rsidRPr="009D1A00" w:rsidRDefault="00723339" w:rsidP="00D41670">
            <w:pPr>
              <w:jc w:val="both"/>
            </w:pPr>
            <w:r w:rsidRPr="009D1A00">
              <w:t xml:space="preserve">Размещение в </w:t>
            </w:r>
            <w:proofErr w:type="spellStart"/>
            <w:r w:rsidRPr="009D1A00">
              <w:t>информа</w:t>
            </w:r>
            <w:r w:rsidR="00D41670">
              <w:t>-</w:t>
            </w:r>
            <w:r w:rsidRPr="009D1A00">
              <w:t>ционно-телекоммуникаци</w:t>
            </w:r>
            <w:r w:rsidR="00D41670">
              <w:t>-</w:t>
            </w:r>
            <w:r w:rsidRPr="009D1A00">
              <w:t>онной</w:t>
            </w:r>
            <w:proofErr w:type="spellEnd"/>
            <w:r w:rsidRPr="009D1A00">
              <w:t xml:space="preserve"> сети «Интернет» на официальном сайте администрации городского </w:t>
            </w:r>
            <w:proofErr w:type="gramStart"/>
            <w:r w:rsidRPr="009D1A00">
              <w:t>округа</w:t>
            </w:r>
            <w:proofErr w:type="gramEnd"/>
            <w:r w:rsidRPr="009D1A00">
              <w:t xml:space="preserve"> ЗАТО Светлый Саратовской области перечня нормативных правовых актов или их отдельных частей, </w:t>
            </w:r>
            <w:proofErr w:type="spellStart"/>
            <w:r w:rsidRPr="009D1A00">
              <w:t>содержа</w:t>
            </w:r>
            <w:r w:rsidR="00D41670">
              <w:t>-</w:t>
            </w:r>
            <w:r w:rsidRPr="009D1A00">
              <w:t>щих</w:t>
            </w:r>
            <w:proofErr w:type="spellEnd"/>
            <w:r w:rsidRPr="009D1A00">
              <w:t xml:space="preserve"> обязательные </w:t>
            </w:r>
            <w:proofErr w:type="spellStart"/>
            <w:r w:rsidRPr="009D1A00">
              <w:t>требова</w:t>
            </w:r>
            <w:r w:rsidR="00D41670">
              <w:t>-</w:t>
            </w:r>
            <w:r w:rsidRPr="009D1A00">
              <w:t>ния</w:t>
            </w:r>
            <w:proofErr w:type="spellEnd"/>
            <w:r w:rsidRPr="009D1A00">
              <w:t xml:space="preserve">, оценка соблюдения которых является </w:t>
            </w:r>
            <w:proofErr w:type="spellStart"/>
            <w:r w:rsidRPr="009D1A00">
              <w:t>предме</w:t>
            </w:r>
            <w:r w:rsidR="00D41670">
              <w:t>-</w:t>
            </w:r>
            <w:r w:rsidRPr="009D1A00">
              <w:t>том</w:t>
            </w:r>
            <w:proofErr w:type="spellEnd"/>
            <w:r w:rsidRPr="009D1A00">
              <w:t xml:space="preserve"> муниципального контроля, а также текстов соответствующих </w:t>
            </w:r>
            <w:proofErr w:type="spellStart"/>
            <w:r w:rsidRPr="009D1A00">
              <w:t>норматив</w:t>
            </w:r>
            <w:r w:rsidR="00D41670">
              <w:t>-</w:t>
            </w:r>
            <w:r w:rsidRPr="009D1A00">
              <w:t>ных</w:t>
            </w:r>
            <w:proofErr w:type="spellEnd"/>
            <w:r w:rsidRPr="009D1A00">
              <w:t xml:space="preserve"> правовых актов</w:t>
            </w:r>
          </w:p>
        </w:tc>
        <w:tc>
          <w:tcPr>
            <w:tcW w:w="2464" w:type="dxa"/>
          </w:tcPr>
          <w:p w:rsidR="00723339" w:rsidRPr="009D1A00" w:rsidRDefault="00723339" w:rsidP="00D41670">
            <w:pPr>
              <w:jc w:val="center"/>
            </w:pPr>
            <w:r w:rsidRPr="009D1A00">
              <w:t xml:space="preserve">Обновление перечня </w:t>
            </w:r>
            <w:r w:rsidRPr="009D1A00">
              <w:br/>
              <w:t xml:space="preserve">по мере необходимости </w:t>
            </w:r>
            <w:r w:rsidR="00D41670">
              <w:br/>
            </w:r>
            <w:r w:rsidRPr="009D1A00">
              <w:t>(в течение 10 рабочих дней со дня принятия нормативного правового акта)</w:t>
            </w:r>
          </w:p>
        </w:tc>
        <w:tc>
          <w:tcPr>
            <w:tcW w:w="1481" w:type="dxa"/>
          </w:tcPr>
          <w:p w:rsidR="00723339" w:rsidRPr="009D1A00" w:rsidRDefault="00D41670" w:rsidP="00D41670">
            <w:pPr>
              <w:jc w:val="center"/>
            </w:pPr>
            <w:r>
              <w:t xml:space="preserve">2020 – </w:t>
            </w:r>
            <w:r w:rsidR="00723339" w:rsidRPr="009D1A00">
              <w:t>2021</w:t>
            </w:r>
            <w:r>
              <w:t xml:space="preserve"> </w:t>
            </w:r>
          </w:p>
        </w:tc>
        <w:tc>
          <w:tcPr>
            <w:tcW w:w="2191" w:type="dxa"/>
          </w:tcPr>
          <w:p w:rsidR="00723339" w:rsidRPr="009D1A00" w:rsidRDefault="00723339" w:rsidP="00D41670">
            <w:pPr>
              <w:jc w:val="center"/>
            </w:pPr>
            <w:r w:rsidRPr="009D1A00">
              <w:t>Начальник отдела экономического развития управления фин</w:t>
            </w:r>
            <w:r w:rsidR="00D41670">
              <w:t xml:space="preserve">ансов, экономического развития </w:t>
            </w:r>
            <w:r w:rsidR="00D41670">
              <w:br/>
            </w:r>
            <w:r w:rsidRPr="009D1A00">
              <w:t xml:space="preserve">и муниципального имущества администрации городского </w:t>
            </w:r>
            <w:proofErr w:type="gramStart"/>
            <w:r w:rsidRPr="009D1A00">
              <w:t>округа</w:t>
            </w:r>
            <w:proofErr w:type="gramEnd"/>
            <w:r w:rsidRPr="009D1A00">
              <w:t xml:space="preserve"> ЗАТО Светлый</w:t>
            </w:r>
          </w:p>
        </w:tc>
      </w:tr>
      <w:tr w:rsidR="00D41670" w:rsidRPr="009D1A00" w:rsidTr="00D41670">
        <w:tc>
          <w:tcPr>
            <w:tcW w:w="590" w:type="dxa"/>
          </w:tcPr>
          <w:p w:rsidR="00D41670" w:rsidRPr="009D1A00" w:rsidRDefault="00D41670" w:rsidP="00D41670">
            <w:pPr>
              <w:jc w:val="center"/>
            </w:pPr>
            <w:r w:rsidRPr="009D1A00">
              <w:t>2</w:t>
            </w:r>
          </w:p>
        </w:tc>
        <w:tc>
          <w:tcPr>
            <w:tcW w:w="3174" w:type="dxa"/>
          </w:tcPr>
          <w:p w:rsidR="00D41670" w:rsidRPr="009D1A00" w:rsidRDefault="00D41670" w:rsidP="00D41670">
            <w:pPr>
              <w:jc w:val="both"/>
            </w:pPr>
            <w:r w:rsidRPr="009D1A00">
              <w:t xml:space="preserve">Осуществление </w:t>
            </w:r>
            <w:proofErr w:type="spellStart"/>
            <w:proofErr w:type="gramStart"/>
            <w:r w:rsidRPr="009D1A00">
              <w:t>информи</w:t>
            </w:r>
            <w:r>
              <w:t>-</w:t>
            </w:r>
            <w:r w:rsidRPr="009D1A00">
              <w:t>рования</w:t>
            </w:r>
            <w:proofErr w:type="spellEnd"/>
            <w:proofErr w:type="gramEnd"/>
            <w:r w:rsidRPr="009D1A00">
              <w:t xml:space="preserve">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 и иными способами</w:t>
            </w:r>
          </w:p>
        </w:tc>
        <w:tc>
          <w:tcPr>
            <w:tcW w:w="2464" w:type="dxa"/>
          </w:tcPr>
          <w:p w:rsidR="00D41670" w:rsidRPr="009D1A00" w:rsidRDefault="00D41670" w:rsidP="00D41670">
            <w:pPr>
              <w:jc w:val="center"/>
            </w:pPr>
            <w:r w:rsidRPr="009D1A00">
              <w:t>в течение года               (по мере необходимости)</w:t>
            </w:r>
          </w:p>
        </w:tc>
        <w:tc>
          <w:tcPr>
            <w:tcW w:w="1481" w:type="dxa"/>
          </w:tcPr>
          <w:p w:rsidR="00D41670" w:rsidRPr="009D1A00" w:rsidRDefault="00D41670" w:rsidP="00E57FC6">
            <w:pPr>
              <w:jc w:val="center"/>
            </w:pPr>
            <w:r>
              <w:t xml:space="preserve">2020 – </w:t>
            </w:r>
            <w:r w:rsidRPr="009D1A00">
              <w:t>2021</w:t>
            </w:r>
            <w:r>
              <w:t xml:space="preserve"> </w:t>
            </w:r>
          </w:p>
        </w:tc>
        <w:tc>
          <w:tcPr>
            <w:tcW w:w="2191" w:type="dxa"/>
          </w:tcPr>
          <w:p w:rsidR="00D41670" w:rsidRPr="009D1A00" w:rsidRDefault="00D41670" w:rsidP="00E57FC6">
            <w:pPr>
              <w:jc w:val="center"/>
            </w:pPr>
            <w:r w:rsidRPr="009D1A00">
              <w:t>Начальник отдела экономического развития управления фин</w:t>
            </w:r>
            <w:r>
              <w:t xml:space="preserve">ансов, экономического развития </w:t>
            </w:r>
            <w:r>
              <w:br/>
            </w:r>
            <w:r w:rsidRPr="009D1A00">
              <w:t xml:space="preserve">и муниципального имущества администрации городского </w:t>
            </w:r>
            <w:proofErr w:type="gramStart"/>
            <w:r w:rsidRPr="009D1A00">
              <w:t>округа</w:t>
            </w:r>
            <w:proofErr w:type="gramEnd"/>
            <w:r w:rsidRPr="009D1A00">
              <w:t xml:space="preserve"> ЗАТО Светлый</w:t>
            </w:r>
          </w:p>
        </w:tc>
      </w:tr>
      <w:tr w:rsidR="001C7A1D" w:rsidRPr="009D1A00" w:rsidTr="00D41670">
        <w:tc>
          <w:tcPr>
            <w:tcW w:w="590" w:type="dxa"/>
          </w:tcPr>
          <w:p w:rsidR="001C7A1D" w:rsidRPr="009D1A00" w:rsidRDefault="001C7A1D" w:rsidP="00D41670">
            <w:pPr>
              <w:jc w:val="center"/>
            </w:pPr>
            <w:r w:rsidRPr="009D1A00">
              <w:t>3</w:t>
            </w:r>
          </w:p>
        </w:tc>
        <w:tc>
          <w:tcPr>
            <w:tcW w:w="3174" w:type="dxa"/>
          </w:tcPr>
          <w:p w:rsidR="001C7A1D" w:rsidRPr="009D1A00" w:rsidRDefault="001C7A1D" w:rsidP="00D41670">
            <w:pPr>
              <w:jc w:val="both"/>
            </w:pPr>
            <w:r w:rsidRPr="009D1A00">
              <w:t>Обобщение практики</w:t>
            </w:r>
            <w:r>
              <w:t xml:space="preserve"> м</w:t>
            </w:r>
            <w:r w:rsidRPr="009D1A00">
              <w:t xml:space="preserve">униципального контроля в области торговой деятельности и размещение в информационно-телекоммуникационной </w:t>
            </w:r>
            <w:proofErr w:type="spellStart"/>
            <w:r w:rsidRPr="009D1A00">
              <w:t>се</w:t>
            </w:r>
            <w:r>
              <w:t>-</w:t>
            </w:r>
            <w:r w:rsidRPr="009D1A00">
              <w:t>ти</w:t>
            </w:r>
            <w:proofErr w:type="spellEnd"/>
            <w:r w:rsidRPr="009D1A00">
              <w:t xml:space="preserve"> «Интернет» на официальном сайте администрации городского </w:t>
            </w:r>
            <w:proofErr w:type="gramStart"/>
            <w:r w:rsidRPr="009D1A00">
              <w:t>округа</w:t>
            </w:r>
            <w:proofErr w:type="gramEnd"/>
            <w:r w:rsidRPr="009D1A00">
              <w:t xml:space="preserve"> ЗАТО Светлый соответствующих </w:t>
            </w:r>
            <w:proofErr w:type="spellStart"/>
            <w:r w:rsidRPr="009D1A00">
              <w:t>обобще</w:t>
            </w:r>
            <w:r>
              <w:t>-</w:t>
            </w:r>
            <w:r w:rsidRPr="009D1A00">
              <w:t>ний</w:t>
            </w:r>
            <w:proofErr w:type="spellEnd"/>
            <w:r w:rsidRPr="009D1A00">
              <w:t xml:space="preserve">, в том числе с указанием наиболее часто встречающихся случаев нарушений </w:t>
            </w:r>
            <w:r>
              <w:t xml:space="preserve">     </w:t>
            </w:r>
            <w:r w:rsidRPr="009D1A00">
              <w:t>обязательных</w:t>
            </w:r>
          </w:p>
        </w:tc>
        <w:tc>
          <w:tcPr>
            <w:tcW w:w="2464" w:type="dxa"/>
          </w:tcPr>
          <w:p w:rsidR="001C7A1D" w:rsidRPr="009D1A00" w:rsidRDefault="001C7A1D" w:rsidP="00D41670">
            <w:pPr>
              <w:jc w:val="center"/>
            </w:pPr>
            <w:r w:rsidRPr="009D1A00">
              <w:t>IV квартал</w:t>
            </w:r>
          </w:p>
        </w:tc>
        <w:tc>
          <w:tcPr>
            <w:tcW w:w="1481" w:type="dxa"/>
          </w:tcPr>
          <w:p w:rsidR="001C7A1D" w:rsidRDefault="001C7A1D" w:rsidP="00E57FC6">
            <w:pPr>
              <w:jc w:val="center"/>
            </w:pPr>
            <w:r>
              <w:t xml:space="preserve">2020 – </w:t>
            </w:r>
            <w:r w:rsidRPr="009D1A00">
              <w:t>2021</w:t>
            </w:r>
          </w:p>
        </w:tc>
        <w:tc>
          <w:tcPr>
            <w:tcW w:w="2191" w:type="dxa"/>
          </w:tcPr>
          <w:p w:rsidR="001C7A1D" w:rsidRPr="009D1A00" w:rsidRDefault="001C7A1D" w:rsidP="00E57FC6">
            <w:pPr>
              <w:jc w:val="center"/>
            </w:pPr>
            <w:r w:rsidRPr="009D1A00">
              <w:t>Начальник отдела экономического развития управления фин</w:t>
            </w:r>
            <w:r>
              <w:t xml:space="preserve">ансов, экономического развития </w:t>
            </w:r>
            <w:r>
              <w:br/>
            </w:r>
            <w:r w:rsidRPr="009D1A00">
              <w:t xml:space="preserve">и муниципального имущества администрации городского </w:t>
            </w:r>
            <w:proofErr w:type="gramStart"/>
            <w:r w:rsidRPr="009D1A00">
              <w:t>округа</w:t>
            </w:r>
            <w:proofErr w:type="gramEnd"/>
            <w:r w:rsidRPr="009D1A00">
              <w:t xml:space="preserve"> ЗАТО Светлый</w:t>
            </w:r>
          </w:p>
        </w:tc>
      </w:tr>
    </w:tbl>
    <w:p w:rsidR="00D41670" w:rsidRDefault="00D41670">
      <w:r>
        <w:br w:type="page"/>
      </w:r>
    </w:p>
    <w:p w:rsidR="00D41670" w:rsidRPr="009E18C4" w:rsidRDefault="00D41670" w:rsidP="00D41670">
      <w:pPr>
        <w:jc w:val="center"/>
        <w:rPr>
          <w:sz w:val="28"/>
          <w:szCs w:val="28"/>
        </w:rPr>
      </w:pPr>
      <w:r w:rsidRPr="009E18C4">
        <w:rPr>
          <w:sz w:val="28"/>
          <w:szCs w:val="28"/>
        </w:rPr>
        <w:lastRenderedPageBreak/>
        <w:t>4</w:t>
      </w:r>
    </w:p>
    <w:p w:rsidR="00D41670" w:rsidRDefault="00D41670" w:rsidP="00D41670">
      <w:pPr>
        <w:jc w:val="center"/>
      </w:pPr>
    </w:p>
    <w:tbl>
      <w:tblPr>
        <w:tblW w:w="9900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3174"/>
        <w:gridCol w:w="2464"/>
        <w:gridCol w:w="1481"/>
        <w:gridCol w:w="2191"/>
      </w:tblGrid>
      <w:tr w:rsidR="001C7A1D" w:rsidRPr="009D1A00" w:rsidTr="00D41670">
        <w:tc>
          <w:tcPr>
            <w:tcW w:w="590" w:type="dxa"/>
          </w:tcPr>
          <w:p w:rsidR="001C7A1D" w:rsidRPr="00D41670" w:rsidRDefault="001C7A1D" w:rsidP="00C7700F">
            <w:pPr>
              <w:jc w:val="center"/>
              <w:rPr>
                <w:bCs/>
                <w:sz w:val="20"/>
                <w:szCs w:val="20"/>
              </w:rPr>
            </w:pPr>
            <w:r w:rsidRPr="00D41670">
              <w:rPr>
                <w:bCs/>
              </w:rPr>
              <w:t>1</w:t>
            </w:r>
          </w:p>
        </w:tc>
        <w:tc>
          <w:tcPr>
            <w:tcW w:w="3174" w:type="dxa"/>
            <w:vAlign w:val="center"/>
          </w:tcPr>
          <w:p w:rsidR="001C7A1D" w:rsidRPr="00D41670" w:rsidRDefault="001C7A1D" w:rsidP="00C7700F">
            <w:pPr>
              <w:jc w:val="center"/>
              <w:rPr>
                <w:bCs/>
                <w:sz w:val="20"/>
                <w:szCs w:val="20"/>
              </w:rPr>
            </w:pPr>
            <w:r w:rsidRPr="00D41670">
              <w:rPr>
                <w:bCs/>
              </w:rPr>
              <w:t>2</w:t>
            </w:r>
          </w:p>
        </w:tc>
        <w:tc>
          <w:tcPr>
            <w:tcW w:w="2464" w:type="dxa"/>
          </w:tcPr>
          <w:p w:rsidR="001C7A1D" w:rsidRPr="00D41670" w:rsidRDefault="001C7A1D" w:rsidP="00C7700F">
            <w:pPr>
              <w:jc w:val="center"/>
              <w:rPr>
                <w:bCs/>
                <w:sz w:val="20"/>
                <w:szCs w:val="20"/>
              </w:rPr>
            </w:pPr>
            <w:r w:rsidRPr="00D41670">
              <w:rPr>
                <w:bCs/>
              </w:rPr>
              <w:t>3</w:t>
            </w:r>
          </w:p>
        </w:tc>
        <w:tc>
          <w:tcPr>
            <w:tcW w:w="1481" w:type="dxa"/>
          </w:tcPr>
          <w:p w:rsidR="001C7A1D" w:rsidRPr="00D41670" w:rsidRDefault="001C7A1D" w:rsidP="00C7700F">
            <w:pPr>
              <w:jc w:val="center"/>
              <w:rPr>
                <w:bCs/>
              </w:rPr>
            </w:pPr>
            <w:r w:rsidRPr="00D41670">
              <w:rPr>
                <w:bCs/>
              </w:rPr>
              <w:t>4</w:t>
            </w:r>
          </w:p>
        </w:tc>
        <w:tc>
          <w:tcPr>
            <w:tcW w:w="2191" w:type="dxa"/>
          </w:tcPr>
          <w:p w:rsidR="001C7A1D" w:rsidRPr="00D41670" w:rsidRDefault="001C7A1D" w:rsidP="00C7700F">
            <w:pPr>
              <w:jc w:val="center"/>
              <w:rPr>
                <w:bCs/>
              </w:rPr>
            </w:pPr>
            <w:r w:rsidRPr="00D41670">
              <w:rPr>
                <w:bCs/>
              </w:rPr>
              <w:t>5</w:t>
            </w:r>
          </w:p>
        </w:tc>
      </w:tr>
      <w:tr w:rsidR="001C7A1D" w:rsidRPr="009D1A00" w:rsidTr="00D41670">
        <w:tc>
          <w:tcPr>
            <w:tcW w:w="590" w:type="dxa"/>
          </w:tcPr>
          <w:p w:rsidR="001C7A1D" w:rsidRPr="009D1A00" w:rsidRDefault="001C7A1D" w:rsidP="00D41670">
            <w:pPr>
              <w:jc w:val="center"/>
            </w:pPr>
          </w:p>
        </w:tc>
        <w:tc>
          <w:tcPr>
            <w:tcW w:w="3174" w:type="dxa"/>
            <w:vAlign w:val="center"/>
          </w:tcPr>
          <w:p w:rsidR="001C7A1D" w:rsidRPr="009D1A00" w:rsidRDefault="001C7A1D" w:rsidP="00D41670">
            <w:pPr>
              <w:jc w:val="both"/>
            </w:pPr>
            <w:r w:rsidRPr="009D1A00">
              <w:t xml:space="preserve">требований с </w:t>
            </w:r>
            <w:proofErr w:type="spellStart"/>
            <w:proofErr w:type="gramStart"/>
            <w:r w:rsidRPr="009D1A00">
              <w:t>рекоменда</w:t>
            </w:r>
            <w:r>
              <w:t>-</w:t>
            </w:r>
            <w:r w:rsidRPr="009D1A00">
              <w:t>циями</w:t>
            </w:r>
            <w:proofErr w:type="spellEnd"/>
            <w:proofErr w:type="gramEnd"/>
            <w:r w:rsidRPr="009D1A00">
              <w:t xml:space="preserve"> в отношении мер, которые должны приниматься </w:t>
            </w:r>
            <w:proofErr w:type="spellStart"/>
            <w:r w:rsidRPr="009D1A00">
              <w:t>подконтроль</w:t>
            </w:r>
            <w:r>
              <w:t>-</w:t>
            </w:r>
            <w:r w:rsidRPr="009D1A00">
              <w:t>ными</w:t>
            </w:r>
            <w:proofErr w:type="spellEnd"/>
            <w:r w:rsidRPr="009D1A00">
              <w:t xml:space="preserve"> субъектами в целях недопущения таких </w:t>
            </w:r>
            <w:proofErr w:type="spellStart"/>
            <w:r w:rsidRPr="009D1A00">
              <w:t>наруше</w:t>
            </w:r>
            <w:r>
              <w:t>-</w:t>
            </w:r>
            <w:r w:rsidRPr="009D1A00">
              <w:t>ний</w:t>
            </w:r>
            <w:proofErr w:type="spellEnd"/>
          </w:p>
        </w:tc>
        <w:tc>
          <w:tcPr>
            <w:tcW w:w="2464" w:type="dxa"/>
          </w:tcPr>
          <w:p w:rsidR="001C7A1D" w:rsidRPr="009D1A00" w:rsidRDefault="001C7A1D" w:rsidP="00D41670">
            <w:pPr>
              <w:jc w:val="center"/>
            </w:pPr>
          </w:p>
        </w:tc>
        <w:tc>
          <w:tcPr>
            <w:tcW w:w="1481" w:type="dxa"/>
          </w:tcPr>
          <w:p w:rsidR="001C7A1D" w:rsidRPr="009D1A00" w:rsidRDefault="001C7A1D" w:rsidP="00E57FC6">
            <w:pPr>
              <w:jc w:val="center"/>
            </w:pPr>
          </w:p>
        </w:tc>
        <w:tc>
          <w:tcPr>
            <w:tcW w:w="2191" w:type="dxa"/>
          </w:tcPr>
          <w:p w:rsidR="001C7A1D" w:rsidRPr="009D1A00" w:rsidRDefault="001C7A1D" w:rsidP="00E57FC6">
            <w:pPr>
              <w:jc w:val="center"/>
            </w:pPr>
          </w:p>
        </w:tc>
      </w:tr>
      <w:tr w:rsidR="001C7A1D" w:rsidRPr="009D1A00" w:rsidTr="00D41670">
        <w:tc>
          <w:tcPr>
            <w:tcW w:w="590" w:type="dxa"/>
          </w:tcPr>
          <w:p w:rsidR="001C7A1D" w:rsidRPr="009D1A00" w:rsidRDefault="001C7A1D" w:rsidP="00D41670">
            <w:pPr>
              <w:jc w:val="center"/>
            </w:pPr>
            <w:r w:rsidRPr="009D1A00">
              <w:t>4</w:t>
            </w:r>
          </w:p>
        </w:tc>
        <w:tc>
          <w:tcPr>
            <w:tcW w:w="3174" w:type="dxa"/>
            <w:vAlign w:val="center"/>
          </w:tcPr>
          <w:p w:rsidR="001C7A1D" w:rsidRPr="009D1A00" w:rsidRDefault="001C7A1D" w:rsidP="00D41670">
            <w:pPr>
              <w:jc w:val="both"/>
            </w:pPr>
            <w:r w:rsidRPr="009D1A00">
              <w:t xml:space="preserve">Выдача предостережений о недопустимости нарушения обязательных требований  в соответствии с </w:t>
            </w:r>
            <w:hyperlink r:id="rId10" w:history="1">
              <w:r w:rsidRPr="009D1A00">
                <w:t>частями 5 – 7 статьи 8.2</w:t>
              </w:r>
            </w:hyperlink>
            <w:r w:rsidRPr="009D1A00">
              <w:t xml:space="preserve"> Федерального закона </w:t>
            </w:r>
            <w:hyperlink r:id="rId11" w:history="1">
              <w:r w:rsidRPr="009D1A00">
                <w:t>от 26.12.2008 № 294-ФЗ</w:t>
              </w:r>
            </w:hyperlink>
            <w:r w:rsidRPr="009D1A00">
              <w:t xml:space="preserve"> «О защите прав юридических лиц и индивидуальных предпринимателей при осуществлении </w:t>
            </w:r>
            <w:proofErr w:type="spellStart"/>
            <w:proofErr w:type="gramStart"/>
            <w:r w:rsidRPr="009D1A00">
              <w:t>государст</w:t>
            </w:r>
            <w:r>
              <w:t>-</w:t>
            </w:r>
            <w:r w:rsidRPr="009D1A00">
              <w:t>венного</w:t>
            </w:r>
            <w:proofErr w:type="spellEnd"/>
            <w:proofErr w:type="gramEnd"/>
            <w:r w:rsidRPr="009D1A00">
              <w:t xml:space="preserve"> контроля (надзора) и муниципального </w:t>
            </w:r>
            <w:proofErr w:type="spellStart"/>
            <w:r w:rsidRPr="009D1A00">
              <w:t>контро</w:t>
            </w:r>
            <w:r>
              <w:t>-</w:t>
            </w:r>
            <w:r w:rsidRPr="009D1A00">
              <w:t>ля</w:t>
            </w:r>
            <w:proofErr w:type="spellEnd"/>
            <w:r w:rsidRPr="009D1A00">
              <w:t>», если иной порядок не установлен федеральным законом</w:t>
            </w:r>
          </w:p>
        </w:tc>
        <w:tc>
          <w:tcPr>
            <w:tcW w:w="2464" w:type="dxa"/>
          </w:tcPr>
          <w:p w:rsidR="001C7A1D" w:rsidRPr="009D1A00" w:rsidRDefault="001C7A1D" w:rsidP="00D41670">
            <w:pPr>
              <w:jc w:val="center"/>
            </w:pPr>
            <w:r w:rsidRPr="009D1A00">
              <w:t>в течение года    (по мере появления оснований, предусмотренных законодательством Российской Федерации)</w:t>
            </w:r>
          </w:p>
        </w:tc>
        <w:tc>
          <w:tcPr>
            <w:tcW w:w="1481" w:type="dxa"/>
          </w:tcPr>
          <w:p w:rsidR="001C7A1D" w:rsidRPr="009D1A00" w:rsidRDefault="001C7A1D" w:rsidP="00E57FC6">
            <w:pPr>
              <w:jc w:val="center"/>
            </w:pPr>
            <w:r>
              <w:t xml:space="preserve">2020 – </w:t>
            </w:r>
            <w:r w:rsidRPr="009D1A00">
              <w:t>2021</w:t>
            </w:r>
            <w:r>
              <w:t xml:space="preserve"> </w:t>
            </w:r>
          </w:p>
        </w:tc>
        <w:tc>
          <w:tcPr>
            <w:tcW w:w="2191" w:type="dxa"/>
          </w:tcPr>
          <w:p w:rsidR="001C7A1D" w:rsidRPr="009D1A00" w:rsidRDefault="001C7A1D" w:rsidP="00E57FC6">
            <w:pPr>
              <w:jc w:val="center"/>
            </w:pPr>
            <w:r w:rsidRPr="009D1A00">
              <w:t>Начальник отдела экономического развития управления фин</w:t>
            </w:r>
            <w:r>
              <w:t xml:space="preserve">ансов, экономического развития </w:t>
            </w:r>
            <w:r>
              <w:br/>
            </w:r>
            <w:r w:rsidRPr="009D1A00">
              <w:t xml:space="preserve">и муниципального имущества администрации городского </w:t>
            </w:r>
            <w:proofErr w:type="gramStart"/>
            <w:r w:rsidRPr="009D1A00">
              <w:t>округа</w:t>
            </w:r>
            <w:proofErr w:type="gramEnd"/>
            <w:r w:rsidRPr="009D1A00">
              <w:t xml:space="preserve"> ЗАТО Светлый</w:t>
            </w:r>
          </w:p>
        </w:tc>
      </w:tr>
      <w:tr w:rsidR="001C7A1D" w:rsidRPr="009D1A00" w:rsidTr="00D41670">
        <w:tc>
          <w:tcPr>
            <w:tcW w:w="590" w:type="dxa"/>
          </w:tcPr>
          <w:p w:rsidR="001C7A1D" w:rsidRPr="009D1A00" w:rsidRDefault="001C7A1D" w:rsidP="00D41670">
            <w:pPr>
              <w:jc w:val="center"/>
            </w:pPr>
            <w:r w:rsidRPr="009D1A00">
              <w:t>5</w:t>
            </w:r>
          </w:p>
        </w:tc>
        <w:tc>
          <w:tcPr>
            <w:tcW w:w="3174" w:type="dxa"/>
          </w:tcPr>
          <w:p w:rsidR="001C7A1D" w:rsidRPr="009D1A00" w:rsidRDefault="001C7A1D" w:rsidP="00D41670">
            <w:pPr>
              <w:jc w:val="both"/>
            </w:pPr>
            <w:r w:rsidRPr="009D1A00">
              <w:t xml:space="preserve">Разработка и утверждение программы профилактики нарушений обязательных требований при </w:t>
            </w:r>
            <w:proofErr w:type="spellStart"/>
            <w:proofErr w:type="gramStart"/>
            <w:r w:rsidRPr="009D1A00">
              <w:t>осуществле</w:t>
            </w:r>
            <w:r>
              <w:t>-</w:t>
            </w:r>
            <w:r w:rsidRPr="009D1A00">
              <w:t>нии</w:t>
            </w:r>
            <w:proofErr w:type="spellEnd"/>
            <w:proofErr w:type="gramEnd"/>
            <w:r w:rsidRPr="009D1A00">
              <w:t xml:space="preserve"> муниципального контроля в области торговой деятельности на 2020 год</w:t>
            </w:r>
          </w:p>
        </w:tc>
        <w:tc>
          <w:tcPr>
            <w:tcW w:w="2464" w:type="dxa"/>
          </w:tcPr>
          <w:p w:rsidR="001C7A1D" w:rsidRPr="009D1A00" w:rsidRDefault="001C7A1D" w:rsidP="00D41670">
            <w:pPr>
              <w:jc w:val="center"/>
            </w:pPr>
            <w:r w:rsidRPr="009D1A00">
              <w:t>до 20 декабря 2019</w:t>
            </w:r>
            <w:r>
              <w:t xml:space="preserve"> года</w:t>
            </w:r>
          </w:p>
        </w:tc>
        <w:tc>
          <w:tcPr>
            <w:tcW w:w="1481" w:type="dxa"/>
          </w:tcPr>
          <w:p w:rsidR="001C7A1D" w:rsidRPr="009D1A00" w:rsidRDefault="001C7A1D" w:rsidP="00E57FC6">
            <w:pPr>
              <w:jc w:val="center"/>
            </w:pPr>
            <w:r>
              <w:t xml:space="preserve">2020 – </w:t>
            </w:r>
            <w:r w:rsidRPr="009D1A00">
              <w:t>2021</w:t>
            </w:r>
            <w:r>
              <w:t xml:space="preserve"> </w:t>
            </w:r>
          </w:p>
        </w:tc>
        <w:tc>
          <w:tcPr>
            <w:tcW w:w="2191" w:type="dxa"/>
          </w:tcPr>
          <w:p w:rsidR="001C7A1D" w:rsidRPr="009D1A00" w:rsidRDefault="001C7A1D" w:rsidP="00E57FC6">
            <w:pPr>
              <w:jc w:val="center"/>
            </w:pPr>
            <w:r w:rsidRPr="009D1A00">
              <w:t>Начальник отдела экономического развития управления фин</w:t>
            </w:r>
            <w:r>
              <w:t xml:space="preserve">ансов, экономического развития </w:t>
            </w:r>
            <w:r>
              <w:br/>
            </w:r>
            <w:r w:rsidRPr="009D1A00">
              <w:t xml:space="preserve">и муниципального имущества администрации городского </w:t>
            </w:r>
            <w:proofErr w:type="gramStart"/>
            <w:r w:rsidRPr="009D1A00">
              <w:t>округа</w:t>
            </w:r>
            <w:proofErr w:type="gramEnd"/>
            <w:r w:rsidRPr="009D1A00">
              <w:t xml:space="preserve"> ЗАТО Светлый</w:t>
            </w:r>
          </w:p>
        </w:tc>
      </w:tr>
    </w:tbl>
    <w:p w:rsidR="00723339" w:rsidRDefault="00723339" w:rsidP="00723339">
      <w:pPr>
        <w:pStyle w:val="ac"/>
        <w:ind w:left="0"/>
        <w:rPr>
          <w:color w:val="000000"/>
          <w:sz w:val="27"/>
          <w:szCs w:val="27"/>
        </w:rPr>
      </w:pPr>
    </w:p>
    <w:p w:rsidR="00723339" w:rsidRPr="009D1A00" w:rsidRDefault="00D41670" w:rsidP="00D41670">
      <w:pPr>
        <w:pStyle w:val="ac"/>
        <w:ind w:left="0"/>
        <w:contextualSpacing w:val="0"/>
        <w:jc w:val="center"/>
        <w:rPr>
          <w:color w:val="000000"/>
          <w:sz w:val="28"/>
          <w:szCs w:val="28"/>
        </w:rPr>
      </w:pPr>
      <w:r w:rsidRPr="00D41670">
        <w:rPr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 </w:t>
      </w:r>
      <w:r w:rsidR="00723339" w:rsidRPr="009D1A00">
        <w:rPr>
          <w:b/>
          <w:bCs/>
          <w:color w:val="000000"/>
          <w:sz w:val="28"/>
          <w:szCs w:val="28"/>
        </w:rPr>
        <w:t>Методика оценки эффективности и результативности профилактических мероприятий</w:t>
      </w:r>
    </w:p>
    <w:p w:rsidR="00723339" w:rsidRPr="009D1A00" w:rsidRDefault="00723339" w:rsidP="00723339">
      <w:pPr>
        <w:pStyle w:val="ac"/>
        <w:ind w:left="0"/>
        <w:jc w:val="center"/>
        <w:rPr>
          <w:color w:val="000000"/>
          <w:sz w:val="28"/>
          <w:szCs w:val="28"/>
        </w:rPr>
      </w:pPr>
    </w:p>
    <w:p w:rsidR="00723339" w:rsidRPr="009D1A00" w:rsidRDefault="00723339" w:rsidP="00D416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D1A00">
        <w:rPr>
          <w:color w:val="000000"/>
          <w:sz w:val="28"/>
          <w:szCs w:val="28"/>
        </w:rPr>
        <w:t xml:space="preserve">К показателям качества профилактической деятельности администрации городского </w:t>
      </w:r>
      <w:proofErr w:type="gramStart"/>
      <w:r w:rsidRPr="009D1A00">
        <w:rPr>
          <w:color w:val="000000"/>
          <w:sz w:val="28"/>
          <w:szCs w:val="28"/>
        </w:rPr>
        <w:t>округа</w:t>
      </w:r>
      <w:proofErr w:type="gramEnd"/>
      <w:r w:rsidRPr="009D1A00">
        <w:rPr>
          <w:color w:val="000000"/>
          <w:sz w:val="28"/>
          <w:szCs w:val="28"/>
        </w:rPr>
        <w:t xml:space="preserve"> ЗАТО Светлый относятся следующие:</w:t>
      </w:r>
    </w:p>
    <w:p w:rsidR="00723339" w:rsidRPr="009D1A00" w:rsidRDefault="00723339" w:rsidP="00D416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D1A00">
        <w:rPr>
          <w:color w:val="000000"/>
          <w:sz w:val="28"/>
          <w:szCs w:val="28"/>
        </w:rPr>
        <w:t>количество выданных предостережений;</w:t>
      </w:r>
    </w:p>
    <w:p w:rsidR="00723339" w:rsidRDefault="00723339" w:rsidP="00D416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D1A00">
        <w:rPr>
          <w:color w:val="000000"/>
          <w:sz w:val="28"/>
          <w:szCs w:val="28"/>
        </w:rPr>
        <w:t xml:space="preserve">количество субъектов, которым выданы предостережения; информирование подконтрольных субъектов по вопросам соблюдения обязательных требований, оценка соблюдения которых является предметом муниципального контроля в области торговой деятельности, в том числе посредством размещения </w:t>
      </w:r>
      <w:r w:rsidRPr="009D1A00">
        <w:rPr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городского </w:t>
      </w:r>
      <w:proofErr w:type="gramStart"/>
      <w:r w:rsidRPr="009D1A00">
        <w:rPr>
          <w:sz w:val="28"/>
          <w:szCs w:val="28"/>
        </w:rPr>
        <w:t>округа</w:t>
      </w:r>
      <w:proofErr w:type="gramEnd"/>
      <w:r w:rsidRPr="009D1A00">
        <w:rPr>
          <w:sz w:val="28"/>
          <w:szCs w:val="28"/>
        </w:rPr>
        <w:t xml:space="preserve"> </w:t>
      </w:r>
      <w:r w:rsidR="00D41670">
        <w:rPr>
          <w:sz w:val="28"/>
          <w:szCs w:val="28"/>
        </w:rPr>
        <w:br/>
      </w:r>
      <w:r w:rsidRPr="009D1A00">
        <w:rPr>
          <w:sz w:val="28"/>
          <w:szCs w:val="28"/>
        </w:rPr>
        <w:t>ЗАТО Светлый</w:t>
      </w:r>
      <w:r w:rsidRPr="009D1A00">
        <w:rPr>
          <w:color w:val="000000"/>
          <w:sz w:val="28"/>
          <w:szCs w:val="28"/>
        </w:rPr>
        <w:t>, информационных статей;</w:t>
      </w:r>
    </w:p>
    <w:p w:rsidR="009E18C4" w:rsidRDefault="009E18C4" w:rsidP="00D416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1C7A1D" w:rsidRDefault="001C7A1D" w:rsidP="00D416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1C7A1D" w:rsidRDefault="001C7A1D" w:rsidP="001C7A1D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1C7A1D" w:rsidRPr="009D1A00" w:rsidRDefault="001C7A1D" w:rsidP="00D416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723339" w:rsidRPr="009D1A00" w:rsidRDefault="00723339" w:rsidP="00D416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D1A00">
        <w:rPr>
          <w:color w:val="000000"/>
          <w:sz w:val="28"/>
          <w:szCs w:val="28"/>
        </w:rPr>
        <w:t>проведение разъяснительной работы в средствах массовой информации и подобных мероприятий по информированию подконтрольных субъектов по вопросам соблюдения обязательных требований, оценка соблюдения которых является предметом муниципального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</w:t>
      </w:r>
      <w:r w:rsidRPr="009D1A00">
        <w:rPr>
          <w:color w:val="000000"/>
          <w:sz w:val="28"/>
          <w:szCs w:val="28"/>
        </w:rPr>
        <w:t xml:space="preserve"> на территории городского </w:t>
      </w:r>
      <w:proofErr w:type="gramStart"/>
      <w:r w:rsidRPr="009D1A00">
        <w:rPr>
          <w:color w:val="000000"/>
          <w:sz w:val="28"/>
          <w:szCs w:val="28"/>
        </w:rPr>
        <w:t>округа</w:t>
      </w:r>
      <w:proofErr w:type="gramEnd"/>
      <w:r w:rsidRPr="009D1A00">
        <w:rPr>
          <w:color w:val="000000"/>
          <w:sz w:val="28"/>
          <w:szCs w:val="28"/>
        </w:rPr>
        <w:t xml:space="preserve"> ЗАТО Светлый.</w:t>
      </w:r>
    </w:p>
    <w:p w:rsidR="00723339" w:rsidRPr="009D1A00" w:rsidRDefault="00723339" w:rsidP="00723339">
      <w:pPr>
        <w:rPr>
          <w:b/>
          <w:bCs/>
          <w:sz w:val="28"/>
          <w:szCs w:val="28"/>
        </w:rPr>
      </w:pPr>
    </w:p>
    <w:p w:rsidR="001E77A8" w:rsidRDefault="001E77A8" w:rsidP="0072333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sectPr w:rsidR="001E77A8" w:rsidSect="00F3007C">
      <w:headerReference w:type="default" r:id="rId12"/>
      <w:headerReference w:type="first" r:id="rId13"/>
      <w:pgSz w:w="11906" w:h="16838"/>
      <w:pgMar w:top="680" w:right="680" w:bottom="284" w:left="1985" w:header="27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BC8" w:rsidRDefault="00A73BC8">
      <w:r>
        <w:separator/>
      </w:r>
    </w:p>
  </w:endnote>
  <w:endnote w:type="continuationSeparator" w:id="1">
    <w:p w:rsidR="00A73BC8" w:rsidRDefault="00A73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BC8" w:rsidRDefault="00A73BC8">
      <w:r>
        <w:separator/>
      </w:r>
    </w:p>
  </w:footnote>
  <w:footnote w:type="continuationSeparator" w:id="1">
    <w:p w:rsidR="00A73BC8" w:rsidRDefault="00A73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Default="0053785D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625125" w:rsidP="00F64D5E">
    <w:pPr>
      <w:spacing w:line="300" w:lineRule="exact"/>
      <w:jc w:val="center"/>
      <w:rPr>
        <w:spacing w:val="20"/>
      </w:rPr>
    </w:pPr>
    <w:r w:rsidRPr="00625125">
      <w:rPr>
        <w:noProof/>
        <w:spacing w:val="20"/>
      </w:rPr>
      <w:drawing>
        <wp:anchor distT="42672" distB="40932" distL="144780" distR="151747" simplePos="0" relativeHeight="251659264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71755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53785D" w:rsidRDefault="0053785D" w:rsidP="00F64D5E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</w:t>
    </w:r>
    <w:proofErr w:type="gramStart"/>
    <w:r>
      <w:rPr>
        <w:b/>
        <w:spacing w:val="24"/>
      </w:rPr>
      <w:t>ОКРУГА</w:t>
    </w:r>
    <w:proofErr w:type="gramEnd"/>
    <w:r>
      <w:rPr>
        <w:b/>
        <w:spacing w:val="24"/>
      </w:rPr>
      <w:t xml:space="preserve"> ЗАТО СВЕТЛЫЙ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53785D" w:rsidRDefault="0053785D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53785D" w:rsidRDefault="0053785D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53785D" w:rsidRPr="00EF2F52" w:rsidTr="0039016F">
      <w:tc>
        <w:tcPr>
          <w:tcW w:w="4643" w:type="dxa"/>
        </w:tcPr>
        <w:p w:rsidR="0053785D" w:rsidRPr="00FE6B31" w:rsidRDefault="00F83908" w:rsidP="00F83908">
          <w:pPr>
            <w:tabs>
              <w:tab w:val="left" w:pos="106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20</w:t>
          </w:r>
          <w:r w:rsidR="00D85B61">
            <w:rPr>
              <w:sz w:val="28"/>
              <w:szCs w:val="28"/>
            </w:rPr>
            <w:t>.0</w:t>
          </w:r>
          <w:r>
            <w:rPr>
              <w:sz w:val="28"/>
              <w:szCs w:val="28"/>
            </w:rPr>
            <w:t>3</w:t>
          </w:r>
          <w:r w:rsidR="003279BA">
            <w:rPr>
              <w:sz w:val="28"/>
              <w:szCs w:val="28"/>
            </w:rPr>
            <w:t>.2019</w:t>
          </w:r>
        </w:p>
      </w:tc>
      <w:tc>
        <w:tcPr>
          <w:tcW w:w="4821" w:type="dxa"/>
        </w:tcPr>
        <w:p w:rsidR="0053785D" w:rsidRPr="00FE6B31" w:rsidRDefault="00624080" w:rsidP="00C5537E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№ </w:t>
          </w:r>
          <w:r w:rsidR="00F83908">
            <w:rPr>
              <w:sz w:val="28"/>
              <w:szCs w:val="28"/>
            </w:rPr>
            <w:t>6</w:t>
          </w:r>
          <w:r w:rsidR="00C5537E">
            <w:rPr>
              <w:sz w:val="28"/>
              <w:szCs w:val="28"/>
            </w:rPr>
            <w:t>2</w:t>
          </w:r>
        </w:p>
      </w:tc>
    </w:tr>
  </w:tbl>
  <w:p w:rsidR="0053785D" w:rsidRPr="00BD4B4D" w:rsidRDefault="0053785D" w:rsidP="00625125">
    <w:pPr>
      <w:pStyle w:val="a3"/>
      <w:tabs>
        <w:tab w:val="clear" w:pos="9072"/>
        <w:tab w:val="left" w:pos="4956"/>
      </w:tabs>
      <w:spacing w:line="252" w:lineRule="auto"/>
      <w:rPr>
        <w:spacing w:val="22"/>
        <w:sz w:val="16"/>
        <w:szCs w:val="16"/>
      </w:rPr>
    </w:pPr>
  </w:p>
  <w:p w:rsidR="0053785D" w:rsidRPr="002B6446" w:rsidRDefault="0053785D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76"/>
    <w:multiLevelType w:val="hybridMultilevel"/>
    <w:tmpl w:val="D778BF46"/>
    <w:lvl w:ilvl="0" w:tplc="ABF67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720ADE"/>
    <w:multiLevelType w:val="multilevel"/>
    <w:tmpl w:val="C5481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1D74"/>
    <w:multiLevelType w:val="hybridMultilevel"/>
    <w:tmpl w:val="21761BFE"/>
    <w:lvl w:ilvl="0" w:tplc="8E803F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47F90"/>
    <w:multiLevelType w:val="hybridMultilevel"/>
    <w:tmpl w:val="64B02E5E"/>
    <w:lvl w:ilvl="0" w:tplc="C0503C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5188"/>
    <w:rsid w:val="000062CB"/>
    <w:rsid w:val="000103B0"/>
    <w:rsid w:val="000130C8"/>
    <w:rsid w:val="00014162"/>
    <w:rsid w:val="000144BE"/>
    <w:rsid w:val="00014A38"/>
    <w:rsid w:val="000162A0"/>
    <w:rsid w:val="000214FB"/>
    <w:rsid w:val="00025037"/>
    <w:rsid w:val="000250CB"/>
    <w:rsid w:val="00031849"/>
    <w:rsid w:val="00032333"/>
    <w:rsid w:val="000339C6"/>
    <w:rsid w:val="00034AB4"/>
    <w:rsid w:val="00034EB1"/>
    <w:rsid w:val="000350D9"/>
    <w:rsid w:val="0003573E"/>
    <w:rsid w:val="00036924"/>
    <w:rsid w:val="00036E09"/>
    <w:rsid w:val="00037670"/>
    <w:rsid w:val="00040BFA"/>
    <w:rsid w:val="00040FB6"/>
    <w:rsid w:val="0004137D"/>
    <w:rsid w:val="000418A1"/>
    <w:rsid w:val="00042B18"/>
    <w:rsid w:val="00042E6A"/>
    <w:rsid w:val="000430E0"/>
    <w:rsid w:val="00043758"/>
    <w:rsid w:val="00044295"/>
    <w:rsid w:val="00047C60"/>
    <w:rsid w:val="0005325F"/>
    <w:rsid w:val="000545CF"/>
    <w:rsid w:val="0005568B"/>
    <w:rsid w:val="000573CB"/>
    <w:rsid w:val="00057FCB"/>
    <w:rsid w:val="0006195E"/>
    <w:rsid w:val="00061B5A"/>
    <w:rsid w:val="000634BC"/>
    <w:rsid w:val="0006366C"/>
    <w:rsid w:val="0006465F"/>
    <w:rsid w:val="00064936"/>
    <w:rsid w:val="000655DB"/>
    <w:rsid w:val="0006701E"/>
    <w:rsid w:val="000713E4"/>
    <w:rsid w:val="00071D57"/>
    <w:rsid w:val="000761A9"/>
    <w:rsid w:val="0008081C"/>
    <w:rsid w:val="0008115F"/>
    <w:rsid w:val="000828C1"/>
    <w:rsid w:val="000829B4"/>
    <w:rsid w:val="00084DEC"/>
    <w:rsid w:val="00084E9C"/>
    <w:rsid w:val="000854E7"/>
    <w:rsid w:val="00087DCE"/>
    <w:rsid w:val="00092602"/>
    <w:rsid w:val="000933E0"/>
    <w:rsid w:val="00093AA0"/>
    <w:rsid w:val="0009507D"/>
    <w:rsid w:val="0009618B"/>
    <w:rsid w:val="00096507"/>
    <w:rsid w:val="00097760"/>
    <w:rsid w:val="000A184C"/>
    <w:rsid w:val="000A1997"/>
    <w:rsid w:val="000A2AC3"/>
    <w:rsid w:val="000A339E"/>
    <w:rsid w:val="000A4D42"/>
    <w:rsid w:val="000B08E0"/>
    <w:rsid w:val="000B47F1"/>
    <w:rsid w:val="000C02EA"/>
    <w:rsid w:val="000C035D"/>
    <w:rsid w:val="000C0EB8"/>
    <w:rsid w:val="000C1C33"/>
    <w:rsid w:val="000C2259"/>
    <w:rsid w:val="000C32D7"/>
    <w:rsid w:val="000C3B4A"/>
    <w:rsid w:val="000C55D9"/>
    <w:rsid w:val="000C5F00"/>
    <w:rsid w:val="000C629C"/>
    <w:rsid w:val="000C6533"/>
    <w:rsid w:val="000C6B31"/>
    <w:rsid w:val="000C7D05"/>
    <w:rsid w:val="000D16AC"/>
    <w:rsid w:val="000D1787"/>
    <w:rsid w:val="000D3A98"/>
    <w:rsid w:val="000D5104"/>
    <w:rsid w:val="000D5C8A"/>
    <w:rsid w:val="000D71B3"/>
    <w:rsid w:val="000D7A4C"/>
    <w:rsid w:val="000E00B0"/>
    <w:rsid w:val="000E0EFA"/>
    <w:rsid w:val="000E4332"/>
    <w:rsid w:val="000E463E"/>
    <w:rsid w:val="000E62BA"/>
    <w:rsid w:val="000E673E"/>
    <w:rsid w:val="000E7B10"/>
    <w:rsid w:val="000F0C44"/>
    <w:rsid w:val="000F20E3"/>
    <w:rsid w:val="000F4879"/>
    <w:rsid w:val="000F5E6A"/>
    <w:rsid w:val="000F6A69"/>
    <w:rsid w:val="000F7786"/>
    <w:rsid w:val="000F7E47"/>
    <w:rsid w:val="0010288A"/>
    <w:rsid w:val="00102F6C"/>
    <w:rsid w:val="0010304B"/>
    <w:rsid w:val="00103DF1"/>
    <w:rsid w:val="001065DE"/>
    <w:rsid w:val="001103B2"/>
    <w:rsid w:val="00110FDF"/>
    <w:rsid w:val="00111C04"/>
    <w:rsid w:val="0011205B"/>
    <w:rsid w:val="00112D12"/>
    <w:rsid w:val="001155A2"/>
    <w:rsid w:val="00115ACB"/>
    <w:rsid w:val="0011613E"/>
    <w:rsid w:val="0011660D"/>
    <w:rsid w:val="00117649"/>
    <w:rsid w:val="001206F8"/>
    <w:rsid w:val="001220A7"/>
    <w:rsid w:val="001221CD"/>
    <w:rsid w:val="00123BBC"/>
    <w:rsid w:val="00123D8D"/>
    <w:rsid w:val="00125AD2"/>
    <w:rsid w:val="00126801"/>
    <w:rsid w:val="0012770B"/>
    <w:rsid w:val="00127C83"/>
    <w:rsid w:val="00130DE0"/>
    <w:rsid w:val="00132882"/>
    <w:rsid w:val="00132E50"/>
    <w:rsid w:val="001330C2"/>
    <w:rsid w:val="00134597"/>
    <w:rsid w:val="001347C1"/>
    <w:rsid w:val="001348D5"/>
    <w:rsid w:val="00140035"/>
    <w:rsid w:val="001404C4"/>
    <w:rsid w:val="0014118D"/>
    <w:rsid w:val="00142BC2"/>
    <w:rsid w:val="00144F7E"/>
    <w:rsid w:val="001454A1"/>
    <w:rsid w:val="001458A1"/>
    <w:rsid w:val="00147FD0"/>
    <w:rsid w:val="00151AFD"/>
    <w:rsid w:val="0015233F"/>
    <w:rsid w:val="001528EB"/>
    <w:rsid w:val="001544E2"/>
    <w:rsid w:val="00161AAA"/>
    <w:rsid w:val="001624DD"/>
    <w:rsid w:val="00162510"/>
    <w:rsid w:val="001647B0"/>
    <w:rsid w:val="00165362"/>
    <w:rsid w:val="00165F3E"/>
    <w:rsid w:val="00166D08"/>
    <w:rsid w:val="001670BA"/>
    <w:rsid w:val="001671D5"/>
    <w:rsid w:val="00172BDB"/>
    <w:rsid w:val="001744F2"/>
    <w:rsid w:val="0017496C"/>
    <w:rsid w:val="00176AF6"/>
    <w:rsid w:val="00176EDB"/>
    <w:rsid w:val="00176F21"/>
    <w:rsid w:val="0017785A"/>
    <w:rsid w:val="0018195E"/>
    <w:rsid w:val="00182680"/>
    <w:rsid w:val="00183E51"/>
    <w:rsid w:val="00184D92"/>
    <w:rsid w:val="00185C8F"/>
    <w:rsid w:val="0018789C"/>
    <w:rsid w:val="00187E64"/>
    <w:rsid w:val="00190C26"/>
    <w:rsid w:val="001927DD"/>
    <w:rsid w:val="001937F0"/>
    <w:rsid w:val="00193881"/>
    <w:rsid w:val="0019443B"/>
    <w:rsid w:val="001969D4"/>
    <w:rsid w:val="001A1566"/>
    <w:rsid w:val="001A23F4"/>
    <w:rsid w:val="001A537F"/>
    <w:rsid w:val="001A5A49"/>
    <w:rsid w:val="001A627B"/>
    <w:rsid w:val="001A7EB3"/>
    <w:rsid w:val="001B1A2D"/>
    <w:rsid w:val="001B1C0A"/>
    <w:rsid w:val="001B22D7"/>
    <w:rsid w:val="001B362F"/>
    <w:rsid w:val="001B3A6D"/>
    <w:rsid w:val="001B4823"/>
    <w:rsid w:val="001B6670"/>
    <w:rsid w:val="001B6804"/>
    <w:rsid w:val="001B6927"/>
    <w:rsid w:val="001B7B0B"/>
    <w:rsid w:val="001B7BA0"/>
    <w:rsid w:val="001C1494"/>
    <w:rsid w:val="001C49B7"/>
    <w:rsid w:val="001C543B"/>
    <w:rsid w:val="001C57D3"/>
    <w:rsid w:val="001C599B"/>
    <w:rsid w:val="001C5C6E"/>
    <w:rsid w:val="001C5D47"/>
    <w:rsid w:val="001C6DC8"/>
    <w:rsid w:val="001C7A1D"/>
    <w:rsid w:val="001D0CAE"/>
    <w:rsid w:val="001D18CA"/>
    <w:rsid w:val="001D327D"/>
    <w:rsid w:val="001D3DBC"/>
    <w:rsid w:val="001D3F96"/>
    <w:rsid w:val="001D5ABA"/>
    <w:rsid w:val="001D6571"/>
    <w:rsid w:val="001D660B"/>
    <w:rsid w:val="001D7580"/>
    <w:rsid w:val="001D75DB"/>
    <w:rsid w:val="001D7734"/>
    <w:rsid w:val="001D7FF2"/>
    <w:rsid w:val="001E13F9"/>
    <w:rsid w:val="001E1ECB"/>
    <w:rsid w:val="001E2D02"/>
    <w:rsid w:val="001E409C"/>
    <w:rsid w:val="001E54D7"/>
    <w:rsid w:val="001E6092"/>
    <w:rsid w:val="001E77A8"/>
    <w:rsid w:val="001F35E5"/>
    <w:rsid w:val="001F7025"/>
    <w:rsid w:val="001F75BB"/>
    <w:rsid w:val="0020074E"/>
    <w:rsid w:val="00200B98"/>
    <w:rsid w:val="002023D3"/>
    <w:rsid w:val="00202AC7"/>
    <w:rsid w:val="00202B09"/>
    <w:rsid w:val="00203503"/>
    <w:rsid w:val="00203CF1"/>
    <w:rsid w:val="00204B19"/>
    <w:rsid w:val="00205CDE"/>
    <w:rsid w:val="002075DC"/>
    <w:rsid w:val="00212301"/>
    <w:rsid w:val="0021350F"/>
    <w:rsid w:val="00214D6E"/>
    <w:rsid w:val="00215784"/>
    <w:rsid w:val="00215A85"/>
    <w:rsid w:val="00216F09"/>
    <w:rsid w:val="00220FA7"/>
    <w:rsid w:val="0022386C"/>
    <w:rsid w:val="002238E8"/>
    <w:rsid w:val="0022478A"/>
    <w:rsid w:val="00225656"/>
    <w:rsid w:val="00225BB9"/>
    <w:rsid w:val="00225BD7"/>
    <w:rsid w:val="00226254"/>
    <w:rsid w:val="00226279"/>
    <w:rsid w:val="00227D87"/>
    <w:rsid w:val="00227EF1"/>
    <w:rsid w:val="00230F61"/>
    <w:rsid w:val="00233781"/>
    <w:rsid w:val="00234AC1"/>
    <w:rsid w:val="002350B4"/>
    <w:rsid w:val="00236F1A"/>
    <w:rsid w:val="002413EE"/>
    <w:rsid w:val="00243DDC"/>
    <w:rsid w:val="00244455"/>
    <w:rsid w:val="0024452D"/>
    <w:rsid w:val="002450F0"/>
    <w:rsid w:val="0024524F"/>
    <w:rsid w:val="002500DE"/>
    <w:rsid w:val="0025010E"/>
    <w:rsid w:val="00251770"/>
    <w:rsid w:val="00252240"/>
    <w:rsid w:val="002524A7"/>
    <w:rsid w:val="00254300"/>
    <w:rsid w:val="00255EE6"/>
    <w:rsid w:val="0025609D"/>
    <w:rsid w:val="00256C39"/>
    <w:rsid w:val="002603C2"/>
    <w:rsid w:val="0026065A"/>
    <w:rsid w:val="00260E4C"/>
    <w:rsid w:val="00262C2F"/>
    <w:rsid w:val="00262FD7"/>
    <w:rsid w:val="002631D0"/>
    <w:rsid w:val="002634A7"/>
    <w:rsid w:val="00264533"/>
    <w:rsid w:val="00265D73"/>
    <w:rsid w:val="00265DCD"/>
    <w:rsid w:val="00266097"/>
    <w:rsid w:val="0027052D"/>
    <w:rsid w:val="00270DA6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1830"/>
    <w:rsid w:val="00282636"/>
    <w:rsid w:val="00282E50"/>
    <w:rsid w:val="002833CA"/>
    <w:rsid w:val="0028352A"/>
    <w:rsid w:val="00285059"/>
    <w:rsid w:val="002864EB"/>
    <w:rsid w:val="002929F9"/>
    <w:rsid w:val="002936FB"/>
    <w:rsid w:val="00294D2E"/>
    <w:rsid w:val="00294EA6"/>
    <w:rsid w:val="00297C14"/>
    <w:rsid w:val="002A036C"/>
    <w:rsid w:val="002A0829"/>
    <w:rsid w:val="002A08F3"/>
    <w:rsid w:val="002A1038"/>
    <w:rsid w:val="002A19E7"/>
    <w:rsid w:val="002A2A05"/>
    <w:rsid w:val="002A390A"/>
    <w:rsid w:val="002A3B5B"/>
    <w:rsid w:val="002A3C57"/>
    <w:rsid w:val="002A5CB5"/>
    <w:rsid w:val="002A61FC"/>
    <w:rsid w:val="002A6500"/>
    <w:rsid w:val="002A6608"/>
    <w:rsid w:val="002A7258"/>
    <w:rsid w:val="002B0AFE"/>
    <w:rsid w:val="002B15B8"/>
    <w:rsid w:val="002B29B0"/>
    <w:rsid w:val="002B4E0E"/>
    <w:rsid w:val="002B6446"/>
    <w:rsid w:val="002C3326"/>
    <w:rsid w:val="002C4256"/>
    <w:rsid w:val="002C509B"/>
    <w:rsid w:val="002C517F"/>
    <w:rsid w:val="002C5DB2"/>
    <w:rsid w:val="002C7369"/>
    <w:rsid w:val="002D10A4"/>
    <w:rsid w:val="002D1DBF"/>
    <w:rsid w:val="002D50A6"/>
    <w:rsid w:val="002D7ECF"/>
    <w:rsid w:val="002E061E"/>
    <w:rsid w:val="002E1169"/>
    <w:rsid w:val="002E119A"/>
    <w:rsid w:val="002E15AE"/>
    <w:rsid w:val="002E17E2"/>
    <w:rsid w:val="002E248F"/>
    <w:rsid w:val="002E419D"/>
    <w:rsid w:val="002E5C0F"/>
    <w:rsid w:val="002E6727"/>
    <w:rsid w:val="002F23AE"/>
    <w:rsid w:val="002F48F4"/>
    <w:rsid w:val="002F50C5"/>
    <w:rsid w:val="002F518D"/>
    <w:rsid w:val="002F6A06"/>
    <w:rsid w:val="002F737F"/>
    <w:rsid w:val="003016CD"/>
    <w:rsid w:val="00301985"/>
    <w:rsid w:val="00302970"/>
    <w:rsid w:val="00302C3F"/>
    <w:rsid w:val="0030336A"/>
    <w:rsid w:val="003036C6"/>
    <w:rsid w:val="003052B0"/>
    <w:rsid w:val="003065C2"/>
    <w:rsid w:val="00306965"/>
    <w:rsid w:val="00306F7C"/>
    <w:rsid w:val="003074D7"/>
    <w:rsid w:val="003114AC"/>
    <w:rsid w:val="0031171D"/>
    <w:rsid w:val="00312BEF"/>
    <w:rsid w:val="00312DE4"/>
    <w:rsid w:val="00312F37"/>
    <w:rsid w:val="003139A8"/>
    <w:rsid w:val="00315712"/>
    <w:rsid w:val="003168D0"/>
    <w:rsid w:val="003175C2"/>
    <w:rsid w:val="00320887"/>
    <w:rsid w:val="00320DBD"/>
    <w:rsid w:val="00320DC2"/>
    <w:rsid w:val="00321614"/>
    <w:rsid w:val="0032177D"/>
    <w:rsid w:val="00322275"/>
    <w:rsid w:val="00322D0D"/>
    <w:rsid w:val="00323C37"/>
    <w:rsid w:val="00325192"/>
    <w:rsid w:val="003251D4"/>
    <w:rsid w:val="00326390"/>
    <w:rsid w:val="00326B02"/>
    <w:rsid w:val="003279BA"/>
    <w:rsid w:val="00327C4B"/>
    <w:rsid w:val="00327D05"/>
    <w:rsid w:val="003320CD"/>
    <w:rsid w:val="0033216C"/>
    <w:rsid w:val="00334F8F"/>
    <w:rsid w:val="00335C04"/>
    <w:rsid w:val="00337DAE"/>
    <w:rsid w:val="00337E78"/>
    <w:rsid w:val="00340CD9"/>
    <w:rsid w:val="00342FB0"/>
    <w:rsid w:val="003433F5"/>
    <w:rsid w:val="00343D38"/>
    <w:rsid w:val="00346D17"/>
    <w:rsid w:val="00347785"/>
    <w:rsid w:val="00352E75"/>
    <w:rsid w:val="00355B84"/>
    <w:rsid w:val="00356A82"/>
    <w:rsid w:val="00356AB8"/>
    <w:rsid w:val="00356AFA"/>
    <w:rsid w:val="0036159D"/>
    <w:rsid w:val="00361D34"/>
    <w:rsid w:val="00362BEF"/>
    <w:rsid w:val="00363512"/>
    <w:rsid w:val="00363C7B"/>
    <w:rsid w:val="00365AE1"/>
    <w:rsid w:val="00370957"/>
    <w:rsid w:val="00373C2B"/>
    <w:rsid w:val="00376C87"/>
    <w:rsid w:val="003776EE"/>
    <w:rsid w:val="00377D65"/>
    <w:rsid w:val="00377FA8"/>
    <w:rsid w:val="0038191C"/>
    <w:rsid w:val="00381FA5"/>
    <w:rsid w:val="003821A2"/>
    <w:rsid w:val="00382546"/>
    <w:rsid w:val="00382CBF"/>
    <w:rsid w:val="00382F40"/>
    <w:rsid w:val="0038446A"/>
    <w:rsid w:val="00385824"/>
    <w:rsid w:val="0038645B"/>
    <w:rsid w:val="00386587"/>
    <w:rsid w:val="0039016F"/>
    <w:rsid w:val="00393C02"/>
    <w:rsid w:val="00395319"/>
    <w:rsid w:val="00395860"/>
    <w:rsid w:val="0039623A"/>
    <w:rsid w:val="00397587"/>
    <w:rsid w:val="00397806"/>
    <w:rsid w:val="003A06F0"/>
    <w:rsid w:val="003A0857"/>
    <w:rsid w:val="003A1359"/>
    <w:rsid w:val="003A7959"/>
    <w:rsid w:val="003A7A71"/>
    <w:rsid w:val="003B1707"/>
    <w:rsid w:val="003B2ED9"/>
    <w:rsid w:val="003B2EDF"/>
    <w:rsid w:val="003B7AF6"/>
    <w:rsid w:val="003C0EB3"/>
    <w:rsid w:val="003C143B"/>
    <w:rsid w:val="003C1B0F"/>
    <w:rsid w:val="003C284C"/>
    <w:rsid w:val="003C294D"/>
    <w:rsid w:val="003C4417"/>
    <w:rsid w:val="003C5055"/>
    <w:rsid w:val="003C62CA"/>
    <w:rsid w:val="003C66E1"/>
    <w:rsid w:val="003C7085"/>
    <w:rsid w:val="003C7D93"/>
    <w:rsid w:val="003D0A49"/>
    <w:rsid w:val="003D14F3"/>
    <w:rsid w:val="003D2DFD"/>
    <w:rsid w:val="003D531F"/>
    <w:rsid w:val="003D5706"/>
    <w:rsid w:val="003D615C"/>
    <w:rsid w:val="003D6C65"/>
    <w:rsid w:val="003E0226"/>
    <w:rsid w:val="003E1770"/>
    <w:rsid w:val="003E3453"/>
    <w:rsid w:val="003E3588"/>
    <w:rsid w:val="003E3A43"/>
    <w:rsid w:val="003E3B7D"/>
    <w:rsid w:val="003E54E2"/>
    <w:rsid w:val="003E5B05"/>
    <w:rsid w:val="003E6B07"/>
    <w:rsid w:val="003E7387"/>
    <w:rsid w:val="003E76C6"/>
    <w:rsid w:val="003F000A"/>
    <w:rsid w:val="003F0E7F"/>
    <w:rsid w:val="003F1680"/>
    <w:rsid w:val="003F1919"/>
    <w:rsid w:val="003F1E67"/>
    <w:rsid w:val="003F5BB3"/>
    <w:rsid w:val="003F64C1"/>
    <w:rsid w:val="003F66B6"/>
    <w:rsid w:val="003F6F15"/>
    <w:rsid w:val="004007D4"/>
    <w:rsid w:val="00402805"/>
    <w:rsid w:val="004032AB"/>
    <w:rsid w:val="004044D5"/>
    <w:rsid w:val="00405297"/>
    <w:rsid w:val="00405DAE"/>
    <w:rsid w:val="0040660B"/>
    <w:rsid w:val="00407485"/>
    <w:rsid w:val="004075B8"/>
    <w:rsid w:val="00407BCB"/>
    <w:rsid w:val="00410680"/>
    <w:rsid w:val="0041190C"/>
    <w:rsid w:val="0041368E"/>
    <w:rsid w:val="00413966"/>
    <w:rsid w:val="004141B8"/>
    <w:rsid w:val="004146FD"/>
    <w:rsid w:val="00414D5E"/>
    <w:rsid w:val="0042051B"/>
    <w:rsid w:val="0042253A"/>
    <w:rsid w:val="004242C9"/>
    <w:rsid w:val="00424492"/>
    <w:rsid w:val="00425E27"/>
    <w:rsid w:val="00425F5A"/>
    <w:rsid w:val="0042753A"/>
    <w:rsid w:val="0043193A"/>
    <w:rsid w:val="004328C8"/>
    <w:rsid w:val="00435458"/>
    <w:rsid w:val="0043612E"/>
    <w:rsid w:val="00436833"/>
    <w:rsid w:val="004424D6"/>
    <w:rsid w:val="004434EF"/>
    <w:rsid w:val="00445C59"/>
    <w:rsid w:val="00446647"/>
    <w:rsid w:val="00446A79"/>
    <w:rsid w:val="00447440"/>
    <w:rsid w:val="00450D2E"/>
    <w:rsid w:val="004513C6"/>
    <w:rsid w:val="0045180B"/>
    <w:rsid w:val="00451DC4"/>
    <w:rsid w:val="00452A14"/>
    <w:rsid w:val="00454247"/>
    <w:rsid w:val="004542ED"/>
    <w:rsid w:val="0045523B"/>
    <w:rsid w:val="00455374"/>
    <w:rsid w:val="004556FA"/>
    <w:rsid w:val="004564C9"/>
    <w:rsid w:val="004571AE"/>
    <w:rsid w:val="00464081"/>
    <w:rsid w:val="00464125"/>
    <w:rsid w:val="0046445B"/>
    <w:rsid w:val="0046525D"/>
    <w:rsid w:val="004655AA"/>
    <w:rsid w:val="00470B09"/>
    <w:rsid w:val="00471A30"/>
    <w:rsid w:val="00471EC7"/>
    <w:rsid w:val="00472651"/>
    <w:rsid w:val="00472D44"/>
    <w:rsid w:val="00474604"/>
    <w:rsid w:val="00474D15"/>
    <w:rsid w:val="0047541B"/>
    <w:rsid w:val="004805B1"/>
    <w:rsid w:val="00481C00"/>
    <w:rsid w:val="0048205E"/>
    <w:rsid w:val="004832BF"/>
    <w:rsid w:val="004836D1"/>
    <w:rsid w:val="00483B7D"/>
    <w:rsid w:val="004841BC"/>
    <w:rsid w:val="0048436E"/>
    <w:rsid w:val="0048579D"/>
    <w:rsid w:val="00485807"/>
    <w:rsid w:val="004858C8"/>
    <w:rsid w:val="00485ACF"/>
    <w:rsid w:val="004900CC"/>
    <w:rsid w:val="004908F1"/>
    <w:rsid w:val="00490FE7"/>
    <w:rsid w:val="004912CB"/>
    <w:rsid w:val="004925DF"/>
    <w:rsid w:val="00494470"/>
    <w:rsid w:val="00495630"/>
    <w:rsid w:val="00496B53"/>
    <w:rsid w:val="004A06B8"/>
    <w:rsid w:val="004A0A69"/>
    <w:rsid w:val="004A1DCB"/>
    <w:rsid w:val="004A2076"/>
    <w:rsid w:val="004A3CAA"/>
    <w:rsid w:val="004A4408"/>
    <w:rsid w:val="004B07A4"/>
    <w:rsid w:val="004B0EDA"/>
    <w:rsid w:val="004B1706"/>
    <w:rsid w:val="004B22F0"/>
    <w:rsid w:val="004B2E4F"/>
    <w:rsid w:val="004B36D2"/>
    <w:rsid w:val="004B40E7"/>
    <w:rsid w:val="004B4481"/>
    <w:rsid w:val="004B524E"/>
    <w:rsid w:val="004B5A0E"/>
    <w:rsid w:val="004B5C50"/>
    <w:rsid w:val="004B7523"/>
    <w:rsid w:val="004B7A4F"/>
    <w:rsid w:val="004B7BD8"/>
    <w:rsid w:val="004C18A0"/>
    <w:rsid w:val="004C1E51"/>
    <w:rsid w:val="004C30A5"/>
    <w:rsid w:val="004C3769"/>
    <w:rsid w:val="004C7CB5"/>
    <w:rsid w:val="004D0076"/>
    <w:rsid w:val="004D2654"/>
    <w:rsid w:val="004D4001"/>
    <w:rsid w:val="004D4C21"/>
    <w:rsid w:val="004D4DBF"/>
    <w:rsid w:val="004D62EF"/>
    <w:rsid w:val="004D72B1"/>
    <w:rsid w:val="004E0379"/>
    <w:rsid w:val="004E05B7"/>
    <w:rsid w:val="004E216A"/>
    <w:rsid w:val="004E2B57"/>
    <w:rsid w:val="004E3825"/>
    <w:rsid w:val="004E41C2"/>
    <w:rsid w:val="004E5116"/>
    <w:rsid w:val="004E6C73"/>
    <w:rsid w:val="004F2D33"/>
    <w:rsid w:val="004F3CB7"/>
    <w:rsid w:val="004F4EA2"/>
    <w:rsid w:val="004F75A4"/>
    <w:rsid w:val="004F764E"/>
    <w:rsid w:val="00500D13"/>
    <w:rsid w:val="005012E6"/>
    <w:rsid w:val="0050145E"/>
    <w:rsid w:val="005015B3"/>
    <w:rsid w:val="00502239"/>
    <w:rsid w:val="00502EFB"/>
    <w:rsid w:val="005042AC"/>
    <w:rsid w:val="00504F60"/>
    <w:rsid w:val="005050C9"/>
    <w:rsid w:val="00510D69"/>
    <w:rsid w:val="00511857"/>
    <w:rsid w:val="00512750"/>
    <w:rsid w:val="00515E01"/>
    <w:rsid w:val="00516EC7"/>
    <w:rsid w:val="00517E07"/>
    <w:rsid w:val="00517F0F"/>
    <w:rsid w:val="00521187"/>
    <w:rsid w:val="00521C60"/>
    <w:rsid w:val="00523432"/>
    <w:rsid w:val="00523B41"/>
    <w:rsid w:val="00530ECE"/>
    <w:rsid w:val="005317D4"/>
    <w:rsid w:val="005345C3"/>
    <w:rsid w:val="00536881"/>
    <w:rsid w:val="00536883"/>
    <w:rsid w:val="0053785D"/>
    <w:rsid w:val="00540457"/>
    <w:rsid w:val="00540ADE"/>
    <w:rsid w:val="00540B24"/>
    <w:rsid w:val="00542E46"/>
    <w:rsid w:val="00542F05"/>
    <w:rsid w:val="005439B1"/>
    <w:rsid w:val="00546CCA"/>
    <w:rsid w:val="00547BEB"/>
    <w:rsid w:val="00550719"/>
    <w:rsid w:val="00552536"/>
    <w:rsid w:val="0055364D"/>
    <w:rsid w:val="00553AB3"/>
    <w:rsid w:val="005542C2"/>
    <w:rsid w:val="00557663"/>
    <w:rsid w:val="00560C6A"/>
    <w:rsid w:val="005615F1"/>
    <w:rsid w:val="0056303C"/>
    <w:rsid w:val="0056369A"/>
    <w:rsid w:val="00564EE9"/>
    <w:rsid w:val="00570E46"/>
    <w:rsid w:val="005711CD"/>
    <w:rsid w:val="005737F6"/>
    <w:rsid w:val="00573BE2"/>
    <w:rsid w:val="0057467C"/>
    <w:rsid w:val="00575E3A"/>
    <w:rsid w:val="005773CE"/>
    <w:rsid w:val="005804CB"/>
    <w:rsid w:val="00581296"/>
    <w:rsid w:val="005814A6"/>
    <w:rsid w:val="00582783"/>
    <w:rsid w:val="00583C41"/>
    <w:rsid w:val="00583FD3"/>
    <w:rsid w:val="00586E99"/>
    <w:rsid w:val="005873D1"/>
    <w:rsid w:val="005903C0"/>
    <w:rsid w:val="005905A8"/>
    <w:rsid w:val="005914DE"/>
    <w:rsid w:val="00591E73"/>
    <w:rsid w:val="0059314F"/>
    <w:rsid w:val="0059429F"/>
    <w:rsid w:val="00594890"/>
    <w:rsid w:val="00595441"/>
    <w:rsid w:val="00595C08"/>
    <w:rsid w:val="005968DF"/>
    <w:rsid w:val="005A00E2"/>
    <w:rsid w:val="005A04AD"/>
    <w:rsid w:val="005A3839"/>
    <w:rsid w:val="005A3B71"/>
    <w:rsid w:val="005A416C"/>
    <w:rsid w:val="005A48EE"/>
    <w:rsid w:val="005A5E09"/>
    <w:rsid w:val="005A6043"/>
    <w:rsid w:val="005A61BB"/>
    <w:rsid w:val="005A6CC8"/>
    <w:rsid w:val="005A770C"/>
    <w:rsid w:val="005A7AFE"/>
    <w:rsid w:val="005B0A74"/>
    <w:rsid w:val="005B26AF"/>
    <w:rsid w:val="005B2C5A"/>
    <w:rsid w:val="005B2E9D"/>
    <w:rsid w:val="005B3DC6"/>
    <w:rsid w:val="005B40CE"/>
    <w:rsid w:val="005B49C5"/>
    <w:rsid w:val="005B4EBA"/>
    <w:rsid w:val="005B5067"/>
    <w:rsid w:val="005B51CB"/>
    <w:rsid w:val="005B7C62"/>
    <w:rsid w:val="005B7DB0"/>
    <w:rsid w:val="005C1805"/>
    <w:rsid w:val="005C25F4"/>
    <w:rsid w:val="005C493E"/>
    <w:rsid w:val="005C6621"/>
    <w:rsid w:val="005C6793"/>
    <w:rsid w:val="005C78F2"/>
    <w:rsid w:val="005D1701"/>
    <w:rsid w:val="005D185D"/>
    <w:rsid w:val="005D1A7E"/>
    <w:rsid w:val="005D1A92"/>
    <w:rsid w:val="005D2F7C"/>
    <w:rsid w:val="005D6134"/>
    <w:rsid w:val="005D6C51"/>
    <w:rsid w:val="005E42AF"/>
    <w:rsid w:val="005E42F0"/>
    <w:rsid w:val="005E43A2"/>
    <w:rsid w:val="005E4D8E"/>
    <w:rsid w:val="005E69CB"/>
    <w:rsid w:val="005E7410"/>
    <w:rsid w:val="005E74F1"/>
    <w:rsid w:val="005E76F6"/>
    <w:rsid w:val="005F05F4"/>
    <w:rsid w:val="005F1F69"/>
    <w:rsid w:val="005F201B"/>
    <w:rsid w:val="005F2146"/>
    <w:rsid w:val="005F3912"/>
    <w:rsid w:val="005F50DA"/>
    <w:rsid w:val="005F70EC"/>
    <w:rsid w:val="005F7A3F"/>
    <w:rsid w:val="006000A6"/>
    <w:rsid w:val="006049C0"/>
    <w:rsid w:val="00610D81"/>
    <w:rsid w:val="00612528"/>
    <w:rsid w:val="00612568"/>
    <w:rsid w:val="00614D77"/>
    <w:rsid w:val="00614DB1"/>
    <w:rsid w:val="006150CE"/>
    <w:rsid w:val="0061577B"/>
    <w:rsid w:val="0061586D"/>
    <w:rsid w:val="00615A40"/>
    <w:rsid w:val="00616138"/>
    <w:rsid w:val="00616384"/>
    <w:rsid w:val="006201F8"/>
    <w:rsid w:val="00621576"/>
    <w:rsid w:val="006216CD"/>
    <w:rsid w:val="00621952"/>
    <w:rsid w:val="00622B4D"/>
    <w:rsid w:val="00624080"/>
    <w:rsid w:val="00624F9C"/>
    <w:rsid w:val="00625125"/>
    <w:rsid w:val="006269C6"/>
    <w:rsid w:val="00626AFA"/>
    <w:rsid w:val="00626D15"/>
    <w:rsid w:val="00627676"/>
    <w:rsid w:val="00630398"/>
    <w:rsid w:val="0063172A"/>
    <w:rsid w:val="006345F0"/>
    <w:rsid w:val="006351C9"/>
    <w:rsid w:val="006354AC"/>
    <w:rsid w:val="00635F79"/>
    <w:rsid w:val="0063601A"/>
    <w:rsid w:val="00637C2B"/>
    <w:rsid w:val="00641832"/>
    <w:rsid w:val="00641867"/>
    <w:rsid w:val="00641C49"/>
    <w:rsid w:val="006435BC"/>
    <w:rsid w:val="0064550F"/>
    <w:rsid w:val="00645EAF"/>
    <w:rsid w:val="00645F61"/>
    <w:rsid w:val="00654816"/>
    <w:rsid w:val="006554AF"/>
    <w:rsid w:val="0065597F"/>
    <w:rsid w:val="00655A1A"/>
    <w:rsid w:val="00655EF6"/>
    <w:rsid w:val="0065769E"/>
    <w:rsid w:val="00657AF1"/>
    <w:rsid w:val="00657FCA"/>
    <w:rsid w:val="00660873"/>
    <w:rsid w:val="00662A2F"/>
    <w:rsid w:val="006638D1"/>
    <w:rsid w:val="00664A05"/>
    <w:rsid w:val="00665DE1"/>
    <w:rsid w:val="00666CFD"/>
    <w:rsid w:val="006673D9"/>
    <w:rsid w:val="006678EF"/>
    <w:rsid w:val="0066797E"/>
    <w:rsid w:val="006700FC"/>
    <w:rsid w:val="00670D33"/>
    <w:rsid w:val="0067175B"/>
    <w:rsid w:val="006732C4"/>
    <w:rsid w:val="00673AE6"/>
    <w:rsid w:val="00673ECC"/>
    <w:rsid w:val="00674039"/>
    <w:rsid w:val="0067411F"/>
    <w:rsid w:val="0067425A"/>
    <w:rsid w:val="00674290"/>
    <w:rsid w:val="00675C3C"/>
    <w:rsid w:val="00683322"/>
    <w:rsid w:val="00683D6B"/>
    <w:rsid w:val="0068464A"/>
    <w:rsid w:val="00685766"/>
    <w:rsid w:val="006857F5"/>
    <w:rsid w:val="00685B66"/>
    <w:rsid w:val="00686115"/>
    <w:rsid w:val="00686235"/>
    <w:rsid w:val="006873EF"/>
    <w:rsid w:val="0068766D"/>
    <w:rsid w:val="00690995"/>
    <w:rsid w:val="0069217D"/>
    <w:rsid w:val="006932B3"/>
    <w:rsid w:val="00693A5D"/>
    <w:rsid w:val="00695126"/>
    <w:rsid w:val="0069577F"/>
    <w:rsid w:val="006962E7"/>
    <w:rsid w:val="006A0D85"/>
    <w:rsid w:val="006A5595"/>
    <w:rsid w:val="006A5C11"/>
    <w:rsid w:val="006A5C3A"/>
    <w:rsid w:val="006A78BB"/>
    <w:rsid w:val="006A7C5D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2D0"/>
    <w:rsid w:val="006B4967"/>
    <w:rsid w:val="006B4D68"/>
    <w:rsid w:val="006B588D"/>
    <w:rsid w:val="006B64BF"/>
    <w:rsid w:val="006B6FB5"/>
    <w:rsid w:val="006C0E86"/>
    <w:rsid w:val="006C10E5"/>
    <w:rsid w:val="006C1450"/>
    <w:rsid w:val="006C309D"/>
    <w:rsid w:val="006C508B"/>
    <w:rsid w:val="006C50C7"/>
    <w:rsid w:val="006D3646"/>
    <w:rsid w:val="006D4542"/>
    <w:rsid w:val="006D71A6"/>
    <w:rsid w:val="006D7A4B"/>
    <w:rsid w:val="006E0236"/>
    <w:rsid w:val="006E05D2"/>
    <w:rsid w:val="006E0A8E"/>
    <w:rsid w:val="006E1A51"/>
    <w:rsid w:val="006E3FDD"/>
    <w:rsid w:val="006E571E"/>
    <w:rsid w:val="006E6EB9"/>
    <w:rsid w:val="006F1E88"/>
    <w:rsid w:val="006F2033"/>
    <w:rsid w:val="006F3BA6"/>
    <w:rsid w:val="006F3E02"/>
    <w:rsid w:val="006F44ED"/>
    <w:rsid w:val="006F558B"/>
    <w:rsid w:val="006F7162"/>
    <w:rsid w:val="007000DB"/>
    <w:rsid w:val="007001CC"/>
    <w:rsid w:val="0070160D"/>
    <w:rsid w:val="00702FCF"/>
    <w:rsid w:val="00703AC2"/>
    <w:rsid w:val="00703D89"/>
    <w:rsid w:val="00706594"/>
    <w:rsid w:val="007067ED"/>
    <w:rsid w:val="00707298"/>
    <w:rsid w:val="0071143A"/>
    <w:rsid w:val="00711CB8"/>
    <w:rsid w:val="00712D3D"/>
    <w:rsid w:val="00714435"/>
    <w:rsid w:val="00716100"/>
    <w:rsid w:val="00717FD2"/>
    <w:rsid w:val="00721131"/>
    <w:rsid w:val="00721318"/>
    <w:rsid w:val="00722927"/>
    <w:rsid w:val="00722E0A"/>
    <w:rsid w:val="00723339"/>
    <w:rsid w:val="00724CB4"/>
    <w:rsid w:val="007272BC"/>
    <w:rsid w:val="00730393"/>
    <w:rsid w:val="00732CEB"/>
    <w:rsid w:val="007348BB"/>
    <w:rsid w:val="00736664"/>
    <w:rsid w:val="00737BA8"/>
    <w:rsid w:val="007403AD"/>
    <w:rsid w:val="007429D6"/>
    <w:rsid w:val="007440A9"/>
    <w:rsid w:val="00744DA3"/>
    <w:rsid w:val="00745420"/>
    <w:rsid w:val="00745FDB"/>
    <w:rsid w:val="007476B0"/>
    <w:rsid w:val="00747E14"/>
    <w:rsid w:val="00747E31"/>
    <w:rsid w:val="00750DAA"/>
    <w:rsid w:val="00752F07"/>
    <w:rsid w:val="0075318C"/>
    <w:rsid w:val="00753232"/>
    <w:rsid w:val="00753657"/>
    <w:rsid w:val="007543F3"/>
    <w:rsid w:val="00755495"/>
    <w:rsid w:val="00755743"/>
    <w:rsid w:val="00756319"/>
    <w:rsid w:val="0075728A"/>
    <w:rsid w:val="00757801"/>
    <w:rsid w:val="00764140"/>
    <w:rsid w:val="0076447B"/>
    <w:rsid w:val="0076623D"/>
    <w:rsid w:val="007666B6"/>
    <w:rsid w:val="00766B9F"/>
    <w:rsid w:val="00774D7F"/>
    <w:rsid w:val="007774A8"/>
    <w:rsid w:val="00780615"/>
    <w:rsid w:val="007823DE"/>
    <w:rsid w:val="007832C8"/>
    <w:rsid w:val="00784ED4"/>
    <w:rsid w:val="00786A59"/>
    <w:rsid w:val="00792A6D"/>
    <w:rsid w:val="007937D6"/>
    <w:rsid w:val="007A0730"/>
    <w:rsid w:val="007A09D8"/>
    <w:rsid w:val="007A0CE1"/>
    <w:rsid w:val="007A1226"/>
    <w:rsid w:val="007A28B3"/>
    <w:rsid w:val="007A316B"/>
    <w:rsid w:val="007A3F43"/>
    <w:rsid w:val="007A688C"/>
    <w:rsid w:val="007A7214"/>
    <w:rsid w:val="007B141D"/>
    <w:rsid w:val="007B1813"/>
    <w:rsid w:val="007B187E"/>
    <w:rsid w:val="007B36C0"/>
    <w:rsid w:val="007B52E8"/>
    <w:rsid w:val="007B642C"/>
    <w:rsid w:val="007B6C26"/>
    <w:rsid w:val="007C2884"/>
    <w:rsid w:val="007C3668"/>
    <w:rsid w:val="007C3A49"/>
    <w:rsid w:val="007C436A"/>
    <w:rsid w:val="007C4C36"/>
    <w:rsid w:val="007C53C5"/>
    <w:rsid w:val="007C6D1C"/>
    <w:rsid w:val="007D10A4"/>
    <w:rsid w:val="007D188D"/>
    <w:rsid w:val="007D3483"/>
    <w:rsid w:val="007D5F78"/>
    <w:rsid w:val="007E62DD"/>
    <w:rsid w:val="007E723D"/>
    <w:rsid w:val="007E7454"/>
    <w:rsid w:val="007E7E54"/>
    <w:rsid w:val="007F0986"/>
    <w:rsid w:val="007F274F"/>
    <w:rsid w:val="007F401F"/>
    <w:rsid w:val="007F4DD7"/>
    <w:rsid w:val="007F5701"/>
    <w:rsid w:val="007F76DE"/>
    <w:rsid w:val="007F7F1D"/>
    <w:rsid w:val="00800583"/>
    <w:rsid w:val="008005F4"/>
    <w:rsid w:val="00801552"/>
    <w:rsid w:val="0080229A"/>
    <w:rsid w:val="00805A15"/>
    <w:rsid w:val="008062D7"/>
    <w:rsid w:val="00806461"/>
    <w:rsid w:val="00806952"/>
    <w:rsid w:val="00807C77"/>
    <w:rsid w:val="00813F10"/>
    <w:rsid w:val="00815187"/>
    <w:rsid w:val="00816231"/>
    <w:rsid w:val="00816DE7"/>
    <w:rsid w:val="008170CF"/>
    <w:rsid w:val="00820CB9"/>
    <w:rsid w:val="00820E30"/>
    <w:rsid w:val="00821CC6"/>
    <w:rsid w:val="008225BE"/>
    <w:rsid w:val="00822EED"/>
    <w:rsid w:val="00824340"/>
    <w:rsid w:val="0082478A"/>
    <w:rsid w:val="0082669F"/>
    <w:rsid w:val="008302EF"/>
    <w:rsid w:val="00830303"/>
    <w:rsid w:val="00830B00"/>
    <w:rsid w:val="00832767"/>
    <w:rsid w:val="00833ED4"/>
    <w:rsid w:val="0083487F"/>
    <w:rsid w:val="00834B97"/>
    <w:rsid w:val="00835088"/>
    <w:rsid w:val="00835FAB"/>
    <w:rsid w:val="008366EB"/>
    <w:rsid w:val="0083671C"/>
    <w:rsid w:val="00836D90"/>
    <w:rsid w:val="00840738"/>
    <w:rsid w:val="00841E62"/>
    <w:rsid w:val="00842F3A"/>
    <w:rsid w:val="00844F31"/>
    <w:rsid w:val="0084589B"/>
    <w:rsid w:val="008460EF"/>
    <w:rsid w:val="008463CA"/>
    <w:rsid w:val="00847449"/>
    <w:rsid w:val="00847CA6"/>
    <w:rsid w:val="008504D5"/>
    <w:rsid w:val="00852425"/>
    <w:rsid w:val="0085342B"/>
    <w:rsid w:val="0085393E"/>
    <w:rsid w:val="00854841"/>
    <w:rsid w:val="008569A3"/>
    <w:rsid w:val="00860405"/>
    <w:rsid w:val="00861D12"/>
    <w:rsid w:val="00862092"/>
    <w:rsid w:val="008623BD"/>
    <w:rsid w:val="00863211"/>
    <w:rsid w:val="00863F11"/>
    <w:rsid w:val="0086763B"/>
    <w:rsid w:val="00870DDE"/>
    <w:rsid w:val="00871331"/>
    <w:rsid w:val="00872AFE"/>
    <w:rsid w:val="008732DE"/>
    <w:rsid w:val="00874376"/>
    <w:rsid w:val="008764A8"/>
    <w:rsid w:val="0087749B"/>
    <w:rsid w:val="00880B7D"/>
    <w:rsid w:val="00880CF1"/>
    <w:rsid w:val="00882A8E"/>
    <w:rsid w:val="00883EAF"/>
    <w:rsid w:val="00884A11"/>
    <w:rsid w:val="00885AF7"/>
    <w:rsid w:val="00886B15"/>
    <w:rsid w:val="00887D3D"/>
    <w:rsid w:val="008913FB"/>
    <w:rsid w:val="00893BBA"/>
    <w:rsid w:val="00893C91"/>
    <w:rsid w:val="008940D3"/>
    <w:rsid w:val="00895BF6"/>
    <w:rsid w:val="008A1673"/>
    <w:rsid w:val="008A2A33"/>
    <w:rsid w:val="008A306B"/>
    <w:rsid w:val="008A42F0"/>
    <w:rsid w:val="008A4E9D"/>
    <w:rsid w:val="008A5790"/>
    <w:rsid w:val="008A6D79"/>
    <w:rsid w:val="008A6E31"/>
    <w:rsid w:val="008B154A"/>
    <w:rsid w:val="008B50B8"/>
    <w:rsid w:val="008B670E"/>
    <w:rsid w:val="008B732B"/>
    <w:rsid w:val="008B7DE8"/>
    <w:rsid w:val="008C0207"/>
    <w:rsid w:val="008C25DF"/>
    <w:rsid w:val="008C30B6"/>
    <w:rsid w:val="008C5883"/>
    <w:rsid w:val="008C5BD3"/>
    <w:rsid w:val="008C7282"/>
    <w:rsid w:val="008D3B67"/>
    <w:rsid w:val="008D4476"/>
    <w:rsid w:val="008D52D2"/>
    <w:rsid w:val="008D7AAB"/>
    <w:rsid w:val="008E0D2E"/>
    <w:rsid w:val="008E1999"/>
    <w:rsid w:val="008E2400"/>
    <w:rsid w:val="008E2972"/>
    <w:rsid w:val="008E32C3"/>
    <w:rsid w:val="008E40A8"/>
    <w:rsid w:val="008E4DA4"/>
    <w:rsid w:val="008E4F16"/>
    <w:rsid w:val="008E5F77"/>
    <w:rsid w:val="008E6685"/>
    <w:rsid w:val="008E7452"/>
    <w:rsid w:val="008E78A6"/>
    <w:rsid w:val="008F4A85"/>
    <w:rsid w:val="008F4C13"/>
    <w:rsid w:val="008F5B7F"/>
    <w:rsid w:val="00901BE4"/>
    <w:rsid w:val="00901DF4"/>
    <w:rsid w:val="0090342F"/>
    <w:rsid w:val="00904F8F"/>
    <w:rsid w:val="00905157"/>
    <w:rsid w:val="00905F70"/>
    <w:rsid w:val="00910CED"/>
    <w:rsid w:val="00912B9E"/>
    <w:rsid w:val="00912EE3"/>
    <w:rsid w:val="00913372"/>
    <w:rsid w:val="00913E3A"/>
    <w:rsid w:val="00916C57"/>
    <w:rsid w:val="00916CB3"/>
    <w:rsid w:val="00917C25"/>
    <w:rsid w:val="00920B5B"/>
    <w:rsid w:val="00920BB8"/>
    <w:rsid w:val="00920F0A"/>
    <w:rsid w:val="0092378D"/>
    <w:rsid w:val="00923EBE"/>
    <w:rsid w:val="00923F89"/>
    <w:rsid w:val="009251D1"/>
    <w:rsid w:val="0092575B"/>
    <w:rsid w:val="009257C0"/>
    <w:rsid w:val="00926825"/>
    <w:rsid w:val="00927560"/>
    <w:rsid w:val="00930035"/>
    <w:rsid w:val="00930C22"/>
    <w:rsid w:val="00931E06"/>
    <w:rsid w:val="00932098"/>
    <w:rsid w:val="00932A5B"/>
    <w:rsid w:val="00932D36"/>
    <w:rsid w:val="009343E9"/>
    <w:rsid w:val="009349DC"/>
    <w:rsid w:val="009360DC"/>
    <w:rsid w:val="009360EC"/>
    <w:rsid w:val="009366DB"/>
    <w:rsid w:val="00937A3A"/>
    <w:rsid w:val="00937E57"/>
    <w:rsid w:val="00942492"/>
    <w:rsid w:val="0094306B"/>
    <w:rsid w:val="009435C6"/>
    <w:rsid w:val="00943F5C"/>
    <w:rsid w:val="00944AF1"/>
    <w:rsid w:val="00951204"/>
    <w:rsid w:val="00951657"/>
    <w:rsid w:val="009518DA"/>
    <w:rsid w:val="009525E1"/>
    <w:rsid w:val="00952682"/>
    <w:rsid w:val="00953978"/>
    <w:rsid w:val="0095460A"/>
    <w:rsid w:val="009551D0"/>
    <w:rsid w:val="009568BD"/>
    <w:rsid w:val="00956EC3"/>
    <w:rsid w:val="009600CE"/>
    <w:rsid w:val="00960BC1"/>
    <w:rsid w:val="00963851"/>
    <w:rsid w:val="009649E9"/>
    <w:rsid w:val="0096611D"/>
    <w:rsid w:val="009672D6"/>
    <w:rsid w:val="00970FC3"/>
    <w:rsid w:val="00971884"/>
    <w:rsid w:val="00971B5C"/>
    <w:rsid w:val="00972E62"/>
    <w:rsid w:val="00974631"/>
    <w:rsid w:val="00974AA4"/>
    <w:rsid w:val="009751D2"/>
    <w:rsid w:val="0098164E"/>
    <w:rsid w:val="00982930"/>
    <w:rsid w:val="0098348D"/>
    <w:rsid w:val="00984416"/>
    <w:rsid w:val="00984444"/>
    <w:rsid w:val="00985F85"/>
    <w:rsid w:val="00985F90"/>
    <w:rsid w:val="00987F25"/>
    <w:rsid w:val="009903D1"/>
    <w:rsid w:val="0099115B"/>
    <w:rsid w:val="009918C2"/>
    <w:rsid w:val="00993436"/>
    <w:rsid w:val="00994827"/>
    <w:rsid w:val="00995143"/>
    <w:rsid w:val="009955B9"/>
    <w:rsid w:val="009A3120"/>
    <w:rsid w:val="009A5563"/>
    <w:rsid w:val="009A5AF2"/>
    <w:rsid w:val="009A621B"/>
    <w:rsid w:val="009B226F"/>
    <w:rsid w:val="009B2F17"/>
    <w:rsid w:val="009B30A9"/>
    <w:rsid w:val="009B3325"/>
    <w:rsid w:val="009B46BA"/>
    <w:rsid w:val="009C13BE"/>
    <w:rsid w:val="009C1C41"/>
    <w:rsid w:val="009C22C7"/>
    <w:rsid w:val="009C2A4C"/>
    <w:rsid w:val="009C30B7"/>
    <w:rsid w:val="009C3AE0"/>
    <w:rsid w:val="009C3BC1"/>
    <w:rsid w:val="009C679F"/>
    <w:rsid w:val="009C77F0"/>
    <w:rsid w:val="009D0159"/>
    <w:rsid w:val="009D19A3"/>
    <w:rsid w:val="009D1A7E"/>
    <w:rsid w:val="009D1C98"/>
    <w:rsid w:val="009D2143"/>
    <w:rsid w:val="009D2CBA"/>
    <w:rsid w:val="009D37EF"/>
    <w:rsid w:val="009D45F0"/>
    <w:rsid w:val="009D4C15"/>
    <w:rsid w:val="009D4C1D"/>
    <w:rsid w:val="009D4C7B"/>
    <w:rsid w:val="009E0246"/>
    <w:rsid w:val="009E12EF"/>
    <w:rsid w:val="009E18C4"/>
    <w:rsid w:val="009E1D66"/>
    <w:rsid w:val="009E1D91"/>
    <w:rsid w:val="009E2CB1"/>
    <w:rsid w:val="009E2FDD"/>
    <w:rsid w:val="009E3433"/>
    <w:rsid w:val="009E3A5B"/>
    <w:rsid w:val="009E62AF"/>
    <w:rsid w:val="009E6EA7"/>
    <w:rsid w:val="009F058A"/>
    <w:rsid w:val="009F2E3B"/>
    <w:rsid w:val="009F3DAF"/>
    <w:rsid w:val="009F5787"/>
    <w:rsid w:val="009F6A05"/>
    <w:rsid w:val="009F7B6D"/>
    <w:rsid w:val="00A01C96"/>
    <w:rsid w:val="00A03120"/>
    <w:rsid w:val="00A037C7"/>
    <w:rsid w:val="00A03C97"/>
    <w:rsid w:val="00A052A8"/>
    <w:rsid w:val="00A106BB"/>
    <w:rsid w:val="00A1140A"/>
    <w:rsid w:val="00A11F99"/>
    <w:rsid w:val="00A12946"/>
    <w:rsid w:val="00A12BB9"/>
    <w:rsid w:val="00A149BB"/>
    <w:rsid w:val="00A153F5"/>
    <w:rsid w:val="00A173C8"/>
    <w:rsid w:val="00A178D2"/>
    <w:rsid w:val="00A20FD6"/>
    <w:rsid w:val="00A2174B"/>
    <w:rsid w:val="00A21805"/>
    <w:rsid w:val="00A21D02"/>
    <w:rsid w:val="00A2495D"/>
    <w:rsid w:val="00A27D01"/>
    <w:rsid w:val="00A30476"/>
    <w:rsid w:val="00A305AC"/>
    <w:rsid w:val="00A325DB"/>
    <w:rsid w:val="00A327EF"/>
    <w:rsid w:val="00A33299"/>
    <w:rsid w:val="00A33C14"/>
    <w:rsid w:val="00A36E16"/>
    <w:rsid w:val="00A404CB"/>
    <w:rsid w:val="00A40E99"/>
    <w:rsid w:val="00A42BBB"/>
    <w:rsid w:val="00A4312B"/>
    <w:rsid w:val="00A431E8"/>
    <w:rsid w:val="00A4324F"/>
    <w:rsid w:val="00A4765F"/>
    <w:rsid w:val="00A5028F"/>
    <w:rsid w:val="00A5205F"/>
    <w:rsid w:val="00A5424B"/>
    <w:rsid w:val="00A5473D"/>
    <w:rsid w:val="00A55101"/>
    <w:rsid w:val="00A5689C"/>
    <w:rsid w:val="00A57EB6"/>
    <w:rsid w:val="00A60116"/>
    <w:rsid w:val="00A60B95"/>
    <w:rsid w:val="00A610C9"/>
    <w:rsid w:val="00A636AB"/>
    <w:rsid w:val="00A67305"/>
    <w:rsid w:val="00A71BE4"/>
    <w:rsid w:val="00A734C4"/>
    <w:rsid w:val="00A73BC8"/>
    <w:rsid w:val="00A73D23"/>
    <w:rsid w:val="00A73EA0"/>
    <w:rsid w:val="00A742ED"/>
    <w:rsid w:val="00A75A8C"/>
    <w:rsid w:val="00A764BD"/>
    <w:rsid w:val="00A77704"/>
    <w:rsid w:val="00A81423"/>
    <w:rsid w:val="00A8209E"/>
    <w:rsid w:val="00A83EC3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2623"/>
    <w:rsid w:val="00A9352B"/>
    <w:rsid w:val="00A93847"/>
    <w:rsid w:val="00A93AAD"/>
    <w:rsid w:val="00A957AF"/>
    <w:rsid w:val="00A95AFA"/>
    <w:rsid w:val="00A975CF"/>
    <w:rsid w:val="00AA01E5"/>
    <w:rsid w:val="00AA1190"/>
    <w:rsid w:val="00AA1912"/>
    <w:rsid w:val="00AA1FDB"/>
    <w:rsid w:val="00AA3564"/>
    <w:rsid w:val="00AA3669"/>
    <w:rsid w:val="00AA39BE"/>
    <w:rsid w:val="00AA48FD"/>
    <w:rsid w:val="00AA4ABD"/>
    <w:rsid w:val="00AA50A3"/>
    <w:rsid w:val="00AA5588"/>
    <w:rsid w:val="00AA6EBA"/>
    <w:rsid w:val="00AB01F4"/>
    <w:rsid w:val="00AB1C8F"/>
    <w:rsid w:val="00AB22BF"/>
    <w:rsid w:val="00AB2770"/>
    <w:rsid w:val="00AB49A7"/>
    <w:rsid w:val="00AB5038"/>
    <w:rsid w:val="00AB61E6"/>
    <w:rsid w:val="00AB6B63"/>
    <w:rsid w:val="00AB6E81"/>
    <w:rsid w:val="00AB7782"/>
    <w:rsid w:val="00AB785E"/>
    <w:rsid w:val="00AC0449"/>
    <w:rsid w:val="00AC334D"/>
    <w:rsid w:val="00AC487B"/>
    <w:rsid w:val="00AC6C63"/>
    <w:rsid w:val="00AC6C98"/>
    <w:rsid w:val="00AD36F5"/>
    <w:rsid w:val="00AD3E2A"/>
    <w:rsid w:val="00AD3FA3"/>
    <w:rsid w:val="00AD40BF"/>
    <w:rsid w:val="00AD4FAC"/>
    <w:rsid w:val="00AD64F0"/>
    <w:rsid w:val="00AD744D"/>
    <w:rsid w:val="00AE004B"/>
    <w:rsid w:val="00AE057B"/>
    <w:rsid w:val="00AE06AF"/>
    <w:rsid w:val="00AE0BA1"/>
    <w:rsid w:val="00AE1348"/>
    <w:rsid w:val="00AE15F3"/>
    <w:rsid w:val="00AE337F"/>
    <w:rsid w:val="00AE33B4"/>
    <w:rsid w:val="00AE3DC0"/>
    <w:rsid w:val="00AE41E8"/>
    <w:rsid w:val="00AE66D0"/>
    <w:rsid w:val="00AF0BAA"/>
    <w:rsid w:val="00AF173B"/>
    <w:rsid w:val="00AF2252"/>
    <w:rsid w:val="00AF2CFD"/>
    <w:rsid w:val="00AF36B4"/>
    <w:rsid w:val="00AF38D4"/>
    <w:rsid w:val="00AF3950"/>
    <w:rsid w:val="00AF3EB9"/>
    <w:rsid w:val="00AF45B8"/>
    <w:rsid w:val="00AF56F9"/>
    <w:rsid w:val="00AF6910"/>
    <w:rsid w:val="00AF7415"/>
    <w:rsid w:val="00AF78F4"/>
    <w:rsid w:val="00AF7CDB"/>
    <w:rsid w:val="00B02CD5"/>
    <w:rsid w:val="00B034C2"/>
    <w:rsid w:val="00B0389E"/>
    <w:rsid w:val="00B03C4A"/>
    <w:rsid w:val="00B04996"/>
    <w:rsid w:val="00B04C54"/>
    <w:rsid w:val="00B0632F"/>
    <w:rsid w:val="00B07A4B"/>
    <w:rsid w:val="00B10C05"/>
    <w:rsid w:val="00B126C1"/>
    <w:rsid w:val="00B12BF9"/>
    <w:rsid w:val="00B12CB4"/>
    <w:rsid w:val="00B14769"/>
    <w:rsid w:val="00B14CCD"/>
    <w:rsid w:val="00B16B5F"/>
    <w:rsid w:val="00B17736"/>
    <w:rsid w:val="00B17BB6"/>
    <w:rsid w:val="00B257CE"/>
    <w:rsid w:val="00B3068F"/>
    <w:rsid w:val="00B32C31"/>
    <w:rsid w:val="00B32F22"/>
    <w:rsid w:val="00B3334E"/>
    <w:rsid w:val="00B35BE7"/>
    <w:rsid w:val="00B35F29"/>
    <w:rsid w:val="00B37C9B"/>
    <w:rsid w:val="00B40E04"/>
    <w:rsid w:val="00B411A9"/>
    <w:rsid w:val="00B44419"/>
    <w:rsid w:val="00B447AF"/>
    <w:rsid w:val="00B4490D"/>
    <w:rsid w:val="00B466FA"/>
    <w:rsid w:val="00B46AB3"/>
    <w:rsid w:val="00B514F0"/>
    <w:rsid w:val="00B51742"/>
    <w:rsid w:val="00B532DD"/>
    <w:rsid w:val="00B56043"/>
    <w:rsid w:val="00B564A6"/>
    <w:rsid w:val="00B568CD"/>
    <w:rsid w:val="00B57318"/>
    <w:rsid w:val="00B614CF"/>
    <w:rsid w:val="00B61BC3"/>
    <w:rsid w:val="00B62150"/>
    <w:rsid w:val="00B63D00"/>
    <w:rsid w:val="00B6448E"/>
    <w:rsid w:val="00B66FA7"/>
    <w:rsid w:val="00B70A0D"/>
    <w:rsid w:val="00B71932"/>
    <w:rsid w:val="00B71DE6"/>
    <w:rsid w:val="00B73A73"/>
    <w:rsid w:val="00B76FE9"/>
    <w:rsid w:val="00B770EA"/>
    <w:rsid w:val="00B8042A"/>
    <w:rsid w:val="00B80FAF"/>
    <w:rsid w:val="00B820FA"/>
    <w:rsid w:val="00B824B1"/>
    <w:rsid w:val="00B83D64"/>
    <w:rsid w:val="00B8434A"/>
    <w:rsid w:val="00B84CDE"/>
    <w:rsid w:val="00B8629B"/>
    <w:rsid w:val="00B876D5"/>
    <w:rsid w:val="00B91F0E"/>
    <w:rsid w:val="00B92073"/>
    <w:rsid w:val="00B92D2C"/>
    <w:rsid w:val="00B93AB6"/>
    <w:rsid w:val="00B93D4D"/>
    <w:rsid w:val="00B9461E"/>
    <w:rsid w:val="00B95493"/>
    <w:rsid w:val="00B95728"/>
    <w:rsid w:val="00B95F7A"/>
    <w:rsid w:val="00B96FA5"/>
    <w:rsid w:val="00BA08B8"/>
    <w:rsid w:val="00BA0E50"/>
    <w:rsid w:val="00BA2776"/>
    <w:rsid w:val="00BA27C2"/>
    <w:rsid w:val="00BA3A0C"/>
    <w:rsid w:val="00BA55AC"/>
    <w:rsid w:val="00BA57C2"/>
    <w:rsid w:val="00BA5D58"/>
    <w:rsid w:val="00BA6ED8"/>
    <w:rsid w:val="00BB0C66"/>
    <w:rsid w:val="00BB143C"/>
    <w:rsid w:val="00BB258B"/>
    <w:rsid w:val="00BB6B86"/>
    <w:rsid w:val="00BB7EAE"/>
    <w:rsid w:val="00BC19E9"/>
    <w:rsid w:val="00BC2587"/>
    <w:rsid w:val="00BC27C7"/>
    <w:rsid w:val="00BC3857"/>
    <w:rsid w:val="00BC3F00"/>
    <w:rsid w:val="00BC4BFE"/>
    <w:rsid w:val="00BC5D97"/>
    <w:rsid w:val="00BC7032"/>
    <w:rsid w:val="00BD03C5"/>
    <w:rsid w:val="00BD09EB"/>
    <w:rsid w:val="00BD125A"/>
    <w:rsid w:val="00BD2F6D"/>
    <w:rsid w:val="00BD3A7E"/>
    <w:rsid w:val="00BD4B4D"/>
    <w:rsid w:val="00BD5CCC"/>
    <w:rsid w:val="00BD7B52"/>
    <w:rsid w:val="00BE0062"/>
    <w:rsid w:val="00BE07EF"/>
    <w:rsid w:val="00BE0D3B"/>
    <w:rsid w:val="00BE14F3"/>
    <w:rsid w:val="00BE4312"/>
    <w:rsid w:val="00BE4B0C"/>
    <w:rsid w:val="00BE5349"/>
    <w:rsid w:val="00BF0827"/>
    <w:rsid w:val="00BF0A91"/>
    <w:rsid w:val="00BF1029"/>
    <w:rsid w:val="00BF1FE7"/>
    <w:rsid w:val="00BF6163"/>
    <w:rsid w:val="00BF6495"/>
    <w:rsid w:val="00BF64D1"/>
    <w:rsid w:val="00BF6EEF"/>
    <w:rsid w:val="00BF76EB"/>
    <w:rsid w:val="00BF77E6"/>
    <w:rsid w:val="00BF7BFF"/>
    <w:rsid w:val="00C04199"/>
    <w:rsid w:val="00C043B4"/>
    <w:rsid w:val="00C05279"/>
    <w:rsid w:val="00C05E55"/>
    <w:rsid w:val="00C060BD"/>
    <w:rsid w:val="00C06D40"/>
    <w:rsid w:val="00C10C91"/>
    <w:rsid w:val="00C150D2"/>
    <w:rsid w:val="00C201BB"/>
    <w:rsid w:val="00C213CE"/>
    <w:rsid w:val="00C21593"/>
    <w:rsid w:val="00C22748"/>
    <w:rsid w:val="00C22D92"/>
    <w:rsid w:val="00C22FDF"/>
    <w:rsid w:val="00C23CCC"/>
    <w:rsid w:val="00C240DC"/>
    <w:rsid w:val="00C24745"/>
    <w:rsid w:val="00C25C6C"/>
    <w:rsid w:val="00C25F09"/>
    <w:rsid w:val="00C2717D"/>
    <w:rsid w:val="00C27A55"/>
    <w:rsid w:val="00C30228"/>
    <w:rsid w:val="00C30251"/>
    <w:rsid w:val="00C31E1C"/>
    <w:rsid w:val="00C3272A"/>
    <w:rsid w:val="00C32AEC"/>
    <w:rsid w:val="00C33395"/>
    <w:rsid w:val="00C33CEE"/>
    <w:rsid w:val="00C36504"/>
    <w:rsid w:val="00C36B1D"/>
    <w:rsid w:val="00C3751C"/>
    <w:rsid w:val="00C37569"/>
    <w:rsid w:val="00C377C0"/>
    <w:rsid w:val="00C40108"/>
    <w:rsid w:val="00C4258E"/>
    <w:rsid w:val="00C43D58"/>
    <w:rsid w:val="00C45808"/>
    <w:rsid w:val="00C509D5"/>
    <w:rsid w:val="00C512D5"/>
    <w:rsid w:val="00C5144B"/>
    <w:rsid w:val="00C52B87"/>
    <w:rsid w:val="00C53194"/>
    <w:rsid w:val="00C53B0F"/>
    <w:rsid w:val="00C55230"/>
    <w:rsid w:val="00C5537E"/>
    <w:rsid w:val="00C555E2"/>
    <w:rsid w:val="00C60C3F"/>
    <w:rsid w:val="00C6281A"/>
    <w:rsid w:val="00C635FA"/>
    <w:rsid w:val="00C677A4"/>
    <w:rsid w:val="00C708D3"/>
    <w:rsid w:val="00C7096A"/>
    <w:rsid w:val="00C71D18"/>
    <w:rsid w:val="00C739C8"/>
    <w:rsid w:val="00C7547D"/>
    <w:rsid w:val="00C75C5A"/>
    <w:rsid w:val="00C75E75"/>
    <w:rsid w:val="00C76271"/>
    <w:rsid w:val="00C764C2"/>
    <w:rsid w:val="00C768C2"/>
    <w:rsid w:val="00C77C89"/>
    <w:rsid w:val="00C805C6"/>
    <w:rsid w:val="00C80AF2"/>
    <w:rsid w:val="00C861E1"/>
    <w:rsid w:val="00C879F9"/>
    <w:rsid w:val="00C904AE"/>
    <w:rsid w:val="00C91116"/>
    <w:rsid w:val="00C92A72"/>
    <w:rsid w:val="00C9393A"/>
    <w:rsid w:val="00C9446A"/>
    <w:rsid w:val="00C94807"/>
    <w:rsid w:val="00C9657C"/>
    <w:rsid w:val="00C97E2A"/>
    <w:rsid w:val="00CA00BB"/>
    <w:rsid w:val="00CA2AA4"/>
    <w:rsid w:val="00CA3259"/>
    <w:rsid w:val="00CA3596"/>
    <w:rsid w:val="00CA3986"/>
    <w:rsid w:val="00CA47BB"/>
    <w:rsid w:val="00CA516A"/>
    <w:rsid w:val="00CA5711"/>
    <w:rsid w:val="00CA652E"/>
    <w:rsid w:val="00CA6604"/>
    <w:rsid w:val="00CA7D0D"/>
    <w:rsid w:val="00CB0221"/>
    <w:rsid w:val="00CB1E6A"/>
    <w:rsid w:val="00CB1EB2"/>
    <w:rsid w:val="00CB2A0C"/>
    <w:rsid w:val="00CB2E2D"/>
    <w:rsid w:val="00CB3BE6"/>
    <w:rsid w:val="00CB4F44"/>
    <w:rsid w:val="00CB5A55"/>
    <w:rsid w:val="00CB6ECE"/>
    <w:rsid w:val="00CB7F20"/>
    <w:rsid w:val="00CC00E8"/>
    <w:rsid w:val="00CC0DD5"/>
    <w:rsid w:val="00CC18D8"/>
    <w:rsid w:val="00CC2869"/>
    <w:rsid w:val="00CC2AD2"/>
    <w:rsid w:val="00CC59FF"/>
    <w:rsid w:val="00CC5AC1"/>
    <w:rsid w:val="00CC5AC5"/>
    <w:rsid w:val="00CC6C3B"/>
    <w:rsid w:val="00CC6D57"/>
    <w:rsid w:val="00CC705D"/>
    <w:rsid w:val="00CC74E8"/>
    <w:rsid w:val="00CC7C3F"/>
    <w:rsid w:val="00CD0128"/>
    <w:rsid w:val="00CD1350"/>
    <w:rsid w:val="00CD13ED"/>
    <w:rsid w:val="00CD22BC"/>
    <w:rsid w:val="00CD5B66"/>
    <w:rsid w:val="00CD5D6D"/>
    <w:rsid w:val="00CD66B0"/>
    <w:rsid w:val="00CE0894"/>
    <w:rsid w:val="00CE0B86"/>
    <w:rsid w:val="00CE206B"/>
    <w:rsid w:val="00CE2A27"/>
    <w:rsid w:val="00CE3024"/>
    <w:rsid w:val="00CE3382"/>
    <w:rsid w:val="00CE3440"/>
    <w:rsid w:val="00CE5D66"/>
    <w:rsid w:val="00CE677F"/>
    <w:rsid w:val="00CF1262"/>
    <w:rsid w:val="00CF6401"/>
    <w:rsid w:val="00CF7853"/>
    <w:rsid w:val="00CF7B01"/>
    <w:rsid w:val="00D00FC3"/>
    <w:rsid w:val="00D0232C"/>
    <w:rsid w:val="00D02D57"/>
    <w:rsid w:val="00D02F3B"/>
    <w:rsid w:val="00D03A41"/>
    <w:rsid w:val="00D03FB1"/>
    <w:rsid w:val="00D0659D"/>
    <w:rsid w:val="00D079F6"/>
    <w:rsid w:val="00D101D9"/>
    <w:rsid w:val="00D11074"/>
    <w:rsid w:val="00D12F5F"/>
    <w:rsid w:val="00D13281"/>
    <w:rsid w:val="00D1469D"/>
    <w:rsid w:val="00D14805"/>
    <w:rsid w:val="00D14AC0"/>
    <w:rsid w:val="00D15098"/>
    <w:rsid w:val="00D1521F"/>
    <w:rsid w:val="00D15910"/>
    <w:rsid w:val="00D20236"/>
    <w:rsid w:val="00D2033D"/>
    <w:rsid w:val="00D240CC"/>
    <w:rsid w:val="00D24D97"/>
    <w:rsid w:val="00D26F2F"/>
    <w:rsid w:val="00D30B12"/>
    <w:rsid w:val="00D30C45"/>
    <w:rsid w:val="00D30C6E"/>
    <w:rsid w:val="00D331D4"/>
    <w:rsid w:val="00D33B4D"/>
    <w:rsid w:val="00D33BEC"/>
    <w:rsid w:val="00D3434F"/>
    <w:rsid w:val="00D34E5B"/>
    <w:rsid w:val="00D3752C"/>
    <w:rsid w:val="00D41670"/>
    <w:rsid w:val="00D417AF"/>
    <w:rsid w:val="00D427A2"/>
    <w:rsid w:val="00D43BEA"/>
    <w:rsid w:val="00D44032"/>
    <w:rsid w:val="00D466BF"/>
    <w:rsid w:val="00D46812"/>
    <w:rsid w:val="00D46A87"/>
    <w:rsid w:val="00D50CFA"/>
    <w:rsid w:val="00D51BDF"/>
    <w:rsid w:val="00D52FA5"/>
    <w:rsid w:val="00D54714"/>
    <w:rsid w:val="00D54F4F"/>
    <w:rsid w:val="00D600FD"/>
    <w:rsid w:val="00D60143"/>
    <w:rsid w:val="00D62541"/>
    <w:rsid w:val="00D63A70"/>
    <w:rsid w:val="00D641F4"/>
    <w:rsid w:val="00D6420D"/>
    <w:rsid w:val="00D645E7"/>
    <w:rsid w:val="00D648E8"/>
    <w:rsid w:val="00D64B55"/>
    <w:rsid w:val="00D653E6"/>
    <w:rsid w:val="00D656F6"/>
    <w:rsid w:val="00D67E18"/>
    <w:rsid w:val="00D7155A"/>
    <w:rsid w:val="00D73B28"/>
    <w:rsid w:val="00D76493"/>
    <w:rsid w:val="00D76CF1"/>
    <w:rsid w:val="00D773F9"/>
    <w:rsid w:val="00D80D1A"/>
    <w:rsid w:val="00D813D6"/>
    <w:rsid w:val="00D81C49"/>
    <w:rsid w:val="00D81D6D"/>
    <w:rsid w:val="00D81DCC"/>
    <w:rsid w:val="00D81E41"/>
    <w:rsid w:val="00D845CD"/>
    <w:rsid w:val="00D8523A"/>
    <w:rsid w:val="00D85B61"/>
    <w:rsid w:val="00D86E46"/>
    <w:rsid w:val="00D9011A"/>
    <w:rsid w:val="00D916B4"/>
    <w:rsid w:val="00D92049"/>
    <w:rsid w:val="00D921F1"/>
    <w:rsid w:val="00D92395"/>
    <w:rsid w:val="00D927E0"/>
    <w:rsid w:val="00D93392"/>
    <w:rsid w:val="00D942C8"/>
    <w:rsid w:val="00D95C5E"/>
    <w:rsid w:val="00D96080"/>
    <w:rsid w:val="00DA1426"/>
    <w:rsid w:val="00DA3EA6"/>
    <w:rsid w:val="00DA529D"/>
    <w:rsid w:val="00DA5CF0"/>
    <w:rsid w:val="00DA5DDF"/>
    <w:rsid w:val="00DA6371"/>
    <w:rsid w:val="00DA7EC3"/>
    <w:rsid w:val="00DB02E6"/>
    <w:rsid w:val="00DB0969"/>
    <w:rsid w:val="00DB18E4"/>
    <w:rsid w:val="00DB2BFC"/>
    <w:rsid w:val="00DB378F"/>
    <w:rsid w:val="00DB39B3"/>
    <w:rsid w:val="00DB4489"/>
    <w:rsid w:val="00DB7475"/>
    <w:rsid w:val="00DC0B79"/>
    <w:rsid w:val="00DC0E7B"/>
    <w:rsid w:val="00DC142F"/>
    <w:rsid w:val="00DC1C3E"/>
    <w:rsid w:val="00DC34B6"/>
    <w:rsid w:val="00DC3BB8"/>
    <w:rsid w:val="00DC3FD6"/>
    <w:rsid w:val="00DC7A8E"/>
    <w:rsid w:val="00DC7C4F"/>
    <w:rsid w:val="00DD0351"/>
    <w:rsid w:val="00DD07DB"/>
    <w:rsid w:val="00DD0DC8"/>
    <w:rsid w:val="00DD186F"/>
    <w:rsid w:val="00DD686D"/>
    <w:rsid w:val="00DD7D74"/>
    <w:rsid w:val="00DE0B80"/>
    <w:rsid w:val="00DE29E7"/>
    <w:rsid w:val="00DE32F8"/>
    <w:rsid w:val="00DE50B7"/>
    <w:rsid w:val="00DE6315"/>
    <w:rsid w:val="00DE7696"/>
    <w:rsid w:val="00DF186F"/>
    <w:rsid w:val="00DF1C36"/>
    <w:rsid w:val="00DF608F"/>
    <w:rsid w:val="00DF6945"/>
    <w:rsid w:val="00DF7FC2"/>
    <w:rsid w:val="00E0050D"/>
    <w:rsid w:val="00E00745"/>
    <w:rsid w:val="00E0137A"/>
    <w:rsid w:val="00E01E2E"/>
    <w:rsid w:val="00E0312C"/>
    <w:rsid w:val="00E05224"/>
    <w:rsid w:val="00E057E6"/>
    <w:rsid w:val="00E05FCB"/>
    <w:rsid w:val="00E07581"/>
    <w:rsid w:val="00E10589"/>
    <w:rsid w:val="00E11A2D"/>
    <w:rsid w:val="00E129B2"/>
    <w:rsid w:val="00E13E4B"/>
    <w:rsid w:val="00E14264"/>
    <w:rsid w:val="00E145F6"/>
    <w:rsid w:val="00E14D3A"/>
    <w:rsid w:val="00E167D6"/>
    <w:rsid w:val="00E23500"/>
    <w:rsid w:val="00E2445F"/>
    <w:rsid w:val="00E265D8"/>
    <w:rsid w:val="00E27B64"/>
    <w:rsid w:val="00E32A21"/>
    <w:rsid w:val="00E3376F"/>
    <w:rsid w:val="00E34D36"/>
    <w:rsid w:val="00E37202"/>
    <w:rsid w:val="00E3738F"/>
    <w:rsid w:val="00E4303C"/>
    <w:rsid w:val="00E43C6F"/>
    <w:rsid w:val="00E44498"/>
    <w:rsid w:val="00E45588"/>
    <w:rsid w:val="00E46673"/>
    <w:rsid w:val="00E47FF4"/>
    <w:rsid w:val="00E5100F"/>
    <w:rsid w:val="00E51FF9"/>
    <w:rsid w:val="00E52FAD"/>
    <w:rsid w:val="00E563DE"/>
    <w:rsid w:val="00E6020D"/>
    <w:rsid w:val="00E604A5"/>
    <w:rsid w:val="00E627EF"/>
    <w:rsid w:val="00E6346F"/>
    <w:rsid w:val="00E661F5"/>
    <w:rsid w:val="00E663B4"/>
    <w:rsid w:val="00E667AF"/>
    <w:rsid w:val="00E67074"/>
    <w:rsid w:val="00E70AB1"/>
    <w:rsid w:val="00E711ED"/>
    <w:rsid w:val="00E7219D"/>
    <w:rsid w:val="00E72951"/>
    <w:rsid w:val="00E73AE8"/>
    <w:rsid w:val="00E75347"/>
    <w:rsid w:val="00E76977"/>
    <w:rsid w:val="00E80BE7"/>
    <w:rsid w:val="00E81FE1"/>
    <w:rsid w:val="00E8251C"/>
    <w:rsid w:val="00E8341A"/>
    <w:rsid w:val="00E861B2"/>
    <w:rsid w:val="00E867F2"/>
    <w:rsid w:val="00E878B9"/>
    <w:rsid w:val="00E90DC5"/>
    <w:rsid w:val="00E91579"/>
    <w:rsid w:val="00E91CD7"/>
    <w:rsid w:val="00E91D71"/>
    <w:rsid w:val="00E93873"/>
    <w:rsid w:val="00E9506B"/>
    <w:rsid w:val="00E9535C"/>
    <w:rsid w:val="00E95367"/>
    <w:rsid w:val="00E96687"/>
    <w:rsid w:val="00E96B6B"/>
    <w:rsid w:val="00EA0400"/>
    <w:rsid w:val="00EA2986"/>
    <w:rsid w:val="00EA2A1A"/>
    <w:rsid w:val="00EA4FB7"/>
    <w:rsid w:val="00EA5B94"/>
    <w:rsid w:val="00EA60B1"/>
    <w:rsid w:val="00EA664B"/>
    <w:rsid w:val="00EA7577"/>
    <w:rsid w:val="00EB1D7A"/>
    <w:rsid w:val="00EB2864"/>
    <w:rsid w:val="00EB3072"/>
    <w:rsid w:val="00EB3DA9"/>
    <w:rsid w:val="00EB41A3"/>
    <w:rsid w:val="00EB58B7"/>
    <w:rsid w:val="00EB5B65"/>
    <w:rsid w:val="00EC40A4"/>
    <w:rsid w:val="00EC54AA"/>
    <w:rsid w:val="00EC5D11"/>
    <w:rsid w:val="00EC6131"/>
    <w:rsid w:val="00ED2167"/>
    <w:rsid w:val="00ED2264"/>
    <w:rsid w:val="00ED241B"/>
    <w:rsid w:val="00ED5830"/>
    <w:rsid w:val="00ED5AEB"/>
    <w:rsid w:val="00ED7177"/>
    <w:rsid w:val="00EE048F"/>
    <w:rsid w:val="00EE0529"/>
    <w:rsid w:val="00EE0C29"/>
    <w:rsid w:val="00EE0F6D"/>
    <w:rsid w:val="00EE17FA"/>
    <w:rsid w:val="00EE2EF3"/>
    <w:rsid w:val="00EE4DED"/>
    <w:rsid w:val="00EE4E65"/>
    <w:rsid w:val="00EE641E"/>
    <w:rsid w:val="00EE6F3B"/>
    <w:rsid w:val="00EE793A"/>
    <w:rsid w:val="00EF1113"/>
    <w:rsid w:val="00EF13CC"/>
    <w:rsid w:val="00EF2F52"/>
    <w:rsid w:val="00EF3DB8"/>
    <w:rsid w:val="00EF3FE7"/>
    <w:rsid w:val="00EF4816"/>
    <w:rsid w:val="00EF5BAD"/>
    <w:rsid w:val="00EF6891"/>
    <w:rsid w:val="00EF6D33"/>
    <w:rsid w:val="00EF7905"/>
    <w:rsid w:val="00F01906"/>
    <w:rsid w:val="00F02025"/>
    <w:rsid w:val="00F03726"/>
    <w:rsid w:val="00F03A03"/>
    <w:rsid w:val="00F045FA"/>
    <w:rsid w:val="00F06168"/>
    <w:rsid w:val="00F06D1B"/>
    <w:rsid w:val="00F14E07"/>
    <w:rsid w:val="00F14F78"/>
    <w:rsid w:val="00F16434"/>
    <w:rsid w:val="00F167C1"/>
    <w:rsid w:val="00F16C32"/>
    <w:rsid w:val="00F17E9F"/>
    <w:rsid w:val="00F2002B"/>
    <w:rsid w:val="00F20332"/>
    <w:rsid w:val="00F209C3"/>
    <w:rsid w:val="00F20CD3"/>
    <w:rsid w:val="00F21217"/>
    <w:rsid w:val="00F22E4D"/>
    <w:rsid w:val="00F251D4"/>
    <w:rsid w:val="00F2675A"/>
    <w:rsid w:val="00F26EE2"/>
    <w:rsid w:val="00F277DB"/>
    <w:rsid w:val="00F27CF6"/>
    <w:rsid w:val="00F27D3D"/>
    <w:rsid w:val="00F27DFB"/>
    <w:rsid w:val="00F3007C"/>
    <w:rsid w:val="00F301F1"/>
    <w:rsid w:val="00F30A7F"/>
    <w:rsid w:val="00F30C33"/>
    <w:rsid w:val="00F311FC"/>
    <w:rsid w:val="00F31383"/>
    <w:rsid w:val="00F31D74"/>
    <w:rsid w:val="00F31E39"/>
    <w:rsid w:val="00F32CB8"/>
    <w:rsid w:val="00F33668"/>
    <w:rsid w:val="00F34BC0"/>
    <w:rsid w:val="00F4201E"/>
    <w:rsid w:val="00F4212C"/>
    <w:rsid w:val="00F42E6E"/>
    <w:rsid w:val="00F42E9C"/>
    <w:rsid w:val="00F443BA"/>
    <w:rsid w:val="00F444AF"/>
    <w:rsid w:val="00F4452D"/>
    <w:rsid w:val="00F47C14"/>
    <w:rsid w:val="00F50107"/>
    <w:rsid w:val="00F50F30"/>
    <w:rsid w:val="00F524D3"/>
    <w:rsid w:val="00F540C6"/>
    <w:rsid w:val="00F541DF"/>
    <w:rsid w:val="00F54C03"/>
    <w:rsid w:val="00F55131"/>
    <w:rsid w:val="00F55266"/>
    <w:rsid w:val="00F56320"/>
    <w:rsid w:val="00F60B2E"/>
    <w:rsid w:val="00F612A3"/>
    <w:rsid w:val="00F61A9F"/>
    <w:rsid w:val="00F62F86"/>
    <w:rsid w:val="00F647A3"/>
    <w:rsid w:val="00F64D5E"/>
    <w:rsid w:val="00F65DF6"/>
    <w:rsid w:val="00F66B0B"/>
    <w:rsid w:val="00F6741B"/>
    <w:rsid w:val="00F67425"/>
    <w:rsid w:val="00F67788"/>
    <w:rsid w:val="00F73813"/>
    <w:rsid w:val="00F73EC7"/>
    <w:rsid w:val="00F74858"/>
    <w:rsid w:val="00F74FD7"/>
    <w:rsid w:val="00F75306"/>
    <w:rsid w:val="00F7537B"/>
    <w:rsid w:val="00F80A6E"/>
    <w:rsid w:val="00F81D0E"/>
    <w:rsid w:val="00F81D1F"/>
    <w:rsid w:val="00F82A57"/>
    <w:rsid w:val="00F83908"/>
    <w:rsid w:val="00F86999"/>
    <w:rsid w:val="00F874E4"/>
    <w:rsid w:val="00F874EB"/>
    <w:rsid w:val="00F87B7E"/>
    <w:rsid w:val="00F931AD"/>
    <w:rsid w:val="00F943BB"/>
    <w:rsid w:val="00F95297"/>
    <w:rsid w:val="00FA2998"/>
    <w:rsid w:val="00FA2BC9"/>
    <w:rsid w:val="00FA3FA6"/>
    <w:rsid w:val="00FA41A8"/>
    <w:rsid w:val="00FA4CE3"/>
    <w:rsid w:val="00FA5DF7"/>
    <w:rsid w:val="00FA748B"/>
    <w:rsid w:val="00FB0862"/>
    <w:rsid w:val="00FB0B88"/>
    <w:rsid w:val="00FB11AC"/>
    <w:rsid w:val="00FB15E0"/>
    <w:rsid w:val="00FB2256"/>
    <w:rsid w:val="00FB292A"/>
    <w:rsid w:val="00FB30D1"/>
    <w:rsid w:val="00FB36AE"/>
    <w:rsid w:val="00FB3AB2"/>
    <w:rsid w:val="00FB48BD"/>
    <w:rsid w:val="00FB4A8E"/>
    <w:rsid w:val="00FB5D6E"/>
    <w:rsid w:val="00FB67D2"/>
    <w:rsid w:val="00FB6C37"/>
    <w:rsid w:val="00FC078C"/>
    <w:rsid w:val="00FC2F6C"/>
    <w:rsid w:val="00FC3E4D"/>
    <w:rsid w:val="00FC5C53"/>
    <w:rsid w:val="00FC5DDB"/>
    <w:rsid w:val="00FD0532"/>
    <w:rsid w:val="00FD1731"/>
    <w:rsid w:val="00FD4DA1"/>
    <w:rsid w:val="00FD5D12"/>
    <w:rsid w:val="00FE1D07"/>
    <w:rsid w:val="00FE248F"/>
    <w:rsid w:val="00FE50A6"/>
    <w:rsid w:val="00FE588E"/>
    <w:rsid w:val="00FE6B31"/>
    <w:rsid w:val="00FE7C43"/>
    <w:rsid w:val="00FE7E2F"/>
    <w:rsid w:val="00FF0E32"/>
    <w:rsid w:val="00FF0F06"/>
    <w:rsid w:val="00FF1999"/>
    <w:rsid w:val="00FF21DC"/>
    <w:rsid w:val="00FF3176"/>
    <w:rsid w:val="00FF3B1B"/>
    <w:rsid w:val="00FF5C49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F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uiPriority w:val="99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2603C2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uiPriority w:val="99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unhideWhenUsed/>
    <w:rsid w:val="003821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0">
    <w:name w:val="Hyperlink"/>
    <w:basedOn w:val="a0"/>
    <w:unhideWhenUsed/>
    <w:rsid w:val="00916CB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3">
    <w:name w:val="Normal (Web)"/>
    <w:basedOn w:val="a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uiPriority w:val="99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4">
    <w:name w:val="Title"/>
    <w:basedOn w:val="a"/>
    <w:link w:val="af5"/>
    <w:qFormat/>
    <w:rsid w:val="004E05B7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6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7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6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8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uiPriority w:val="99"/>
    <w:rsid w:val="00EC5D11"/>
    <w:pPr>
      <w:ind w:left="720"/>
    </w:pPr>
    <w:rPr>
      <w:rFonts w:eastAsia="Calibri"/>
    </w:rPr>
  </w:style>
  <w:style w:type="paragraph" w:styleId="30">
    <w:name w:val="Body Text Indent 3"/>
    <w:basedOn w:val="a"/>
    <w:link w:val="31"/>
    <w:uiPriority w:val="99"/>
    <w:semiHidden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9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a">
    <w:name w:val="Strong"/>
    <w:qFormat/>
    <w:rsid w:val="009B3325"/>
    <w:rPr>
      <w:b/>
      <w:bCs/>
    </w:rPr>
  </w:style>
  <w:style w:type="paragraph" w:customStyle="1" w:styleId="afb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7F7F1D"/>
    <w:pPr>
      <w:ind w:left="720"/>
    </w:pPr>
    <w:rPr>
      <w:rFonts w:eastAsia="Calibr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c">
    <w:name w:val="Знак Знак Знак Знак Знак Знак Знак"/>
    <w:basedOn w:val="a"/>
    <w:rsid w:val="004A3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A3CAA"/>
    <w:pPr>
      <w:spacing w:before="100" w:beforeAutospacing="1" w:after="142" w:line="288" w:lineRule="auto"/>
      <w:ind w:firstLine="720"/>
      <w:jc w:val="both"/>
    </w:pPr>
    <w:rPr>
      <w:rFonts w:ascii="Arial" w:hAnsi="Arial" w:cs="Arial"/>
      <w:color w:val="000000"/>
    </w:rPr>
  </w:style>
  <w:style w:type="paragraph" w:customStyle="1" w:styleId="27">
    <w:name w:val="Без интервала2"/>
    <w:rsid w:val="006269C6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6F3E02"/>
    <w:pPr>
      <w:ind w:left="720"/>
      <w:contextualSpacing/>
    </w:pPr>
    <w:rPr>
      <w:rFonts w:eastAsia="Calibri"/>
      <w:sz w:val="20"/>
      <w:szCs w:val="20"/>
    </w:rPr>
  </w:style>
  <w:style w:type="paragraph" w:customStyle="1" w:styleId="33">
    <w:name w:val="Без интервала3"/>
    <w:rsid w:val="006F3E0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4247.82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89BA-8CBF-419A-8660-827E963A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delo04</cp:lastModifiedBy>
  <cp:revision>8</cp:revision>
  <cp:lastPrinted>2019-04-12T12:54:00Z</cp:lastPrinted>
  <dcterms:created xsi:type="dcterms:W3CDTF">2019-03-20T11:39:00Z</dcterms:created>
  <dcterms:modified xsi:type="dcterms:W3CDTF">2019-04-12T12:54:00Z</dcterms:modified>
</cp:coreProperties>
</file>