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CA1C21" w:rsidRPr="00CA1C21" w:rsidRDefault="00CA1C21" w:rsidP="00CA1C21">
      <w:pPr>
        <w:autoSpaceDE w:val="0"/>
        <w:autoSpaceDN w:val="0"/>
        <w:adjustRightInd w:val="0"/>
        <w:rPr>
          <w:b/>
          <w:sz w:val="28"/>
          <w:szCs w:val="28"/>
        </w:rPr>
      </w:pPr>
      <w:r w:rsidRPr="00CA1C21">
        <w:rPr>
          <w:b/>
          <w:sz w:val="28"/>
          <w:szCs w:val="28"/>
        </w:rPr>
        <w:t xml:space="preserve">Об организации отдыха детей </w:t>
      </w:r>
    </w:p>
    <w:p w:rsidR="00CA1C21" w:rsidRPr="00CA1C21" w:rsidRDefault="00CA1C21" w:rsidP="00CA1C21">
      <w:pPr>
        <w:autoSpaceDE w:val="0"/>
        <w:autoSpaceDN w:val="0"/>
        <w:adjustRightInd w:val="0"/>
        <w:rPr>
          <w:b/>
          <w:sz w:val="28"/>
          <w:szCs w:val="28"/>
        </w:rPr>
      </w:pPr>
      <w:r w:rsidRPr="00CA1C21">
        <w:rPr>
          <w:b/>
          <w:sz w:val="28"/>
          <w:szCs w:val="28"/>
        </w:rPr>
        <w:t xml:space="preserve">в каникулярное время 2019 года </w:t>
      </w:r>
    </w:p>
    <w:p w:rsidR="00CA1C21" w:rsidRPr="00CA1C21" w:rsidRDefault="00CA1C21" w:rsidP="00CA1C21">
      <w:pPr>
        <w:autoSpaceDE w:val="0"/>
        <w:autoSpaceDN w:val="0"/>
        <w:adjustRightInd w:val="0"/>
        <w:rPr>
          <w:b/>
          <w:sz w:val="28"/>
          <w:szCs w:val="28"/>
        </w:rPr>
      </w:pPr>
      <w:r w:rsidRPr="00CA1C21">
        <w:rPr>
          <w:b/>
          <w:sz w:val="28"/>
          <w:szCs w:val="28"/>
        </w:rPr>
        <w:t xml:space="preserve">в городском </w:t>
      </w:r>
      <w:proofErr w:type="gramStart"/>
      <w:r w:rsidRPr="00CA1C21">
        <w:rPr>
          <w:b/>
          <w:sz w:val="28"/>
          <w:szCs w:val="28"/>
        </w:rPr>
        <w:t>округе</w:t>
      </w:r>
      <w:proofErr w:type="gramEnd"/>
      <w:r w:rsidRPr="00CA1C21">
        <w:rPr>
          <w:b/>
          <w:sz w:val="28"/>
          <w:szCs w:val="28"/>
        </w:rPr>
        <w:t xml:space="preserve"> ЗАТО Светлый</w:t>
      </w:r>
    </w:p>
    <w:p w:rsidR="00CA1C21" w:rsidRDefault="00CA1C21" w:rsidP="00CA1C21">
      <w:pPr>
        <w:autoSpaceDE w:val="0"/>
        <w:autoSpaceDN w:val="0"/>
        <w:adjustRightInd w:val="0"/>
        <w:rPr>
          <w:sz w:val="28"/>
          <w:szCs w:val="28"/>
        </w:rPr>
      </w:pPr>
    </w:p>
    <w:p w:rsidR="00CA1C21" w:rsidRPr="000305D9" w:rsidRDefault="00CA1C21" w:rsidP="00CA1C21">
      <w:pPr>
        <w:autoSpaceDE w:val="0"/>
        <w:autoSpaceDN w:val="0"/>
        <w:adjustRightInd w:val="0"/>
        <w:rPr>
          <w:sz w:val="28"/>
          <w:szCs w:val="28"/>
        </w:rPr>
      </w:pPr>
    </w:p>
    <w:p w:rsidR="00CA1C21" w:rsidRPr="000305D9" w:rsidRDefault="00CA1C21" w:rsidP="00CA1C21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0305D9">
        <w:rPr>
          <w:sz w:val="28"/>
          <w:szCs w:val="28"/>
        </w:rPr>
        <w:t xml:space="preserve">В целях осуществления мероприятий по организации отдыха детей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>в каникулярное время, включая мероприятия по обеспечению безопасности их жизни и здоровья, в соответствии с пунктом 13 части 1 статьи 16 Федерального закона от 06.10.2003 № 131-ФЗ «</w:t>
      </w:r>
      <w:proofErr w:type="gramStart"/>
      <w:r w:rsidRPr="000305D9">
        <w:rPr>
          <w:sz w:val="28"/>
          <w:szCs w:val="28"/>
        </w:rPr>
        <w:t>О</w:t>
      </w:r>
      <w:proofErr w:type="gramEnd"/>
      <w:r w:rsidRPr="000305D9">
        <w:rPr>
          <w:sz w:val="28"/>
          <w:szCs w:val="28"/>
        </w:rPr>
        <w:t xml:space="preserve"> общих принципах организации местного самоуправления в Российской Федерации», пунктом</w:t>
      </w:r>
      <w:r>
        <w:rPr>
          <w:sz w:val="28"/>
          <w:szCs w:val="28"/>
        </w:rPr>
        <w:br/>
      </w:r>
      <w:r w:rsidRPr="000305D9">
        <w:rPr>
          <w:sz w:val="28"/>
          <w:szCs w:val="28"/>
        </w:rPr>
        <w:t xml:space="preserve">1 статьи 12 Федерального закона от 24.07.1998 № 124-ФЗ «Об основных гарантиях прав ребенка в Российской Федерации», постановлениями Правительства Саратовской области от 30.12.2009 № 681-П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 xml:space="preserve">«Об организации и обеспечении отдыха и оздоровлении детей»,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 xml:space="preserve">от 04.12.2018 № 664-П «Об утверждении средней стоимости путевки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 xml:space="preserve">в организации отдыха детей и их оздоровления на территории Саратовской области на 2019 год», руководствуясь Уставом муниципального образования Городской </w:t>
      </w:r>
      <w:proofErr w:type="gramStart"/>
      <w:r w:rsidRPr="000305D9">
        <w:rPr>
          <w:sz w:val="28"/>
          <w:szCs w:val="28"/>
        </w:rPr>
        <w:t>округ</w:t>
      </w:r>
      <w:proofErr w:type="gramEnd"/>
      <w:r w:rsidRPr="000305D9">
        <w:rPr>
          <w:sz w:val="28"/>
          <w:szCs w:val="28"/>
        </w:rPr>
        <w:t xml:space="preserve"> ЗАТО Светлый</w:t>
      </w:r>
      <w:r w:rsidR="00727DB2">
        <w:rPr>
          <w:sz w:val="28"/>
          <w:szCs w:val="28"/>
        </w:rPr>
        <w:t xml:space="preserve"> Саратовской области</w:t>
      </w:r>
      <w:r w:rsidR="00307380">
        <w:rPr>
          <w:sz w:val="28"/>
          <w:szCs w:val="28"/>
        </w:rPr>
        <w:t>, администрация городского округа ЗАТО Светлый</w:t>
      </w:r>
      <w:r w:rsidRPr="000305D9">
        <w:rPr>
          <w:sz w:val="28"/>
          <w:szCs w:val="28"/>
        </w:rPr>
        <w:t xml:space="preserve"> ПОСТАНОВЛЯЕТ:</w:t>
      </w:r>
    </w:p>
    <w:p w:rsidR="00CA1C21" w:rsidRPr="000305D9" w:rsidRDefault="00CA1C21" w:rsidP="00CA1C21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305D9">
        <w:rPr>
          <w:sz w:val="28"/>
          <w:szCs w:val="28"/>
        </w:rPr>
        <w:t>. Установить размер родительской платы за путевки в загородные организации отдыха детей сроком на 21 календарный день в период летних школьных каникул:</w:t>
      </w:r>
    </w:p>
    <w:p w:rsidR="00CA1C21" w:rsidRPr="000305D9" w:rsidRDefault="00CA1C21" w:rsidP="00CA1C21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0305D9">
        <w:rPr>
          <w:sz w:val="28"/>
          <w:szCs w:val="28"/>
        </w:rPr>
        <w:t xml:space="preserve">а) 50 процентов от стоимости путевки для детей, обучающихся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 xml:space="preserve">в общеобразовательных школах городского </w:t>
      </w:r>
      <w:proofErr w:type="gramStart"/>
      <w:r w:rsidRPr="000305D9">
        <w:rPr>
          <w:sz w:val="28"/>
          <w:szCs w:val="28"/>
        </w:rPr>
        <w:t>округа</w:t>
      </w:r>
      <w:proofErr w:type="gramEnd"/>
      <w:r w:rsidRPr="000305D9">
        <w:rPr>
          <w:sz w:val="28"/>
          <w:szCs w:val="28"/>
        </w:rPr>
        <w:t xml:space="preserve"> ЗАТО Светлый или проживающих на территории городского округа ЗАТО Светлый, родители которых являются работниками муниципальных учреждений;</w:t>
      </w:r>
    </w:p>
    <w:p w:rsidR="00CA1C21" w:rsidRPr="000305D9" w:rsidRDefault="00CA1C21" w:rsidP="00CA1C21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0305D9">
        <w:rPr>
          <w:sz w:val="28"/>
          <w:szCs w:val="28"/>
        </w:rPr>
        <w:t>б) 60 процентов от стоимости путевки для детей, родителя которых являются работниками иных организаций и учреждений.</w:t>
      </w:r>
    </w:p>
    <w:p w:rsidR="00CA1C21" w:rsidRPr="000305D9" w:rsidRDefault="00CA1C21" w:rsidP="00CA1C21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05D9">
        <w:rPr>
          <w:sz w:val="28"/>
          <w:szCs w:val="28"/>
        </w:rPr>
        <w:t xml:space="preserve">. Установить стоимость организации двухразового питания детей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>в лагерях с дневной формой пребыванием детей в размере 141 рубл</w:t>
      </w:r>
      <w:r>
        <w:rPr>
          <w:sz w:val="28"/>
          <w:szCs w:val="28"/>
        </w:rPr>
        <w:t>ь</w:t>
      </w:r>
      <w:r w:rsidRPr="000305D9">
        <w:rPr>
          <w:sz w:val="28"/>
          <w:szCs w:val="28"/>
        </w:rPr>
        <w:t xml:space="preserve"> в день на одного ребенка</w:t>
      </w:r>
      <w:r>
        <w:rPr>
          <w:sz w:val="28"/>
          <w:szCs w:val="28"/>
        </w:rPr>
        <w:t>, в том числе</w:t>
      </w:r>
      <w:r w:rsidRPr="000305D9">
        <w:rPr>
          <w:sz w:val="28"/>
          <w:szCs w:val="28"/>
        </w:rPr>
        <w:t>:</w:t>
      </w:r>
    </w:p>
    <w:p w:rsidR="00CA1C21" w:rsidRPr="000305D9" w:rsidRDefault="00CA1C21" w:rsidP="00CA1C21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0305D9">
        <w:rPr>
          <w:sz w:val="28"/>
          <w:szCs w:val="28"/>
        </w:rPr>
        <w:t xml:space="preserve">80 процентов за счет средств субсидии из бюджета городского </w:t>
      </w:r>
      <w:proofErr w:type="gramStart"/>
      <w:r w:rsidRPr="000305D9">
        <w:rPr>
          <w:sz w:val="28"/>
          <w:szCs w:val="28"/>
        </w:rPr>
        <w:t>округа</w:t>
      </w:r>
      <w:proofErr w:type="gramEnd"/>
      <w:r w:rsidRPr="000305D9">
        <w:rPr>
          <w:sz w:val="28"/>
          <w:szCs w:val="28"/>
        </w:rPr>
        <w:t xml:space="preserve"> ЗАТО Светлый;</w:t>
      </w:r>
    </w:p>
    <w:p w:rsidR="00CA1C21" w:rsidRDefault="00CA1C21" w:rsidP="00CA1C21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0305D9">
        <w:rPr>
          <w:sz w:val="28"/>
          <w:szCs w:val="28"/>
        </w:rPr>
        <w:t xml:space="preserve">20 процентов за счет средств родителей (законных представителей) обучающихся или других граждан (организаций). </w:t>
      </w:r>
    </w:p>
    <w:p w:rsidR="00307380" w:rsidRDefault="00307380" w:rsidP="003073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07380" w:rsidRPr="000305D9" w:rsidRDefault="00307380" w:rsidP="003073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1C21" w:rsidRPr="000305D9" w:rsidRDefault="00CA1C21" w:rsidP="00CA1C21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05D9">
        <w:rPr>
          <w:sz w:val="28"/>
          <w:szCs w:val="28"/>
        </w:rPr>
        <w:t xml:space="preserve">. Назначить муниципальное учреждение «Управление образования, культуры, спорта и молодежной  политики администрации городского </w:t>
      </w:r>
      <w:proofErr w:type="gramStart"/>
      <w:r w:rsidRPr="000305D9">
        <w:rPr>
          <w:sz w:val="28"/>
          <w:szCs w:val="28"/>
        </w:rPr>
        <w:t>округа</w:t>
      </w:r>
      <w:proofErr w:type="gramEnd"/>
      <w:r w:rsidRPr="000305D9">
        <w:rPr>
          <w:sz w:val="28"/>
          <w:szCs w:val="28"/>
        </w:rPr>
        <w:t xml:space="preserve"> ЗАТО Светлый» органом, ответственным за организацию отдыха детей в каникулярное время, включая проведение мероприятий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>по обеспечению безопасности и</w:t>
      </w:r>
      <w:r w:rsidR="0063768B">
        <w:rPr>
          <w:sz w:val="28"/>
          <w:szCs w:val="28"/>
        </w:rPr>
        <w:t>х</w:t>
      </w:r>
      <w:r w:rsidRPr="000305D9">
        <w:rPr>
          <w:sz w:val="28"/>
          <w:szCs w:val="28"/>
        </w:rPr>
        <w:t xml:space="preserve"> жизни и здоровья в городском округе.</w:t>
      </w:r>
    </w:p>
    <w:p w:rsidR="00CA1C21" w:rsidRPr="000305D9" w:rsidRDefault="00CA1C21" w:rsidP="00CA1C21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05D9">
        <w:rPr>
          <w:sz w:val="28"/>
          <w:szCs w:val="28"/>
        </w:rPr>
        <w:t xml:space="preserve">. Утвердить порядок оплаты стоимости питания в лагерях с дневной формой пребывания детей в городском </w:t>
      </w:r>
      <w:proofErr w:type="gramStart"/>
      <w:r w:rsidRPr="000305D9">
        <w:rPr>
          <w:sz w:val="28"/>
          <w:szCs w:val="28"/>
        </w:rPr>
        <w:t>округе</w:t>
      </w:r>
      <w:proofErr w:type="gramEnd"/>
      <w:r w:rsidRPr="000305D9">
        <w:rPr>
          <w:sz w:val="28"/>
          <w:szCs w:val="28"/>
        </w:rPr>
        <w:t xml:space="preserve"> ЗАТО Светлый согласно приложению к настоящему постановлению.</w:t>
      </w:r>
    </w:p>
    <w:p w:rsidR="00CA1C21" w:rsidRPr="000305D9" w:rsidRDefault="00CA1C21" w:rsidP="00CA1C21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305D9">
        <w:rPr>
          <w:sz w:val="28"/>
          <w:szCs w:val="28"/>
        </w:rPr>
        <w:t xml:space="preserve">. Директору муниципального учреждения «Управление образования, культуры, спорта и молодежной  политики администрации городского </w:t>
      </w:r>
      <w:proofErr w:type="gramStart"/>
      <w:r w:rsidRPr="000305D9">
        <w:rPr>
          <w:sz w:val="28"/>
          <w:szCs w:val="28"/>
        </w:rPr>
        <w:t>округа</w:t>
      </w:r>
      <w:proofErr w:type="gramEnd"/>
      <w:r w:rsidRPr="000305D9">
        <w:rPr>
          <w:sz w:val="28"/>
          <w:szCs w:val="28"/>
        </w:rPr>
        <w:t xml:space="preserve"> ЗАТО Светлый» обеспечить организацию работы:</w:t>
      </w:r>
    </w:p>
    <w:p w:rsidR="00CA1C21" w:rsidRPr="000305D9" w:rsidRDefault="00CA1C21" w:rsidP="00CA1C21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0305D9">
        <w:rPr>
          <w:sz w:val="28"/>
          <w:szCs w:val="28"/>
        </w:rPr>
        <w:t xml:space="preserve">летних лагерей с дневной формой пребывания детей на базе муниципального общеобразовательного учреждения «Средняя общеобразовательная школа № 2 городского </w:t>
      </w:r>
      <w:proofErr w:type="gramStart"/>
      <w:r w:rsidRPr="000305D9">
        <w:rPr>
          <w:sz w:val="28"/>
          <w:szCs w:val="28"/>
        </w:rPr>
        <w:t>округа</w:t>
      </w:r>
      <w:proofErr w:type="gramEnd"/>
      <w:r w:rsidRPr="000305D9">
        <w:rPr>
          <w:sz w:val="28"/>
          <w:szCs w:val="28"/>
        </w:rPr>
        <w:t xml:space="preserve"> ЗАТО Светлый»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>и муниципального учреждения дополнительного образования детей «Дом детского творчества городского округа ЗАТО Светлый» с 03 июня 2019 года сроком на 21 календарный день в общем количестве 60 человек;</w:t>
      </w:r>
    </w:p>
    <w:p w:rsidR="00CA1C21" w:rsidRPr="000305D9" w:rsidRDefault="00CA1C21" w:rsidP="00CA1C21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proofErr w:type="spellStart"/>
      <w:r w:rsidRPr="000305D9">
        <w:rPr>
          <w:sz w:val="28"/>
          <w:szCs w:val="28"/>
        </w:rPr>
        <w:t>досугово-игровой</w:t>
      </w:r>
      <w:proofErr w:type="spellEnd"/>
      <w:r w:rsidRPr="000305D9">
        <w:rPr>
          <w:sz w:val="28"/>
          <w:szCs w:val="28"/>
        </w:rPr>
        <w:t xml:space="preserve"> площадки на базе  муниципального общеобразовательного учреждения «Средняя общеобразовательная школа № 3 имени В.Н. Щеголева городского </w:t>
      </w:r>
      <w:proofErr w:type="gramStart"/>
      <w:r w:rsidRPr="000305D9">
        <w:rPr>
          <w:sz w:val="28"/>
          <w:szCs w:val="28"/>
        </w:rPr>
        <w:t>округа</w:t>
      </w:r>
      <w:proofErr w:type="gramEnd"/>
      <w:r w:rsidRPr="000305D9">
        <w:rPr>
          <w:sz w:val="28"/>
          <w:szCs w:val="28"/>
        </w:rPr>
        <w:t xml:space="preserve"> ЗАТО Светлый» с 03 июня 2019 года  сроком на 21 календарный день в  количестве 30 человек;</w:t>
      </w:r>
    </w:p>
    <w:p w:rsidR="00CA1C21" w:rsidRPr="000305D9" w:rsidRDefault="00CA1C21" w:rsidP="00CA1C21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proofErr w:type="spellStart"/>
      <w:r w:rsidRPr="000305D9">
        <w:rPr>
          <w:sz w:val="28"/>
          <w:szCs w:val="28"/>
        </w:rPr>
        <w:t>досугово-игровой</w:t>
      </w:r>
      <w:proofErr w:type="spellEnd"/>
      <w:r w:rsidRPr="000305D9">
        <w:rPr>
          <w:sz w:val="28"/>
          <w:szCs w:val="28"/>
        </w:rPr>
        <w:t xml:space="preserve"> площадки на базе  муниципального учреждения дополнительного образования детей «Детско-юношеская спортивная школа городского </w:t>
      </w:r>
      <w:proofErr w:type="gramStart"/>
      <w:r w:rsidRPr="000305D9">
        <w:rPr>
          <w:sz w:val="28"/>
          <w:szCs w:val="28"/>
        </w:rPr>
        <w:t>округа</w:t>
      </w:r>
      <w:proofErr w:type="gramEnd"/>
      <w:r w:rsidRPr="000305D9">
        <w:rPr>
          <w:sz w:val="28"/>
          <w:szCs w:val="28"/>
        </w:rPr>
        <w:t xml:space="preserve"> ЗАТО Светлый» с 0</w:t>
      </w:r>
      <w:r>
        <w:rPr>
          <w:sz w:val="28"/>
          <w:szCs w:val="28"/>
        </w:rPr>
        <w:t>3</w:t>
      </w:r>
      <w:r w:rsidR="00D1680C">
        <w:rPr>
          <w:sz w:val="28"/>
          <w:szCs w:val="28"/>
        </w:rPr>
        <w:t xml:space="preserve"> июня 2019 года</w:t>
      </w:r>
      <w:r w:rsidRPr="000305D9">
        <w:rPr>
          <w:sz w:val="28"/>
          <w:szCs w:val="28"/>
        </w:rPr>
        <w:t xml:space="preserve"> </w:t>
      </w:r>
      <w:r w:rsidR="00D1680C">
        <w:rPr>
          <w:sz w:val="28"/>
          <w:szCs w:val="28"/>
        </w:rPr>
        <w:t>сроком на 21 календарный день в</w:t>
      </w:r>
      <w:r w:rsidRPr="000305D9">
        <w:rPr>
          <w:sz w:val="28"/>
          <w:szCs w:val="28"/>
        </w:rPr>
        <w:t xml:space="preserve"> количестве 25 человек.</w:t>
      </w:r>
    </w:p>
    <w:p w:rsidR="00CA1C21" w:rsidRPr="000305D9" w:rsidRDefault="00CA1C21" w:rsidP="00CA1C21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305D9">
        <w:rPr>
          <w:sz w:val="28"/>
          <w:szCs w:val="28"/>
        </w:rPr>
        <w:t xml:space="preserve">. В период работы летних лагерей с дневной формой пребывания детей осуществлять питание детей, посещающих летние лагеря с дневной формой пребывания детей в городском </w:t>
      </w:r>
      <w:proofErr w:type="gramStart"/>
      <w:r w:rsidRPr="000305D9">
        <w:rPr>
          <w:sz w:val="28"/>
          <w:szCs w:val="28"/>
        </w:rPr>
        <w:t>округе</w:t>
      </w:r>
      <w:proofErr w:type="gramEnd"/>
      <w:r w:rsidRPr="000305D9">
        <w:rPr>
          <w:sz w:val="28"/>
          <w:szCs w:val="28"/>
        </w:rPr>
        <w:t xml:space="preserve"> ЗАТО Светлый, на базе муниципального общеобразовательного учреждения «Средняя общеобразовательная школа № 2 городского округа ЗАТО Светлый».</w:t>
      </w:r>
    </w:p>
    <w:p w:rsidR="00CA1C21" w:rsidRPr="000305D9" w:rsidRDefault="00CA1C21" w:rsidP="00CA1C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305D9">
        <w:rPr>
          <w:sz w:val="28"/>
          <w:szCs w:val="28"/>
        </w:rPr>
        <w:t xml:space="preserve">. Рекомендовать главному врачу государственного учреждения здравоохранения Саратовской области «Медико-санитарная часть городского </w:t>
      </w:r>
      <w:proofErr w:type="gramStart"/>
      <w:r w:rsidRPr="000305D9">
        <w:rPr>
          <w:sz w:val="28"/>
          <w:szCs w:val="28"/>
        </w:rPr>
        <w:t>округа</w:t>
      </w:r>
      <w:proofErr w:type="gramEnd"/>
      <w:r w:rsidRPr="000305D9">
        <w:rPr>
          <w:sz w:val="28"/>
          <w:szCs w:val="28"/>
        </w:rPr>
        <w:t xml:space="preserve"> ЗАТО Светлый»:</w:t>
      </w:r>
    </w:p>
    <w:p w:rsidR="00CA1C21" w:rsidRPr="000305D9" w:rsidRDefault="00CA1C21" w:rsidP="00CA1C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5D9">
        <w:rPr>
          <w:sz w:val="28"/>
          <w:szCs w:val="28"/>
        </w:rPr>
        <w:t xml:space="preserve">издать приказ о закреплении медицинских работников </w:t>
      </w:r>
      <w:r w:rsidR="0063768B">
        <w:rPr>
          <w:sz w:val="28"/>
          <w:szCs w:val="28"/>
        </w:rPr>
        <w:t>за</w:t>
      </w:r>
      <w:r w:rsidRPr="000305D9">
        <w:rPr>
          <w:sz w:val="28"/>
          <w:szCs w:val="28"/>
        </w:rPr>
        <w:t xml:space="preserve"> лагеря</w:t>
      </w:r>
      <w:r w:rsidR="0063768B">
        <w:rPr>
          <w:sz w:val="28"/>
          <w:szCs w:val="28"/>
        </w:rPr>
        <w:t>ми</w:t>
      </w:r>
      <w:r w:rsidRPr="000305D9">
        <w:rPr>
          <w:sz w:val="28"/>
          <w:szCs w:val="28"/>
        </w:rPr>
        <w:t xml:space="preserve">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 xml:space="preserve">с дневной формой пребывания детей и </w:t>
      </w:r>
      <w:proofErr w:type="spellStart"/>
      <w:r w:rsidRPr="000305D9">
        <w:rPr>
          <w:sz w:val="28"/>
          <w:szCs w:val="28"/>
        </w:rPr>
        <w:t>досугово-игровы</w:t>
      </w:r>
      <w:r w:rsidR="0063768B">
        <w:rPr>
          <w:sz w:val="28"/>
          <w:szCs w:val="28"/>
        </w:rPr>
        <w:t>ми</w:t>
      </w:r>
      <w:proofErr w:type="spellEnd"/>
      <w:r w:rsidRPr="000305D9">
        <w:rPr>
          <w:sz w:val="28"/>
          <w:szCs w:val="28"/>
        </w:rPr>
        <w:t xml:space="preserve"> площадка</w:t>
      </w:r>
      <w:r w:rsidR="0063768B">
        <w:rPr>
          <w:sz w:val="28"/>
          <w:szCs w:val="28"/>
        </w:rPr>
        <w:t>ми</w:t>
      </w:r>
      <w:r w:rsidRPr="000305D9">
        <w:rPr>
          <w:sz w:val="28"/>
          <w:szCs w:val="28"/>
        </w:rPr>
        <w:t xml:space="preserve">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 xml:space="preserve">на базе образовательных учреждений городского </w:t>
      </w:r>
      <w:proofErr w:type="gramStart"/>
      <w:r w:rsidRPr="000305D9">
        <w:rPr>
          <w:sz w:val="28"/>
          <w:szCs w:val="28"/>
        </w:rPr>
        <w:t>округа</w:t>
      </w:r>
      <w:proofErr w:type="gramEnd"/>
      <w:r w:rsidRPr="000305D9">
        <w:rPr>
          <w:sz w:val="28"/>
          <w:szCs w:val="28"/>
        </w:rPr>
        <w:t xml:space="preserve"> ЗАТО Светлый; </w:t>
      </w:r>
    </w:p>
    <w:p w:rsidR="00CA1C21" w:rsidRPr="000305D9" w:rsidRDefault="00CA1C21" w:rsidP="00CA1C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5D9">
        <w:rPr>
          <w:sz w:val="28"/>
          <w:szCs w:val="28"/>
        </w:rPr>
        <w:t xml:space="preserve">обеспечить медицинское сопровождение и ежедневный </w:t>
      </w:r>
      <w:proofErr w:type="gramStart"/>
      <w:r w:rsidRPr="000305D9">
        <w:rPr>
          <w:sz w:val="28"/>
          <w:szCs w:val="28"/>
        </w:rPr>
        <w:t xml:space="preserve">контроль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>за</w:t>
      </w:r>
      <w:proofErr w:type="gramEnd"/>
      <w:r w:rsidRPr="000305D9">
        <w:rPr>
          <w:sz w:val="28"/>
          <w:szCs w:val="28"/>
        </w:rPr>
        <w:t xml:space="preserve"> состоянием здоровья детей в период работы лагер</w:t>
      </w:r>
      <w:r>
        <w:rPr>
          <w:sz w:val="28"/>
          <w:szCs w:val="28"/>
        </w:rPr>
        <w:t>ей</w:t>
      </w:r>
      <w:r w:rsidRPr="000305D9">
        <w:rPr>
          <w:sz w:val="28"/>
          <w:szCs w:val="28"/>
        </w:rPr>
        <w:t xml:space="preserve"> с дневной формой пребывания детей и </w:t>
      </w:r>
      <w:proofErr w:type="spellStart"/>
      <w:r w:rsidRPr="000305D9">
        <w:rPr>
          <w:sz w:val="28"/>
          <w:szCs w:val="28"/>
        </w:rPr>
        <w:t>досугово-игровых</w:t>
      </w:r>
      <w:proofErr w:type="spellEnd"/>
      <w:r w:rsidRPr="000305D9">
        <w:rPr>
          <w:sz w:val="28"/>
          <w:szCs w:val="28"/>
        </w:rPr>
        <w:t xml:space="preserve"> площадок.</w:t>
      </w:r>
    </w:p>
    <w:p w:rsidR="00CA1C21" w:rsidRDefault="00CA1C21" w:rsidP="00CA1C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305D9">
        <w:rPr>
          <w:sz w:val="28"/>
          <w:szCs w:val="28"/>
        </w:rPr>
        <w:t xml:space="preserve">. Рекомендовать начальнику </w:t>
      </w:r>
      <w:r>
        <w:rPr>
          <w:sz w:val="28"/>
          <w:szCs w:val="28"/>
        </w:rPr>
        <w:t xml:space="preserve">межмуниципального </w:t>
      </w:r>
      <w:r w:rsidRPr="000305D9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0305D9">
        <w:rPr>
          <w:sz w:val="28"/>
          <w:szCs w:val="28"/>
        </w:rPr>
        <w:t xml:space="preserve"> Министерства внутренних дел Российской Федерации по закрытому административно-территориальному образованию поселок Светлый Саратовской области обеспечить охрану общественного порядка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 xml:space="preserve">и безопасности детей в период пребывания их в летних лагерях с дневным пребыванием и на </w:t>
      </w:r>
      <w:proofErr w:type="spellStart"/>
      <w:r w:rsidRPr="000305D9">
        <w:rPr>
          <w:sz w:val="28"/>
          <w:szCs w:val="28"/>
        </w:rPr>
        <w:t>досугово-игровых</w:t>
      </w:r>
      <w:proofErr w:type="spellEnd"/>
      <w:r w:rsidRPr="000305D9">
        <w:rPr>
          <w:sz w:val="28"/>
          <w:szCs w:val="28"/>
        </w:rPr>
        <w:t xml:space="preserve"> площадках.</w:t>
      </w:r>
    </w:p>
    <w:p w:rsidR="00307380" w:rsidRDefault="00307380" w:rsidP="003073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307380" w:rsidRPr="000305D9" w:rsidRDefault="00307380" w:rsidP="003073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1C21" w:rsidRDefault="00CA1C21" w:rsidP="00CA1C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305D9">
        <w:rPr>
          <w:sz w:val="28"/>
          <w:szCs w:val="28"/>
        </w:rPr>
        <w:t xml:space="preserve">Отменить постановления администрации городского </w:t>
      </w:r>
      <w:proofErr w:type="gramStart"/>
      <w:r w:rsidRPr="000305D9">
        <w:rPr>
          <w:sz w:val="28"/>
          <w:szCs w:val="28"/>
        </w:rPr>
        <w:t>округа</w:t>
      </w:r>
      <w:proofErr w:type="gramEnd"/>
      <w:r w:rsidRPr="000305D9">
        <w:rPr>
          <w:sz w:val="28"/>
          <w:szCs w:val="28"/>
        </w:rPr>
        <w:t xml:space="preserve"> ЗАТО Светлый</w:t>
      </w:r>
      <w:r>
        <w:rPr>
          <w:sz w:val="28"/>
          <w:szCs w:val="28"/>
        </w:rPr>
        <w:t>:</w:t>
      </w:r>
    </w:p>
    <w:p w:rsidR="00CA1C21" w:rsidRDefault="00CA1C21" w:rsidP="00CA1C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5D9">
        <w:rPr>
          <w:sz w:val="28"/>
          <w:szCs w:val="28"/>
        </w:rPr>
        <w:t xml:space="preserve">от 02.02.2016 № 42 «Об установлении расходных обязательств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 xml:space="preserve">по частичной оплате стоимости путевок в загородные стационарные детские оздоровительные учреждения и  по оплате стоимости услуг по организации питания для детей в оздоровительных лагерях с дневным пребыванием, организованных на базе образовательных учреждений городского </w:t>
      </w:r>
      <w:proofErr w:type="gramStart"/>
      <w:r w:rsidRPr="000305D9">
        <w:rPr>
          <w:sz w:val="28"/>
          <w:szCs w:val="28"/>
        </w:rPr>
        <w:t>округа</w:t>
      </w:r>
      <w:proofErr w:type="gramEnd"/>
      <w:r w:rsidRPr="000305D9">
        <w:rPr>
          <w:sz w:val="28"/>
          <w:szCs w:val="28"/>
        </w:rPr>
        <w:t xml:space="preserve"> ЗАТО Светлый», </w:t>
      </w:r>
    </w:p>
    <w:p w:rsidR="00CA1C21" w:rsidRPr="000305D9" w:rsidRDefault="00CA1C21" w:rsidP="00CA1C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5D9">
        <w:rPr>
          <w:sz w:val="28"/>
          <w:szCs w:val="28"/>
        </w:rPr>
        <w:t xml:space="preserve">от 24.03.2017 № 78 «О внесении изменений в постановление администрации городского </w:t>
      </w:r>
      <w:proofErr w:type="gramStart"/>
      <w:r w:rsidRPr="000305D9">
        <w:rPr>
          <w:sz w:val="28"/>
          <w:szCs w:val="28"/>
        </w:rPr>
        <w:t>округа</w:t>
      </w:r>
      <w:proofErr w:type="gramEnd"/>
      <w:r w:rsidRPr="000305D9">
        <w:rPr>
          <w:sz w:val="28"/>
          <w:szCs w:val="28"/>
        </w:rPr>
        <w:t xml:space="preserve"> ЗАТО Светлый от 02.02.2016 № 42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 xml:space="preserve">«Об установлении расходных обязательств по частичной оплате стоимости путевок в загородные стационарные детские оздоровительные учреждения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 xml:space="preserve">и  по оплате стоимости услуг по организации питания для детей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 xml:space="preserve">в оздоровительных лагерях с дневным пребыванием, организованных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>на базе образовательных учреждений городского округа ЗАТО Светлый».</w:t>
      </w:r>
    </w:p>
    <w:p w:rsidR="0063768B" w:rsidRDefault="0063768B" w:rsidP="0063768B">
      <w:pPr>
        <w:pStyle w:val="af4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054414">
        <w:rPr>
          <w:rFonts w:ascii="Times New Roman" w:hAnsi="Times New Roman" w:cs="Times New Roman"/>
          <w:color w:val="auto"/>
          <w:sz w:val="28"/>
          <w:szCs w:val="28"/>
        </w:rPr>
        <w:t>. Отделу организационно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 обеспечения </w:t>
      </w:r>
      <w:r w:rsidRPr="00054414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опубликовать (разместить) настоящее постановление на официальном сайте администрации городского </w:t>
      </w:r>
      <w:proofErr w:type="gramStart"/>
      <w:r w:rsidRPr="00054414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proofErr w:type="gramEnd"/>
      <w:r w:rsidRPr="00054414">
        <w:rPr>
          <w:rFonts w:ascii="Times New Roman" w:hAnsi="Times New Roman" w:cs="Times New Roman"/>
          <w:color w:val="auto"/>
          <w:sz w:val="28"/>
          <w:szCs w:val="28"/>
        </w:rPr>
        <w:t xml:space="preserve"> ЗАТО Светлый </w:t>
      </w:r>
      <w:hyperlink r:id="rId8" w:history="1">
        <w:r w:rsidRPr="003517E7">
          <w:rPr>
            <w:rFonts w:ascii="Times New Roman" w:hAnsi="Times New Roman" w:cs="Times New Roman"/>
            <w:color w:val="auto"/>
            <w:sz w:val="28"/>
            <w:szCs w:val="28"/>
          </w:rPr>
          <w:t>www.zatosvetly.ru</w:t>
        </w:r>
      </w:hyperlink>
      <w:r w:rsidRPr="003517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4414">
        <w:rPr>
          <w:rFonts w:ascii="Times New Roman" w:hAnsi="Times New Roman" w:cs="Times New Roman"/>
          <w:color w:val="auto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63768B" w:rsidRDefault="0063768B" w:rsidP="0063768B">
      <w:pPr>
        <w:pStyle w:val="af4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11. </w:t>
      </w:r>
      <w:r w:rsidRPr="00947BB8">
        <w:rPr>
          <w:rFonts w:ascii="Times New Roman" w:hAnsi="Times New Roman" w:cs="Times New Roman"/>
          <w:color w:val="242424"/>
          <w:sz w:val="28"/>
          <w:szCs w:val="28"/>
        </w:rPr>
        <w:t xml:space="preserve">Директору – </w:t>
      </w:r>
      <w:r w:rsidRPr="00947BB8">
        <w:rPr>
          <w:rFonts w:ascii="Times New Roman" w:hAnsi="Times New Roman" w:cs="Times New Roman"/>
          <w:sz w:val="28"/>
          <w:szCs w:val="28"/>
        </w:rPr>
        <w:t xml:space="preserve">главному редактору муниципального учреждения «Редакция газеты «Светлые вести» опубликовать настоящее постановление в газете городского </w:t>
      </w:r>
      <w:proofErr w:type="gramStart"/>
      <w:r w:rsidRPr="00947BB8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947BB8">
        <w:rPr>
          <w:rFonts w:ascii="Times New Roman" w:hAnsi="Times New Roman" w:cs="Times New Roman"/>
          <w:sz w:val="28"/>
          <w:szCs w:val="28"/>
        </w:rPr>
        <w:t xml:space="preserve"> ЗАТО Светлый «Светлые вести» в течение десяти дней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44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1680C" w:rsidRPr="00CA1C21" w:rsidRDefault="00D1680C" w:rsidP="00D1680C">
      <w:pPr>
        <w:outlineLvl w:val="3"/>
        <w:rPr>
          <w:b/>
          <w:bCs/>
          <w:color w:val="000000"/>
          <w:sz w:val="28"/>
          <w:szCs w:val="28"/>
        </w:rPr>
      </w:pPr>
    </w:p>
    <w:p w:rsidR="00D1680C" w:rsidRPr="00CA1C21" w:rsidRDefault="00D1680C" w:rsidP="00D1680C">
      <w:pPr>
        <w:rPr>
          <w:sz w:val="28"/>
          <w:szCs w:val="28"/>
        </w:rPr>
      </w:pPr>
    </w:p>
    <w:p w:rsidR="00D1680C" w:rsidRPr="00CA1C21" w:rsidRDefault="00D1680C" w:rsidP="00D1680C">
      <w:pPr>
        <w:rPr>
          <w:sz w:val="28"/>
          <w:szCs w:val="28"/>
        </w:rPr>
      </w:pPr>
    </w:p>
    <w:p w:rsidR="00D1680C" w:rsidRDefault="00D1680C" w:rsidP="00D168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D1680C" w:rsidRDefault="00D1680C" w:rsidP="00D168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                                          В.В. </w:t>
      </w:r>
      <w:proofErr w:type="spellStart"/>
      <w:r>
        <w:rPr>
          <w:b/>
          <w:sz w:val="28"/>
          <w:szCs w:val="28"/>
        </w:rPr>
        <w:t>Бачкин</w:t>
      </w:r>
      <w:proofErr w:type="spellEnd"/>
    </w:p>
    <w:p w:rsidR="009B161C" w:rsidRDefault="009B161C" w:rsidP="009B161C">
      <w:pPr>
        <w:jc w:val="both"/>
        <w:rPr>
          <w:sz w:val="22"/>
          <w:szCs w:val="22"/>
        </w:rPr>
      </w:pPr>
    </w:p>
    <w:p w:rsidR="009B161C" w:rsidRDefault="009B161C" w:rsidP="009B16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Копия верна: </w:t>
      </w:r>
    </w:p>
    <w:p w:rsidR="009B161C" w:rsidRDefault="009B161C" w:rsidP="009B16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Управляющий делами – начальник </w:t>
      </w:r>
    </w:p>
    <w:p w:rsidR="009B161C" w:rsidRDefault="009B161C" w:rsidP="009B16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управления делами администрации </w:t>
      </w:r>
    </w:p>
    <w:p w:rsidR="009B161C" w:rsidRDefault="009B161C" w:rsidP="009B16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городского </w:t>
      </w:r>
      <w:proofErr w:type="gramStart"/>
      <w:r>
        <w:rPr>
          <w:sz w:val="22"/>
          <w:szCs w:val="22"/>
        </w:rPr>
        <w:t>округа</w:t>
      </w:r>
      <w:proofErr w:type="gramEnd"/>
      <w:r>
        <w:rPr>
          <w:sz w:val="22"/>
          <w:szCs w:val="22"/>
        </w:rPr>
        <w:t xml:space="preserve"> ЗАТО Светлый                                                                              М.В. </w:t>
      </w:r>
      <w:proofErr w:type="spellStart"/>
      <w:r>
        <w:rPr>
          <w:sz w:val="22"/>
          <w:szCs w:val="22"/>
        </w:rPr>
        <w:t>Панитевская</w:t>
      </w:r>
      <w:proofErr w:type="spellEnd"/>
    </w:p>
    <w:p w:rsidR="009B161C" w:rsidRDefault="009B161C" w:rsidP="009B161C">
      <w:pPr>
        <w:jc w:val="both"/>
        <w:rPr>
          <w:sz w:val="22"/>
          <w:szCs w:val="22"/>
        </w:rPr>
      </w:pPr>
      <w:r>
        <w:rPr>
          <w:sz w:val="22"/>
          <w:szCs w:val="22"/>
        </w:rPr>
        <w:t>25.03.2019</w:t>
      </w:r>
    </w:p>
    <w:p w:rsidR="00D1680C" w:rsidRPr="000305D9" w:rsidRDefault="00D1680C" w:rsidP="00CA1C21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</w:p>
    <w:p w:rsidR="00CA1C21" w:rsidRDefault="00CA1C21" w:rsidP="00CA1C21">
      <w:pPr>
        <w:autoSpaceDE w:val="0"/>
        <w:autoSpaceDN w:val="0"/>
        <w:adjustRightInd w:val="0"/>
        <w:ind w:firstLine="680"/>
        <w:jc w:val="right"/>
        <w:rPr>
          <w:sz w:val="28"/>
          <w:szCs w:val="28"/>
        </w:rPr>
      </w:pPr>
    </w:p>
    <w:p w:rsidR="00CA1C21" w:rsidRDefault="00CA1C21" w:rsidP="00CA1C21">
      <w:pPr>
        <w:autoSpaceDE w:val="0"/>
        <w:autoSpaceDN w:val="0"/>
        <w:adjustRightInd w:val="0"/>
        <w:ind w:firstLine="680"/>
        <w:jc w:val="right"/>
        <w:rPr>
          <w:sz w:val="28"/>
          <w:szCs w:val="28"/>
        </w:rPr>
      </w:pPr>
    </w:p>
    <w:p w:rsidR="00CA1C21" w:rsidRDefault="00CA1C21" w:rsidP="00CA1C21">
      <w:pPr>
        <w:autoSpaceDE w:val="0"/>
        <w:autoSpaceDN w:val="0"/>
        <w:adjustRightInd w:val="0"/>
        <w:ind w:firstLine="680"/>
        <w:jc w:val="right"/>
        <w:rPr>
          <w:sz w:val="28"/>
          <w:szCs w:val="28"/>
        </w:rPr>
      </w:pPr>
    </w:p>
    <w:p w:rsidR="00CA1C21" w:rsidRDefault="00CA1C21" w:rsidP="00CA1C21">
      <w:pPr>
        <w:autoSpaceDE w:val="0"/>
        <w:autoSpaceDN w:val="0"/>
        <w:adjustRightInd w:val="0"/>
        <w:ind w:firstLine="680"/>
        <w:jc w:val="right"/>
        <w:rPr>
          <w:sz w:val="28"/>
          <w:szCs w:val="28"/>
        </w:rPr>
      </w:pPr>
    </w:p>
    <w:p w:rsidR="00CA1C21" w:rsidRDefault="00CA1C21" w:rsidP="00CA1C21">
      <w:pPr>
        <w:autoSpaceDE w:val="0"/>
        <w:autoSpaceDN w:val="0"/>
        <w:adjustRightInd w:val="0"/>
        <w:ind w:firstLine="680"/>
        <w:jc w:val="right"/>
        <w:rPr>
          <w:sz w:val="28"/>
          <w:szCs w:val="28"/>
        </w:rPr>
      </w:pPr>
    </w:p>
    <w:p w:rsidR="00CA1C21" w:rsidRDefault="00CA1C21" w:rsidP="00CA1C21">
      <w:pPr>
        <w:autoSpaceDE w:val="0"/>
        <w:autoSpaceDN w:val="0"/>
        <w:adjustRightInd w:val="0"/>
        <w:ind w:firstLine="680"/>
        <w:jc w:val="right"/>
        <w:rPr>
          <w:sz w:val="28"/>
          <w:szCs w:val="28"/>
        </w:rPr>
      </w:pPr>
    </w:p>
    <w:p w:rsidR="00CA1C21" w:rsidRDefault="00CA1C21" w:rsidP="00CA1C21">
      <w:pPr>
        <w:autoSpaceDE w:val="0"/>
        <w:autoSpaceDN w:val="0"/>
        <w:adjustRightInd w:val="0"/>
        <w:ind w:firstLine="680"/>
        <w:jc w:val="right"/>
        <w:rPr>
          <w:sz w:val="28"/>
          <w:szCs w:val="28"/>
        </w:rPr>
      </w:pPr>
    </w:p>
    <w:p w:rsidR="00CA1C21" w:rsidRDefault="00CA1C21" w:rsidP="00CA1C21">
      <w:pPr>
        <w:autoSpaceDE w:val="0"/>
        <w:autoSpaceDN w:val="0"/>
        <w:adjustRightInd w:val="0"/>
        <w:ind w:firstLine="680"/>
        <w:jc w:val="right"/>
        <w:rPr>
          <w:sz w:val="28"/>
          <w:szCs w:val="28"/>
        </w:rPr>
      </w:pPr>
    </w:p>
    <w:p w:rsidR="00CA1C21" w:rsidRDefault="00CA1C21" w:rsidP="00CA1C21">
      <w:pPr>
        <w:ind w:left="5103" w:right="27"/>
        <w:jc w:val="center"/>
        <w:rPr>
          <w:sz w:val="28"/>
          <w:szCs w:val="28"/>
        </w:rPr>
      </w:pPr>
      <w:r w:rsidRPr="00F702F7">
        <w:rPr>
          <w:sz w:val="28"/>
          <w:szCs w:val="28"/>
        </w:rPr>
        <w:lastRenderedPageBreak/>
        <w:t>Приложение</w:t>
      </w:r>
      <w:r w:rsidRPr="00F702F7">
        <w:rPr>
          <w:sz w:val="28"/>
          <w:szCs w:val="28"/>
        </w:rPr>
        <w:br/>
        <w:t xml:space="preserve">к постановлению администрации городского </w:t>
      </w:r>
      <w:proofErr w:type="gramStart"/>
      <w:r w:rsidRPr="00F702F7">
        <w:rPr>
          <w:sz w:val="28"/>
          <w:szCs w:val="28"/>
        </w:rPr>
        <w:t>округа</w:t>
      </w:r>
      <w:proofErr w:type="gramEnd"/>
      <w:r w:rsidRPr="00F702F7">
        <w:rPr>
          <w:sz w:val="28"/>
          <w:szCs w:val="28"/>
        </w:rPr>
        <w:t xml:space="preserve"> ЗАТО Светлый</w:t>
      </w:r>
    </w:p>
    <w:p w:rsidR="00CA1C21" w:rsidRPr="00F702F7" w:rsidRDefault="00727DB2" w:rsidP="00CA1C21">
      <w:pPr>
        <w:ind w:left="5103" w:right="27"/>
        <w:jc w:val="center"/>
        <w:rPr>
          <w:sz w:val="28"/>
          <w:szCs w:val="28"/>
        </w:rPr>
      </w:pPr>
      <w:r>
        <w:rPr>
          <w:sz w:val="28"/>
          <w:szCs w:val="28"/>
        </w:rPr>
        <w:t>от 22</w:t>
      </w:r>
      <w:r w:rsidR="00307380">
        <w:rPr>
          <w:sz w:val="28"/>
          <w:szCs w:val="28"/>
        </w:rPr>
        <w:t>.03</w:t>
      </w:r>
      <w:r w:rsidR="00CA1C21">
        <w:rPr>
          <w:sz w:val="28"/>
          <w:szCs w:val="28"/>
        </w:rPr>
        <w:t xml:space="preserve">.2019 № </w:t>
      </w:r>
      <w:r w:rsidR="00307380">
        <w:rPr>
          <w:sz w:val="28"/>
          <w:szCs w:val="28"/>
        </w:rPr>
        <w:t>68</w:t>
      </w:r>
    </w:p>
    <w:p w:rsidR="00CA1C21" w:rsidRPr="000305D9" w:rsidRDefault="00CA1C21" w:rsidP="00CA1C2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CA1C21" w:rsidRPr="00307380" w:rsidRDefault="00CA1C21" w:rsidP="00CA1C21">
      <w:pPr>
        <w:autoSpaceDE w:val="0"/>
        <w:autoSpaceDN w:val="0"/>
        <w:adjustRightInd w:val="0"/>
        <w:ind w:firstLine="680"/>
        <w:jc w:val="center"/>
        <w:rPr>
          <w:b/>
          <w:sz w:val="28"/>
          <w:szCs w:val="28"/>
        </w:rPr>
      </w:pPr>
      <w:r w:rsidRPr="00307380">
        <w:rPr>
          <w:b/>
          <w:sz w:val="28"/>
          <w:szCs w:val="28"/>
        </w:rPr>
        <w:t xml:space="preserve">Порядок </w:t>
      </w:r>
    </w:p>
    <w:p w:rsidR="00CA1C21" w:rsidRPr="00307380" w:rsidRDefault="00CA1C21" w:rsidP="00CA1C21">
      <w:pPr>
        <w:autoSpaceDE w:val="0"/>
        <w:autoSpaceDN w:val="0"/>
        <w:adjustRightInd w:val="0"/>
        <w:ind w:firstLine="680"/>
        <w:jc w:val="center"/>
        <w:rPr>
          <w:b/>
          <w:sz w:val="28"/>
          <w:szCs w:val="28"/>
        </w:rPr>
      </w:pPr>
      <w:r w:rsidRPr="00307380">
        <w:rPr>
          <w:b/>
          <w:sz w:val="28"/>
          <w:szCs w:val="28"/>
        </w:rPr>
        <w:t xml:space="preserve">оплаты стоимости питания в лагерях с дневной формой пребывания детей в городском </w:t>
      </w:r>
      <w:proofErr w:type="gramStart"/>
      <w:r w:rsidRPr="00307380">
        <w:rPr>
          <w:b/>
          <w:sz w:val="28"/>
          <w:szCs w:val="28"/>
        </w:rPr>
        <w:t>округе</w:t>
      </w:r>
      <w:proofErr w:type="gramEnd"/>
      <w:r w:rsidRPr="00307380">
        <w:rPr>
          <w:b/>
          <w:sz w:val="28"/>
          <w:szCs w:val="28"/>
        </w:rPr>
        <w:t xml:space="preserve"> ЗАТО Светлый</w:t>
      </w:r>
    </w:p>
    <w:p w:rsidR="00CA1C21" w:rsidRPr="000305D9" w:rsidRDefault="00CA1C21" w:rsidP="00CA1C21">
      <w:pPr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</w:p>
    <w:p w:rsidR="00CA1C21" w:rsidRPr="000305D9" w:rsidRDefault="00CA1C21" w:rsidP="00CA1C2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305D9">
        <w:rPr>
          <w:sz w:val="28"/>
          <w:szCs w:val="28"/>
        </w:rPr>
        <w:t xml:space="preserve">1. Порядок оплаты стоимости питания в лагерях с дневной формой пребывания детей в муниципальных образовательных организациях (далее - образовательные организации) городского </w:t>
      </w:r>
      <w:proofErr w:type="gramStart"/>
      <w:r w:rsidRPr="000305D9">
        <w:rPr>
          <w:sz w:val="28"/>
          <w:szCs w:val="28"/>
        </w:rPr>
        <w:t>округа</w:t>
      </w:r>
      <w:proofErr w:type="gramEnd"/>
      <w:r w:rsidRPr="000305D9">
        <w:rPr>
          <w:sz w:val="28"/>
          <w:szCs w:val="28"/>
        </w:rPr>
        <w:t xml:space="preserve"> ЗАТО Светлый определяет механизм и условия оплаты стоимости питания в лагерях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>с дневной формой пребывания детей на территории городского округа ЗАТО Светлый.</w:t>
      </w:r>
    </w:p>
    <w:p w:rsidR="00CA1C21" w:rsidRPr="000305D9" w:rsidRDefault="00CA1C21" w:rsidP="00CA1C2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305D9">
        <w:rPr>
          <w:sz w:val="28"/>
          <w:szCs w:val="28"/>
        </w:rPr>
        <w:t xml:space="preserve">2. В лагерях с дневной формой пребывания осуществляется двухразовое питание. Образовательные организации, на базе которых организованы лагеря с дневной формой пребывания детей, организуют питание детей в соответствии с </w:t>
      </w:r>
      <w:proofErr w:type="spellStart"/>
      <w:r w:rsidRPr="000305D9">
        <w:rPr>
          <w:sz w:val="28"/>
          <w:szCs w:val="28"/>
        </w:rPr>
        <w:t>СанПиН</w:t>
      </w:r>
      <w:proofErr w:type="spellEnd"/>
      <w:r w:rsidRPr="000305D9">
        <w:rPr>
          <w:sz w:val="28"/>
          <w:szCs w:val="28"/>
        </w:rPr>
        <w:t xml:space="preserve"> 2.4.4.2599-10 «Гигиенические требования к устройству, содержанию и организации режима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>в оздоровительных учреждениях с дневным пребыванием детей в период каникул».</w:t>
      </w:r>
    </w:p>
    <w:p w:rsidR="00CA1C21" w:rsidRPr="000305D9" w:rsidRDefault="00CA1C21" w:rsidP="00CA1C2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305D9">
        <w:rPr>
          <w:sz w:val="28"/>
          <w:szCs w:val="28"/>
        </w:rPr>
        <w:t>3. Стоимость питания в лагерях с дневной формой пребывания детей формир</w:t>
      </w:r>
      <w:r>
        <w:rPr>
          <w:sz w:val="28"/>
          <w:szCs w:val="28"/>
        </w:rPr>
        <w:t>уется</w:t>
      </w:r>
      <w:r w:rsidRPr="000305D9">
        <w:rPr>
          <w:sz w:val="28"/>
          <w:szCs w:val="28"/>
        </w:rPr>
        <w:t xml:space="preserve"> за счет средств бюджета городского </w:t>
      </w:r>
      <w:proofErr w:type="gramStart"/>
      <w:r w:rsidRPr="000305D9">
        <w:rPr>
          <w:sz w:val="28"/>
          <w:szCs w:val="28"/>
        </w:rPr>
        <w:t>округа</w:t>
      </w:r>
      <w:proofErr w:type="gramEnd"/>
      <w:r w:rsidRPr="000305D9">
        <w:rPr>
          <w:sz w:val="28"/>
          <w:szCs w:val="28"/>
        </w:rPr>
        <w:t xml:space="preserve"> ЗАТО Светлый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>и средств родителей (законных представителей) обучающихся и</w:t>
      </w:r>
      <w:r>
        <w:rPr>
          <w:sz w:val="28"/>
          <w:szCs w:val="28"/>
        </w:rPr>
        <w:t xml:space="preserve">ли других граждан (организаций) в соответствии с установленной на 2019 год стоимостью набора </w:t>
      </w:r>
      <w:r w:rsidRPr="000305D9">
        <w:rPr>
          <w:sz w:val="28"/>
          <w:szCs w:val="28"/>
        </w:rPr>
        <w:t>продуктов питания для одного ребенка в день в лагерях с дневной формой пребывания детей</w:t>
      </w:r>
    </w:p>
    <w:p w:rsidR="00CA1C21" w:rsidRPr="000305D9" w:rsidRDefault="00CA1C21" w:rsidP="00CA1C2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305D9">
        <w:rPr>
          <w:sz w:val="28"/>
          <w:szCs w:val="28"/>
        </w:rPr>
        <w:t>4. Оплата родителями (законными представителями) или другими гражданами (организациями) части стоимости питания в лагерях с дневной формой пребывания детей осуществляется с учетом следующих положений:</w:t>
      </w:r>
    </w:p>
    <w:p w:rsidR="00CA1C21" w:rsidRPr="000305D9" w:rsidRDefault="00CA1C21" w:rsidP="00CA1C2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05D9">
        <w:rPr>
          <w:sz w:val="28"/>
          <w:szCs w:val="28"/>
        </w:rPr>
        <w:t xml:space="preserve">.1. На основании заявления родителя (законного представителя)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>и приказа руководителя образовательной организации о зачислении ребенка в лагерь с дневной формой пребывания родителю (законному представителю) предоставляются реквизиты для оплаты части стоимости питания (далее — реквизиты для оплаты).</w:t>
      </w:r>
    </w:p>
    <w:p w:rsidR="00CA1C21" w:rsidRPr="000305D9" w:rsidRDefault="00CA1C21" w:rsidP="00CA1C2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05D9">
        <w:rPr>
          <w:sz w:val="28"/>
          <w:szCs w:val="28"/>
        </w:rPr>
        <w:t xml:space="preserve">.2. Оплата родителем (законным представителем) или другим гражданином (организацией) производится на основании реквизитов </w:t>
      </w:r>
      <w:r w:rsidR="00D1680C">
        <w:rPr>
          <w:sz w:val="28"/>
          <w:szCs w:val="28"/>
        </w:rPr>
        <w:br/>
      </w:r>
      <w:r w:rsidRPr="000305D9">
        <w:rPr>
          <w:sz w:val="28"/>
          <w:szCs w:val="28"/>
        </w:rPr>
        <w:t xml:space="preserve">для оплаты однократно через банки, терминалы оплаты, платежные системы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>и другими способами на лицевой счет по учету доходов от приносящей доход деятельности муниципального образовательного учреждения</w:t>
      </w:r>
      <w:r>
        <w:rPr>
          <w:sz w:val="28"/>
          <w:szCs w:val="28"/>
        </w:rPr>
        <w:t xml:space="preserve">, осуществляющего питание детей, посещающих летние лагеря с дневной формой пребывания детей в городском </w:t>
      </w:r>
      <w:proofErr w:type="gramStart"/>
      <w:r>
        <w:rPr>
          <w:sz w:val="28"/>
          <w:szCs w:val="28"/>
        </w:rPr>
        <w:t>округе</w:t>
      </w:r>
      <w:proofErr w:type="gramEnd"/>
      <w:r>
        <w:rPr>
          <w:sz w:val="28"/>
          <w:szCs w:val="28"/>
        </w:rPr>
        <w:t xml:space="preserve"> ЗАТО </w:t>
      </w:r>
      <w:proofErr w:type="spellStart"/>
      <w:r>
        <w:rPr>
          <w:sz w:val="28"/>
          <w:szCs w:val="28"/>
        </w:rPr>
        <w:t>Свелый</w:t>
      </w:r>
      <w:proofErr w:type="spellEnd"/>
      <w:r>
        <w:rPr>
          <w:sz w:val="28"/>
          <w:szCs w:val="28"/>
        </w:rPr>
        <w:t>.</w:t>
      </w:r>
    </w:p>
    <w:p w:rsidR="00CA1C21" w:rsidRPr="000305D9" w:rsidRDefault="00CA1C21" w:rsidP="00CA1C2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305D9">
        <w:rPr>
          <w:sz w:val="28"/>
          <w:szCs w:val="28"/>
        </w:rPr>
        <w:t>. Сроки оплаты питания детей в лагере с дневной формой пребывания определяются условиями заключенного договора (соглашения).</w:t>
      </w:r>
    </w:p>
    <w:p w:rsidR="00307380" w:rsidRDefault="00CA1C21" w:rsidP="00CA1C2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305D9">
        <w:rPr>
          <w:sz w:val="28"/>
          <w:szCs w:val="28"/>
        </w:rPr>
        <w:t xml:space="preserve">. Порядок и сроки внесения частичной родительской платы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 xml:space="preserve">за питание в лагере с дневной формой пребывания детей, а также возврата </w:t>
      </w:r>
    </w:p>
    <w:p w:rsidR="00307380" w:rsidRDefault="00307380" w:rsidP="00307380">
      <w:pPr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07380" w:rsidRDefault="00307380" w:rsidP="00307380">
      <w:pPr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</w:p>
    <w:p w:rsidR="00CA1C21" w:rsidRPr="000305D9" w:rsidRDefault="00CA1C21" w:rsidP="003073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05D9">
        <w:rPr>
          <w:sz w:val="28"/>
          <w:szCs w:val="28"/>
        </w:rPr>
        <w:t>денежных средств родителей (законных представителей) или других граждан (организаций) определяются соглашением, заключаемым между образовательной организацией и родителем (законным представителем) ребенка.</w:t>
      </w:r>
    </w:p>
    <w:p w:rsidR="00CA1C21" w:rsidRPr="000305D9" w:rsidRDefault="00CA1C21" w:rsidP="00CA1C2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305D9">
        <w:rPr>
          <w:sz w:val="28"/>
          <w:szCs w:val="28"/>
        </w:rPr>
        <w:t>. Руководитель образовательной организации контролирует правильность и целевое расходование поступивших средств.</w:t>
      </w:r>
    </w:p>
    <w:sectPr w:rsidR="00CA1C21" w:rsidRPr="000305D9" w:rsidSect="00724E37">
      <w:headerReference w:type="first" r:id="rId9"/>
      <w:pgSz w:w="11906" w:h="16838"/>
      <w:pgMar w:top="709" w:right="692" w:bottom="709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E89" w:rsidRDefault="007A0E89">
      <w:r>
        <w:separator/>
      </w:r>
    </w:p>
  </w:endnote>
  <w:endnote w:type="continuationSeparator" w:id="1">
    <w:p w:rsidR="007A0E89" w:rsidRDefault="007A0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E89" w:rsidRDefault="007A0E89">
      <w:r>
        <w:separator/>
      </w:r>
    </w:p>
  </w:footnote>
  <w:footnote w:type="continuationSeparator" w:id="1">
    <w:p w:rsidR="007A0E89" w:rsidRDefault="007A0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63B2" w:rsidRDefault="005363B2" w:rsidP="005363B2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307380" w:rsidP="00436642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22</w:t>
          </w:r>
          <w:r w:rsidR="00CA16F7">
            <w:rPr>
              <w:sz w:val="28"/>
              <w:szCs w:val="28"/>
            </w:rPr>
            <w:t>.03.201</w:t>
          </w:r>
          <w:r w:rsidR="00436642">
            <w:rPr>
              <w:sz w:val="28"/>
              <w:szCs w:val="28"/>
            </w:rPr>
            <w:t>9</w:t>
          </w:r>
        </w:p>
      </w:tc>
      <w:tc>
        <w:tcPr>
          <w:tcW w:w="4643" w:type="dxa"/>
        </w:tcPr>
        <w:p w:rsidR="00EF2F52" w:rsidRPr="00FE6B31" w:rsidRDefault="00CA16F7" w:rsidP="0043664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307380">
            <w:rPr>
              <w:sz w:val="28"/>
              <w:szCs w:val="28"/>
            </w:rPr>
            <w:t>68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5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2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14"/>
  </w:num>
  <w:num w:numId="8">
    <w:abstractNumId w:val="6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</w:num>
  <w:num w:numId="12">
    <w:abstractNumId w:val="31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8"/>
  </w:num>
  <w:num w:numId="18">
    <w:abstractNumId w:val="25"/>
  </w:num>
  <w:num w:numId="19">
    <w:abstractNumId w:val="37"/>
  </w:num>
  <w:num w:numId="20">
    <w:abstractNumId w:val="19"/>
  </w:num>
  <w:num w:numId="21">
    <w:abstractNumId w:val="18"/>
  </w:num>
  <w:num w:numId="22">
    <w:abstractNumId w:val="40"/>
  </w:num>
  <w:num w:numId="23">
    <w:abstractNumId w:val="28"/>
  </w:num>
  <w:num w:numId="24">
    <w:abstractNumId w:val="36"/>
  </w:num>
  <w:num w:numId="25">
    <w:abstractNumId w:val="23"/>
  </w:num>
  <w:num w:numId="26">
    <w:abstractNumId w:val="33"/>
  </w:num>
  <w:num w:numId="27">
    <w:abstractNumId w:val="15"/>
  </w:num>
  <w:num w:numId="28">
    <w:abstractNumId w:val="39"/>
  </w:num>
  <w:num w:numId="29">
    <w:abstractNumId w:val="9"/>
  </w:num>
  <w:num w:numId="30">
    <w:abstractNumId w:val="20"/>
  </w:num>
  <w:num w:numId="31">
    <w:abstractNumId w:val="20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2"/>
  </w:num>
  <w:num w:numId="35">
    <w:abstractNumId w:val="2"/>
  </w:num>
  <w:num w:numId="36">
    <w:abstractNumId w:val="7"/>
  </w:num>
  <w:num w:numId="37">
    <w:abstractNumId w:val="13"/>
  </w:num>
  <w:num w:numId="38">
    <w:abstractNumId w:val="34"/>
  </w:num>
  <w:num w:numId="39">
    <w:abstractNumId w:val="29"/>
  </w:num>
  <w:num w:numId="40">
    <w:abstractNumId w:val="21"/>
  </w:num>
  <w:num w:numId="41">
    <w:abstractNumId w:val="4"/>
  </w:num>
  <w:num w:numId="42">
    <w:abstractNumId w:val="11"/>
  </w:num>
  <w:num w:numId="43">
    <w:abstractNumId w:val="35"/>
  </w:num>
  <w:num w:numId="44">
    <w:abstractNumId w:val="5"/>
  </w:num>
  <w:num w:numId="45">
    <w:abstractNumId w:val="22"/>
  </w:num>
  <w:num w:numId="46">
    <w:abstractNumId w:val="30"/>
  </w:num>
  <w:num w:numId="47">
    <w:abstractNumId w:val="17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15D4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618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E7228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37282"/>
    <w:rsid w:val="001401C4"/>
    <w:rsid w:val="00142BC2"/>
    <w:rsid w:val="00142D3D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1F5"/>
    <w:rsid w:val="00171CAC"/>
    <w:rsid w:val="00172BCD"/>
    <w:rsid w:val="00172BDB"/>
    <w:rsid w:val="0017431F"/>
    <w:rsid w:val="0017511E"/>
    <w:rsid w:val="00176AF6"/>
    <w:rsid w:val="00176EDB"/>
    <w:rsid w:val="00180E13"/>
    <w:rsid w:val="0018195E"/>
    <w:rsid w:val="00183043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02B"/>
    <w:rsid w:val="002241C7"/>
    <w:rsid w:val="00225656"/>
    <w:rsid w:val="00225BD7"/>
    <w:rsid w:val="0022799D"/>
    <w:rsid w:val="00233781"/>
    <w:rsid w:val="00233ECF"/>
    <w:rsid w:val="002346E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1E6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6B3F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3B6"/>
    <w:rsid w:val="00301985"/>
    <w:rsid w:val="003035F1"/>
    <w:rsid w:val="00304208"/>
    <w:rsid w:val="003050A7"/>
    <w:rsid w:val="003059D4"/>
    <w:rsid w:val="003065C2"/>
    <w:rsid w:val="00306F7C"/>
    <w:rsid w:val="00307380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C96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6F15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36642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0DF"/>
    <w:rsid w:val="004C1E51"/>
    <w:rsid w:val="004C2139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58E7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363B2"/>
    <w:rsid w:val="00540C48"/>
    <w:rsid w:val="00542E46"/>
    <w:rsid w:val="0054631F"/>
    <w:rsid w:val="00546EFB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5A02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63E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68B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4AEB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4E37"/>
    <w:rsid w:val="00725234"/>
    <w:rsid w:val="00726D49"/>
    <w:rsid w:val="007279C0"/>
    <w:rsid w:val="00727DB2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7019E"/>
    <w:rsid w:val="0077383C"/>
    <w:rsid w:val="0077713E"/>
    <w:rsid w:val="007802EA"/>
    <w:rsid w:val="0078143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0E89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29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F0759"/>
    <w:rsid w:val="007F24A4"/>
    <w:rsid w:val="007F274F"/>
    <w:rsid w:val="007F32F7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93E"/>
    <w:rsid w:val="00854841"/>
    <w:rsid w:val="00860CB8"/>
    <w:rsid w:val="008612F2"/>
    <w:rsid w:val="00861D12"/>
    <w:rsid w:val="00862690"/>
    <w:rsid w:val="00863F11"/>
    <w:rsid w:val="00863FB8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04D5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B161C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27A1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03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349D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0E07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1C3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18AF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03ED"/>
    <w:rsid w:val="00C92A72"/>
    <w:rsid w:val="00C94807"/>
    <w:rsid w:val="00C9534E"/>
    <w:rsid w:val="00C95FE3"/>
    <w:rsid w:val="00C96C56"/>
    <w:rsid w:val="00CA133E"/>
    <w:rsid w:val="00CA16F7"/>
    <w:rsid w:val="00CA1C21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50A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056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80C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46F5"/>
    <w:rsid w:val="00DD0351"/>
    <w:rsid w:val="00DD051B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90A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2E7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DE1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1F5"/>
    <w:rsid w:val="00F45F86"/>
    <w:rsid w:val="00F460BD"/>
    <w:rsid w:val="00F4782D"/>
    <w:rsid w:val="00F50F30"/>
    <w:rsid w:val="00F511CB"/>
    <w:rsid w:val="00F52AC6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721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49804-A7CE-4A15-ACCB-F017FC33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12</cp:revision>
  <cp:lastPrinted>2019-04-12T13:10:00Z</cp:lastPrinted>
  <dcterms:created xsi:type="dcterms:W3CDTF">2019-03-22T04:31:00Z</dcterms:created>
  <dcterms:modified xsi:type="dcterms:W3CDTF">2019-04-12T13:11:00Z</dcterms:modified>
</cp:coreProperties>
</file>