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FF11F1" w:rsidRDefault="00C512D5" w:rsidP="009412B5">
      <w:pPr>
        <w:rPr>
          <w:b/>
          <w:sz w:val="28"/>
          <w:szCs w:val="28"/>
        </w:rPr>
      </w:pPr>
    </w:p>
    <w:p w:rsidR="00FF11F1" w:rsidRDefault="007944C4" w:rsidP="007944C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A5ADF">
        <w:rPr>
          <w:rFonts w:ascii="Times New Roman" w:hAnsi="Times New Roman" w:cs="Times New Roman"/>
          <w:sz w:val="28"/>
          <w:szCs w:val="28"/>
        </w:rPr>
        <w:t>Об утверждении Порядка определения</w:t>
      </w:r>
    </w:p>
    <w:p w:rsidR="00FF11F1" w:rsidRDefault="007944C4" w:rsidP="007944C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A5ADF">
        <w:rPr>
          <w:rFonts w:ascii="Times New Roman" w:hAnsi="Times New Roman" w:cs="Times New Roman"/>
          <w:sz w:val="28"/>
          <w:szCs w:val="28"/>
        </w:rPr>
        <w:t>платы для физических и юридических</w:t>
      </w:r>
    </w:p>
    <w:p w:rsidR="00FF11F1" w:rsidRDefault="007944C4" w:rsidP="007944C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A5ADF">
        <w:rPr>
          <w:rFonts w:ascii="Times New Roman" w:hAnsi="Times New Roman" w:cs="Times New Roman"/>
          <w:sz w:val="28"/>
          <w:szCs w:val="28"/>
        </w:rPr>
        <w:t xml:space="preserve">лиц за услуги </w:t>
      </w:r>
      <w:r w:rsidR="00FF11F1">
        <w:rPr>
          <w:rFonts w:ascii="Times New Roman" w:hAnsi="Times New Roman" w:cs="Times New Roman"/>
          <w:sz w:val="28"/>
          <w:szCs w:val="28"/>
        </w:rPr>
        <w:t xml:space="preserve">(работы), относящиеся </w:t>
      </w:r>
    </w:p>
    <w:p w:rsidR="00FF11F1" w:rsidRDefault="00FF11F1" w:rsidP="007944C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основным  </w:t>
      </w:r>
      <w:r w:rsidR="007944C4" w:rsidRPr="007A5ADF">
        <w:rPr>
          <w:rFonts w:ascii="Times New Roman" w:hAnsi="Times New Roman" w:cs="Times New Roman"/>
          <w:sz w:val="28"/>
          <w:szCs w:val="28"/>
        </w:rPr>
        <w:t>видам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4C4" w:rsidRPr="007A5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FF11F1" w:rsidRDefault="00FF11F1" w:rsidP="007944C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944C4" w:rsidRPr="007A5ADF">
        <w:rPr>
          <w:rFonts w:ascii="Times New Roman" w:hAnsi="Times New Roman" w:cs="Times New Roman"/>
          <w:sz w:val="28"/>
          <w:szCs w:val="28"/>
        </w:rPr>
        <w:t>бюджетных учреждений,</w:t>
      </w:r>
    </w:p>
    <w:p w:rsidR="007944C4" w:rsidRPr="007A5ADF" w:rsidRDefault="007944C4" w:rsidP="007944C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A5ADF">
        <w:rPr>
          <w:rFonts w:ascii="Times New Roman" w:hAnsi="Times New Roman" w:cs="Times New Roman"/>
          <w:sz w:val="28"/>
          <w:szCs w:val="28"/>
        </w:rPr>
        <w:t>нахо</w:t>
      </w:r>
      <w:r w:rsidR="00FF11F1">
        <w:rPr>
          <w:rFonts w:ascii="Times New Roman" w:hAnsi="Times New Roman" w:cs="Times New Roman"/>
          <w:sz w:val="28"/>
          <w:szCs w:val="28"/>
        </w:rPr>
        <w:t>дящихся в ведении администрации</w:t>
      </w:r>
    </w:p>
    <w:p w:rsidR="00FF11F1" w:rsidRDefault="00FF11F1" w:rsidP="007944C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ЗАТО Светлый,</w:t>
      </w:r>
    </w:p>
    <w:p w:rsidR="00FF11F1" w:rsidRDefault="007944C4" w:rsidP="007944C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A5ADF">
        <w:rPr>
          <w:rFonts w:ascii="Times New Roman" w:hAnsi="Times New Roman" w:cs="Times New Roman"/>
          <w:sz w:val="28"/>
          <w:szCs w:val="28"/>
        </w:rPr>
        <w:t xml:space="preserve">оказываемые </w:t>
      </w:r>
      <w:r w:rsidR="00FF11F1">
        <w:rPr>
          <w:rFonts w:ascii="Times New Roman" w:hAnsi="Times New Roman" w:cs="Times New Roman"/>
          <w:sz w:val="28"/>
          <w:szCs w:val="28"/>
        </w:rPr>
        <w:t>им сверх установленного</w:t>
      </w:r>
    </w:p>
    <w:p w:rsidR="00FF11F1" w:rsidRDefault="007944C4" w:rsidP="007944C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A5ADF">
        <w:rPr>
          <w:rFonts w:ascii="Times New Roman" w:hAnsi="Times New Roman" w:cs="Times New Roman"/>
          <w:sz w:val="28"/>
          <w:szCs w:val="28"/>
        </w:rPr>
        <w:t xml:space="preserve">муниципального задания, а также в </w:t>
      </w:r>
    </w:p>
    <w:p w:rsidR="007944C4" w:rsidRPr="007A5ADF" w:rsidRDefault="007944C4" w:rsidP="007944C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A5ADF"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5ADF">
        <w:rPr>
          <w:rFonts w:ascii="Times New Roman" w:hAnsi="Times New Roman" w:cs="Times New Roman"/>
          <w:sz w:val="28"/>
          <w:szCs w:val="28"/>
        </w:rPr>
        <w:t xml:space="preserve"> определенных федеральными </w:t>
      </w:r>
    </w:p>
    <w:p w:rsidR="007944C4" w:rsidRPr="007A5ADF" w:rsidRDefault="007944C4" w:rsidP="007944C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A5ADF">
        <w:rPr>
          <w:rFonts w:ascii="Times New Roman" w:hAnsi="Times New Roman" w:cs="Times New Roman"/>
          <w:sz w:val="28"/>
          <w:szCs w:val="28"/>
        </w:rPr>
        <w:t xml:space="preserve">законами, в пределах установленного </w:t>
      </w:r>
    </w:p>
    <w:p w:rsidR="007944C4" w:rsidRPr="007A5ADF" w:rsidRDefault="007944C4" w:rsidP="007944C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A5ADF">
        <w:rPr>
          <w:rFonts w:ascii="Times New Roman" w:hAnsi="Times New Roman" w:cs="Times New Roman"/>
          <w:sz w:val="28"/>
          <w:szCs w:val="28"/>
        </w:rPr>
        <w:t>муниципального задания</w:t>
      </w:r>
    </w:p>
    <w:p w:rsidR="007944C4" w:rsidRDefault="007944C4" w:rsidP="00794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1F1" w:rsidRPr="00FF11F1" w:rsidRDefault="00FF11F1" w:rsidP="00794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44C4" w:rsidRPr="007944C4" w:rsidRDefault="007944C4" w:rsidP="00794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C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7944C4">
          <w:rPr>
            <w:rFonts w:ascii="Times New Roman" w:hAnsi="Times New Roman" w:cs="Times New Roman"/>
            <w:sz w:val="28"/>
            <w:szCs w:val="28"/>
          </w:rPr>
          <w:t>пунктом 4 статьи 9.2</w:t>
        </w:r>
      </w:hyperlink>
      <w:r w:rsidRPr="007944C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7944C4">
        <w:rPr>
          <w:rFonts w:ascii="Times New Roman" w:hAnsi="Times New Roman" w:cs="Times New Roman"/>
          <w:sz w:val="28"/>
          <w:szCs w:val="28"/>
        </w:rPr>
        <w:br/>
        <w:t>от 12.01.1996 № 7-ФЗ «О некоммерческих организациях»,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7944C4" w:rsidRPr="007944C4" w:rsidRDefault="007944C4" w:rsidP="00794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C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5" w:history="1">
        <w:r w:rsidRPr="007944C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944C4">
        <w:rPr>
          <w:rFonts w:ascii="Times New Roman" w:hAnsi="Times New Roman" w:cs="Times New Roman"/>
          <w:sz w:val="28"/>
          <w:szCs w:val="28"/>
        </w:rPr>
        <w:t xml:space="preserve"> определения платы для физических и юридических лиц за услуги (работы), относящиеся к основным видам деятельности муниципальных бюджетных учреждений, находящихся в ведении администрации городского округа ЗАТО Светлый,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согласно приложению.</w:t>
      </w:r>
    </w:p>
    <w:p w:rsidR="007944C4" w:rsidRPr="007944C4" w:rsidRDefault="007944C4" w:rsidP="007944C4">
      <w:pPr>
        <w:ind w:firstLine="709"/>
        <w:jc w:val="both"/>
        <w:rPr>
          <w:sz w:val="28"/>
          <w:szCs w:val="28"/>
        </w:rPr>
      </w:pPr>
      <w:r w:rsidRPr="007944C4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FF11F1" w:rsidRDefault="00FF11F1" w:rsidP="007944C4">
      <w:pPr>
        <w:ind w:firstLine="709"/>
        <w:jc w:val="both"/>
        <w:rPr>
          <w:sz w:val="28"/>
          <w:szCs w:val="28"/>
        </w:rPr>
      </w:pPr>
    </w:p>
    <w:p w:rsidR="00FF11F1" w:rsidRDefault="00FF11F1" w:rsidP="007944C4">
      <w:pPr>
        <w:ind w:firstLine="709"/>
        <w:jc w:val="both"/>
        <w:rPr>
          <w:sz w:val="28"/>
          <w:szCs w:val="28"/>
        </w:rPr>
      </w:pPr>
    </w:p>
    <w:p w:rsidR="00FF11F1" w:rsidRDefault="00FF11F1" w:rsidP="007944C4">
      <w:pPr>
        <w:ind w:firstLine="709"/>
        <w:jc w:val="both"/>
        <w:rPr>
          <w:sz w:val="28"/>
          <w:szCs w:val="28"/>
        </w:rPr>
      </w:pPr>
    </w:p>
    <w:p w:rsidR="00FF11F1" w:rsidRPr="00FF11F1" w:rsidRDefault="00FF11F1" w:rsidP="00FF11F1">
      <w:pPr>
        <w:jc w:val="center"/>
      </w:pPr>
      <w:r w:rsidRPr="00FF11F1">
        <w:lastRenderedPageBreak/>
        <w:t>2</w:t>
      </w:r>
    </w:p>
    <w:p w:rsidR="00FF11F1" w:rsidRPr="00FF11F1" w:rsidRDefault="00FF11F1" w:rsidP="007944C4">
      <w:pPr>
        <w:ind w:firstLine="709"/>
        <w:jc w:val="both"/>
      </w:pPr>
    </w:p>
    <w:p w:rsidR="007944C4" w:rsidRPr="007944C4" w:rsidRDefault="007944C4" w:rsidP="007944C4">
      <w:pPr>
        <w:ind w:firstLine="709"/>
        <w:jc w:val="both"/>
        <w:rPr>
          <w:sz w:val="28"/>
          <w:szCs w:val="28"/>
        </w:rPr>
      </w:pPr>
      <w:r w:rsidRPr="007944C4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07371" w:rsidRDefault="00907371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0333C4" w:rsidRPr="00EC78B0" w:rsidRDefault="000333C4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412B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7657AB">
        <w:rPr>
          <w:b/>
          <w:sz w:val="28"/>
          <w:szCs w:val="28"/>
        </w:rPr>
        <w:t>подпись</w:t>
      </w:r>
      <w:r w:rsidR="007944C4">
        <w:rPr>
          <w:b/>
          <w:sz w:val="28"/>
          <w:szCs w:val="28"/>
        </w:rPr>
        <w:t xml:space="preserve"> </w:t>
      </w:r>
      <w:r w:rsidR="009412B5">
        <w:rPr>
          <w:b/>
          <w:sz w:val="28"/>
          <w:szCs w:val="28"/>
        </w:rPr>
        <w:t xml:space="preserve">  </w:t>
      </w:r>
      <w:r w:rsidR="004F23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7944C4" w:rsidRDefault="007944C4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FF11F1" w:rsidRDefault="00FF11F1" w:rsidP="00C7066F">
      <w:pPr>
        <w:ind w:left="4536"/>
        <w:jc w:val="center"/>
        <w:rPr>
          <w:sz w:val="28"/>
          <w:szCs w:val="28"/>
        </w:rPr>
      </w:pPr>
    </w:p>
    <w:p w:rsidR="00C7066F" w:rsidRPr="00DC3B99" w:rsidRDefault="00C7066F" w:rsidP="00C7066F">
      <w:pPr>
        <w:ind w:left="4536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t>Приложение</w:t>
      </w:r>
    </w:p>
    <w:p w:rsidR="00C7066F" w:rsidRPr="00DC3B99" w:rsidRDefault="00C7066F" w:rsidP="00C7066F">
      <w:pPr>
        <w:ind w:left="4536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t>к постановлению администрации</w:t>
      </w:r>
    </w:p>
    <w:p w:rsidR="00C7066F" w:rsidRPr="00DC3B99" w:rsidRDefault="00C7066F" w:rsidP="00C7066F">
      <w:pPr>
        <w:ind w:left="4536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t>городского округа ЗАТО Светлый</w:t>
      </w:r>
    </w:p>
    <w:p w:rsidR="00C7066F" w:rsidRDefault="007944C4" w:rsidP="00C7066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19.02.2016 № 72</w:t>
      </w:r>
    </w:p>
    <w:p w:rsidR="00C7066F" w:rsidRDefault="00C7066F" w:rsidP="00C7066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7944C4" w:rsidRDefault="007944C4" w:rsidP="00C7066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7944C4" w:rsidRPr="007944C4" w:rsidRDefault="00563DD7" w:rsidP="007944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35" w:history="1">
        <w:r w:rsidR="007944C4" w:rsidRPr="007944C4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</w:p>
    <w:p w:rsidR="007944C4" w:rsidRPr="007944C4" w:rsidRDefault="007944C4" w:rsidP="007944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4C4">
        <w:rPr>
          <w:rFonts w:ascii="Times New Roman" w:hAnsi="Times New Roman" w:cs="Times New Roman"/>
          <w:b/>
          <w:sz w:val="28"/>
          <w:szCs w:val="28"/>
        </w:rPr>
        <w:t>определения платы для физических и юридических лиц за</w:t>
      </w:r>
    </w:p>
    <w:p w:rsidR="007944C4" w:rsidRPr="007944C4" w:rsidRDefault="007944C4" w:rsidP="007944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4C4">
        <w:rPr>
          <w:rFonts w:ascii="Times New Roman" w:hAnsi="Times New Roman" w:cs="Times New Roman"/>
          <w:b/>
          <w:sz w:val="28"/>
          <w:szCs w:val="28"/>
        </w:rPr>
        <w:t xml:space="preserve">услуги (работы), относящиеся к основным видам деятельности муниципальных бюджетных учреждений, находящихся в ведении администрации городского округа ЗАТО Светлый, оказываемые им сверх установленного муниципального задания, а также в случаях определенных федеральными законами, в пределах </w:t>
      </w:r>
    </w:p>
    <w:p w:rsidR="007944C4" w:rsidRPr="007944C4" w:rsidRDefault="007944C4" w:rsidP="007944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4C4">
        <w:rPr>
          <w:rFonts w:ascii="Times New Roman" w:hAnsi="Times New Roman" w:cs="Times New Roman"/>
          <w:b/>
          <w:sz w:val="28"/>
          <w:szCs w:val="28"/>
        </w:rPr>
        <w:t>установленного муниципального задания</w:t>
      </w:r>
    </w:p>
    <w:p w:rsidR="007944C4" w:rsidRPr="007944C4" w:rsidRDefault="007944C4" w:rsidP="007944C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944C4" w:rsidRPr="007944C4" w:rsidRDefault="007944C4" w:rsidP="00794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C4">
        <w:rPr>
          <w:rFonts w:ascii="Times New Roman" w:hAnsi="Times New Roman" w:cs="Times New Roman"/>
          <w:sz w:val="28"/>
          <w:szCs w:val="28"/>
        </w:rPr>
        <w:t>1. Настоящий Порядок определения платы для физических и юридических лиц за услуги (работы), относящиеся к основным видам деятельности муниципальных бюджетных учреждений, находящихся в ведении администрации городского округа ЗАТО Светлый,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задания, разработан в целях установления единого подхода к формированию муниципальными бюджетными учреждениями, находящимися в ведении администрации городского округа ЗАТО Светлый, платы для физических и юридических лиц за услуги (работы), относящиеся к основным видам деятельности муниципального бюджетного учреждения, а также в случаях, определенных федеральными законами, в пределах установленного муниципального задания (далее – платные услуги (работы)</w:t>
      </w:r>
      <w:r>
        <w:rPr>
          <w:rFonts w:ascii="Times New Roman" w:hAnsi="Times New Roman" w:cs="Times New Roman"/>
          <w:sz w:val="28"/>
          <w:szCs w:val="28"/>
        </w:rPr>
        <w:t xml:space="preserve"> и не распространяется на иные виды деятельности </w:t>
      </w:r>
      <w:r w:rsidRPr="007944C4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944C4">
        <w:rPr>
          <w:rFonts w:ascii="Times New Roman" w:hAnsi="Times New Roman" w:cs="Times New Roman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944C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й, не являющиеся основными</w:t>
      </w:r>
      <w:r w:rsidR="007E67DB">
        <w:rPr>
          <w:rFonts w:ascii="Times New Roman" w:hAnsi="Times New Roman" w:cs="Times New Roman"/>
          <w:sz w:val="28"/>
          <w:szCs w:val="28"/>
        </w:rPr>
        <w:t xml:space="preserve"> в соответствии с уставами </w:t>
      </w:r>
      <w:r w:rsidR="007E67DB" w:rsidRPr="007944C4">
        <w:rPr>
          <w:rFonts w:ascii="Times New Roman" w:hAnsi="Times New Roman" w:cs="Times New Roman"/>
          <w:sz w:val="28"/>
          <w:szCs w:val="28"/>
        </w:rPr>
        <w:t>муниципальны</w:t>
      </w:r>
      <w:r w:rsidR="007E67DB">
        <w:rPr>
          <w:rFonts w:ascii="Times New Roman" w:hAnsi="Times New Roman" w:cs="Times New Roman"/>
          <w:sz w:val="28"/>
          <w:szCs w:val="28"/>
        </w:rPr>
        <w:t>х</w:t>
      </w:r>
      <w:r w:rsidR="007E67DB" w:rsidRPr="007944C4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7E67DB">
        <w:rPr>
          <w:rFonts w:ascii="Times New Roman" w:hAnsi="Times New Roman" w:cs="Times New Roman"/>
          <w:sz w:val="28"/>
          <w:szCs w:val="28"/>
        </w:rPr>
        <w:t>х</w:t>
      </w:r>
      <w:r w:rsidR="007E67DB" w:rsidRPr="007944C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E67DB">
        <w:rPr>
          <w:rFonts w:ascii="Times New Roman" w:hAnsi="Times New Roman" w:cs="Times New Roman"/>
          <w:sz w:val="28"/>
          <w:szCs w:val="28"/>
        </w:rPr>
        <w:t>й</w:t>
      </w:r>
      <w:r w:rsidRPr="007944C4">
        <w:rPr>
          <w:rFonts w:ascii="Times New Roman" w:hAnsi="Times New Roman" w:cs="Times New Roman"/>
          <w:sz w:val="28"/>
          <w:szCs w:val="28"/>
        </w:rPr>
        <w:t>.</w:t>
      </w:r>
    </w:p>
    <w:p w:rsidR="007944C4" w:rsidRPr="007944C4" w:rsidRDefault="007944C4" w:rsidP="00794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C4">
        <w:rPr>
          <w:rFonts w:ascii="Times New Roman" w:hAnsi="Times New Roman" w:cs="Times New Roman"/>
          <w:sz w:val="28"/>
          <w:szCs w:val="28"/>
        </w:rPr>
        <w:t>2. Настоящий Порядок распространяется на муниципальные бюджетные учреждения, в отношении которых администрация городского округа ЗАТО Светлый осуществляет функции и полномочия учредителя (далее – учреждения).</w:t>
      </w:r>
    </w:p>
    <w:p w:rsidR="007944C4" w:rsidRPr="007944C4" w:rsidRDefault="007944C4" w:rsidP="00794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C4">
        <w:rPr>
          <w:rFonts w:ascii="Times New Roman" w:hAnsi="Times New Roman" w:cs="Times New Roman"/>
          <w:sz w:val="28"/>
          <w:szCs w:val="28"/>
        </w:rPr>
        <w:t>3. Размер платы за платные услуги (работы) определяется на основании:</w:t>
      </w:r>
    </w:p>
    <w:p w:rsidR="007944C4" w:rsidRPr="007944C4" w:rsidRDefault="007944C4" w:rsidP="00794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C4">
        <w:rPr>
          <w:rFonts w:ascii="Times New Roman" w:hAnsi="Times New Roman" w:cs="Times New Roman"/>
          <w:sz w:val="28"/>
          <w:szCs w:val="28"/>
        </w:rPr>
        <w:t>установленных нормативными правовыми актами Российской Федерации цен (тарифов) на соответствующие платные услуги (работы) по основным видам деятельности учреждения (при наличии);</w:t>
      </w:r>
    </w:p>
    <w:p w:rsidR="007944C4" w:rsidRPr="007944C4" w:rsidRDefault="007944C4" w:rsidP="00794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C4">
        <w:rPr>
          <w:rFonts w:ascii="Times New Roman" w:hAnsi="Times New Roman" w:cs="Times New Roman"/>
          <w:sz w:val="28"/>
          <w:szCs w:val="28"/>
        </w:rPr>
        <w:t>размера расчетных и расчетно-нормативных затрат на оказание учреждением платных услуг (работ) по основным видам деятельности, а также размера расчетных и расчетно-нормативных затрат на содержание имущества учреждения с учетом:</w:t>
      </w:r>
    </w:p>
    <w:p w:rsidR="007944C4" w:rsidRDefault="007944C4" w:rsidP="00794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C4">
        <w:rPr>
          <w:rFonts w:ascii="Times New Roman" w:hAnsi="Times New Roman" w:cs="Times New Roman"/>
          <w:sz w:val="28"/>
          <w:szCs w:val="28"/>
        </w:rPr>
        <w:t>анализа фактических затрат учреждения на оказание платных услуг (работ) по основным видам деятельности в предшествующие периоды;</w:t>
      </w:r>
    </w:p>
    <w:p w:rsidR="007E67DB" w:rsidRDefault="007E67DB" w:rsidP="00794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7DB" w:rsidRDefault="007E67DB" w:rsidP="00794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7DB" w:rsidRDefault="007E67DB" w:rsidP="007E67D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7E67DB" w:rsidRPr="007944C4" w:rsidRDefault="007E67DB" w:rsidP="007E67D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44C4" w:rsidRPr="007944C4" w:rsidRDefault="007944C4" w:rsidP="00794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C4">
        <w:rPr>
          <w:rFonts w:ascii="Times New Roman" w:hAnsi="Times New Roman" w:cs="Times New Roman"/>
          <w:sz w:val="28"/>
          <w:szCs w:val="28"/>
        </w:rPr>
        <w:t>прогнозной информации о динамике изменения уровня цен (тарифов) в составе затрат на оказание учреждением платных услуг (работ) по основным видам деятельности, включая регулируемые государством цены (тарифы) на товары, работы, услуги субъектов естественных монополий;</w:t>
      </w:r>
    </w:p>
    <w:p w:rsidR="007944C4" w:rsidRPr="007944C4" w:rsidRDefault="007944C4" w:rsidP="00794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C4">
        <w:rPr>
          <w:rFonts w:ascii="Times New Roman" w:hAnsi="Times New Roman" w:cs="Times New Roman"/>
          <w:sz w:val="28"/>
          <w:szCs w:val="28"/>
        </w:rPr>
        <w:t>анализа существующего и прогнозируемого объема рыночных предложений на аналогичные услуги (работы) и уровня цен (тарифов) на них;</w:t>
      </w:r>
    </w:p>
    <w:p w:rsidR="007944C4" w:rsidRPr="007944C4" w:rsidRDefault="007944C4" w:rsidP="00794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C4">
        <w:rPr>
          <w:rFonts w:ascii="Times New Roman" w:hAnsi="Times New Roman" w:cs="Times New Roman"/>
          <w:sz w:val="28"/>
          <w:szCs w:val="28"/>
        </w:rPr>
        <w:t>анализа существующего и прогнозируемого объема спроса на аналогичные услуги (работы).</w:t>
      </w:r>
    </w:p>
    <w:p w:rsidR="007944C4" w:rsidRPr="007944C4" w:rsidRDefault="007944C4" w:rsidP="00794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C4">
        <w:rPr>
          <w:rFonts w:ascii="Times New Roman" w:hAnsi="Times New Roman" w:cs="Times New Roman"/>
          <w:sz w:val="28"/>
          <w:szCs w:val="28"/>
        </w:rPr>
        <w:t>4. Размер платы за услуги (работы) утверждается руководителем учреждения и согласовывается с администрацией городского округа ЗАТО Светлый.</w:t>
      </w:r>
    </w:p>
    <w:p w:rsidR="007944C4" w:rsidRPr="007944C4" w:rsidRDefault="007944C4" w:rsidP="007944C4">
      <w:pPr>
        <w:ind w:firstLine="708"/>
        <w:rPr>
          <w:sz w:val="28"/>
          <w:szCs w:val="28"/>
        </w:rPr>
      </w:pPr>
    </w:p>
    <w:p w:rsidR="007944C4" w:rsidRPr="007944C4" w:rsidRDefault="007944C4" w:rsidP="007944C4">
      <w:pPr>
        <w:ind w:firstLine="708"/>
        <w:rPr>
          <w:sz w:val="28"/>
          <w:szCs w:val="28"/>
        </w:rPr>
      </w:pPr>
    </w:p>
    <w:p w:rsidR="000333C4" w:rsidRPr="007944C4" w:rsidRDefault="000333C4" w:rsidP="007944C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sectPr w:rsidR="000333C4" w:rsidRPr="007944C4" w:rsidSect="007657AB">
      <w:headerReference w:type="default" r:id="rId9"/>
      <w:headerReference w:type="first" r:id="rId10"/>
      <w:pgSz w:w="11906" w:h="16838"/>
      <w:pgMar w:top="510" w:right="680" w:bottom="284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5E4" w:rsidRDefault="004115E4">
      <w:r>
        <w:separator/>
      </w:r>
    </w:p>
  </w:endnote>
  <w:endnote w:type="continuationSeparator" w:id="1">
    <w:p w:rsidR="004115E4" w:rsidRDefault="00411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5E4" w:rsidRDefault="004115E4">
      <w:r>
        <w:separator/>
      </w:r>
    </w:p>
  </w:footnote>
  <w:footnote w:type="continuationSeparator" w:id="1">
    <w:p w:rsidR="004115E4" w:rsidRDefault="00411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153035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</w:rPr>
    </w:pPr>
  </w:p>
  <w:p w:rsidR="007944C4" w:rsidRDefault="007944C4" w:rsidP="00F64D5E">
    <w:pPr>
      <w:spacing w:line="300" w:lineRule="exact"/>
      <w:jc w:val="center"/>
      <w:rPr>
        <w:rFonts w:ascii="Courier New" w:hAnsi="Courier New"/>
        <w:spacing w:val="20"/>
      </w:rPr>
    </w:pPr>
  </w:p>
  <w:p w:rsidR="007944C4" w:rsidRPr="007944C4" w:rsidRDefault="007944C4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7944C4" w:rsidP="00C05BE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19</w:t>
          </w:r>
          <w:r w:rsidR="00137832">
            <w:rPr>
              <w:sz w:val="28"/>
              <w:szCs w:val="28"/>
            </w:rPr>
            <w:t>.02.2016</w:t>
          </w:r>
        </w:p>
      </w:tc>
      <w:tc>
        <w:tcPr>
          <w:tcW w:w="4821" w:type="dxa"/>
        </w:tcPr>
        <w:p w:rsidR="00900D34" w:rsidRDefault="007944C4" w:rsidP="007944C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72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00E5628"/>
    <w:multiLevelType w:val="hybridMultilevel"/>
    <w:tmpl w:val="B9E281AE"/>
    <w:lvl w:ilvl="0" w:tplc="E32E1A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7EA719E3"/>
    <w:multiLevelType w:val="hybridMultilevel"/>
    <w:tmpl w:val="85F8189A"/>
    <w:lvl w:ilvl="0" w:tplc="041E66A0">
      <w:start w:val="1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8"/>
  </w:num>
  <w:num w:numId="27">
    <w:abstractNumId w:val="7"/>
  </w:num>
  <w:num w:numId="28">
    <w:abstractNumId w:val="36"/>
  </w:num>
  <w:num w:numId="29">
    <w:abstractNumId w:val="9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15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785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2732C"/>
    <w:rsid w:val="00031849"/>
    <w:rsid w:val="00032333"/>
    <w:rsid w:val="000333C4"/>
    <w:rsid w:val="000339C6"/>
    <w:rsid w:val="0003431C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37832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E7931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15E4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C97"/>
    <w:rsid w:val="00517E07"/>
    <w:rsid w:val="00517F0F"/>
    <w:rsid w:val="00521187"/>
    <w:rsid w:val="00523B41"/>
    <w:rsid w:val="00523C87"/>
    <w:rsid w:val="00525BB8"/>
    <w:rsid w:val="00531150"/>
    <w:rsid w:val="005317D4"/>
    <w:rsid w:val="00532A36"/>
    <w:rsid w:val="0053367A"/>
    <w:rsid w:val="00536883"/>
    <w:rsid w:val="005407D4"/>
    <w:rsid w:val="00540ADE"/>
    <w:rsid w:val="00542E46"/>
    <w:rsid w:val="00546E79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3DD7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4816"/>
    <w:rsid w:val="00654C9B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57AB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4C4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67DB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507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0D89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424B"/>
    <w:rsid w:val="00A546F0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C666E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303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0D2D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66F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45E6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6EEE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A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0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11F1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99A76B847263AB9976A9D623B97406BFE9EAB7AE68246CB36D7E628B67E5CC9A333ACE6D0CD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B6C4-B865-42BB-B35E-B90D29F3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5</cp:revision>
  <cp:lastPrinted>2016-02-19T12:57:00Z</cp:lastPrinted>
  <dcterms:created xsi:type="dcterms:W3CDTF">2016-02-19T11:27:00Z</dcterms:created>
  <dcterms:modified xsi:type="dcterms:W3CDTF">2016-02-19T12:58:00Z</dcterms:modified>
</cp:coreProperties>
</file>