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5F" w:rsidRPr="004B7352" w:rsidRDefault="00D4535F" w:rsidP="00D4535F">
      <w:pPr>
        <w:pStyle w:val="27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37"/>
      </w:tblGrid>
      <w:tr w:rsidR="00DF2659" w:rsidTr="00951923">
        <w:tc>
          <w:tcPr>
            <w:tcW w:w="6237" w:type="dxa"/>
            <w:shd w:val="clear" w:color="auto" w:fill="auto"/>
          </w:tcPr>
          <w:p w:rsidR="00DF2659" w:rsidRPr="00B57861" w:rsidRDefault="00DF2659" w:rsidP="00951923">
            <w:pPr>
              <w:pStyle w:val="ae"/>
              <w:widowControl w:val="0"/>
              <w:jc w:val="both"/>
              <w:rPr>
                <w:sz w:val="28"/>
                <w:szCs w:val="28"/>
              </w:rPr>
            </w:pPr>
            <w:r w:rsidRPr="00B57861">
              <w:rPr>
                <w:rFonts w:ascii="PT Astra Serif" w:hAnsi="PT Astra Serif" w:cs="PT Astra Serif"/>
                <w:b/>
                <w:sz w:val="28"/>
                <w:szCs w:val="28"/>
              </w:rPr>
              <w:t>Об утверждении Положения о получении образования лицами, осва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ива</w:t>
            </w:r>
            <w:r w:rsidRPr="00B57861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ющими основную образовательную программу в форме семейного образования на территории городского округа ЗАТО Светлый </w:t>
            </w:r>
          </w:p>
        </w:tc>
      </w:tr>
    </w:tbl>
    <w:p w:rsidR="00DF2659" w:rsidRDefault="00DF2659" w:rsidP="00DF2659">
      <w:pPr>
        <w:pStyle w:val="27"/>
        <w:ind w:right="3967"/>
        <w:rPr>
          <w:rFonts w:ascii="PT Astra Serif" w:hAnsi="PT Astra Serif" w:cs="PT Astra Serif"/>
          <w:b/>
          <w:sz w:val="28"/>
          <w:szCs w:val="28"/>
        </w:rPr>
      </w:pPr>
    </w:p>
    <w:p w:rsidR="00DF2659" w:rsidRDefault="00DF2659" w:rsidP="00DF2659">
      <w:pPr>
        <w:pStyle w:val="27"/>
        <w:ind w:right="3967"/>
        <w:rPr>
          <w:rFonts w:ascii="PT Astra Serif" w:hAnsi="PT Astra Serif" w:cs="PT Astra Serif"/>
          <w:b/>
          <w:sz w:val="28"/>
          <w:szCs w:val="28"/>
        </w:rPr>
      </w:pPr>
    </w:p>
    <w:p w:rsidR="00DF2659" w:rsidRPr="00116BEC" w:rsidRDefault="00DF2659" w:rsidP="00DF2659">
      <w:pPr>
        <w:ind w:right="-1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В соответствии с Федеральным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законам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от 06.10.2003 № 131-ФЗ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 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приказом</w:t>
      </w:r>
      <w:r w:rsidRPr="00116BEC">
        <w:rPr>
          <w:rFonts w:ascii="PT Astra Serif" w:hAnsi="PT Astra Serif" w:cs="PT Astra Serif"/>
          <w:bCs/>
          <w:color w:val="000000" w:themeColor="text1"/>
          <w:spacing w:val="-5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Министерства просвещения Российской Федерации от 22.03.2021 № 115 </w:t>
      </w:r>
      <w:r>
        <w:rPr>
          <w:rFonts w:ascii="PT Astra Serif" w:hAnsi="PT Astra Serif" w:cs="PT Astra Serif"/>
          <w:bCs/>
          <w:color w:val="000000" w:themeColor="text1"/>
          <w:sz w:val="28"/>
          <w:szCs w:val="28"/>
        </w:rPr>
        <w:br/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</w:t>
      </w:r>
      <w:r w:rsidRPr="00116BEC">
        <w:rPr>
          <w:rFonts w:ascii="PT Astra Serif" w:hAnsi="PT Astra Serif" w:cs="PT Astra Serif"/>
          <w:bCs/>
          <w:color w:val="000000" w:themeColor="text1"/>
          <w:spacing w:val="-2"/>
          <w:sz w:val="28"/>
          <w:szCs w:val="28"/>
        </w:rPr>
        <w:t xml:space="preserve">начального общего, основного общего </w:t>
      </w:r>
      <w:r>
        <w:rPr>
          <w:rFonts w:ascii="PT Astra Serif" w:hAnsi="PT Astra Serif" w:cs="PT Astra Serif"/>
          <w:bCs/>
          <w:color w:val="000000" w:themeColor="text1"/>
          <w:spacing w:val="-2"/>
          <w:sz w:val="28"/>
          <w:szCs w:val="28"/>
        </w:rPr>
        <w:br/>
      </w:r>
      <w:r w:rsidRPr="00116BEC">
        <w:rPr>
          <w:rFonts w:ascii="PT Astra Serif" w:hAnsi="PT Astra Serif" w:cs="PT Astra Serif"/>
          <w:bCs/>
          <w:color w:val="000000" w:themeColor="text1"/>
          <w:spacing w:val="-10"/>
          <w:sz w:val="28"/>
          <w:szCs w:val="28"/>
        </w:rPr>
        <w:t xml:space="preserve">и </w:t>
      </w:r>
      <w:r w:rsidRPr="00116BEC">
        <w:rPr>
          <w:rFonts w:ascii="PT Astra Serif" w:hAnsi="PT Astra Serif" w:cs="PT Astra Serif"/>
          <w:bCs/>
          <w:color w:val="000000" w:themeColor="text1"/>
          <w:spacing w:val="-2"/>
          <w:sz w:val="28"/>
          <w:szCs w:val="28"/>
        </w:rPr>
        <w:t xml:space="preserve">среднего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образования»,</w:t>
      </w:r>
      <w:r w:rsidRPr="00116BEC">
        <w:rPr>
          <w:rFonts w:ascii="PT Astra Serif" w:hAnsi="PT Astra Serif" w:cs="PT Astra Serif"/>
          <w:bCs/>
          <w:color w:val="000000" w:themeColor="text1"/>
          <w:spacing w:val="-7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письмом</w:t>
      </w:r>
      <w:r w:rsidRPr="00116BEC">
        <w:rPr>
          <w:rFonts w:ascii="PT Astra Serif" w:hAnsi="PT Astra Serif" w:cs="PT Astra Serif"/>
          <w:bCs/>
          <w:color w:val="000000" w:themeColor="text1"/>
          <w:spacing w:val="-3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Министерства</w:t>
      </w:r>
      <w:r w:rsidRPr="00116BEC">
        <w:rPr>
          <w:rFonts w:ascii="PT Astra Serif" w:hAnsi="PT Astra Serif" w:cs="PT Astra Serif"/>
          <w:bCs/>
          <w:color w:val="000000" w:themeColor="text1"/>
          <w:spacing w:val="-18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образования</w:t>
      </w:r>
      <w:r w:rsidRPr="00116BEC">
        <w:rPr>
          <w:rFonts w:ascii="PT Astra Serif" w:hAnsi="PT Astra Serif" w:cs="PT Astra Serif"/>
          <w:bCs/>
          <w:color w:val="000000" w:themeColor="text1"/>
          <w:spacing w:val="-17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и</w:t>
      </w:r>
      <w:r w:rsidRPr="00116BEC">
        <w:rPr>
          <w:rFonts w:ascii="PT Astra Serif" w:hAnsi="PT Astra Serif" w:cs="PT Astra Serif"/>
          <w:bCs/>
          <w:color w:val="000000" w:themeColor="text1"/>
          <w:spacing w:val="-18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науки</w:t>
      </w:r>
      <w:r w:rsidRPr="00116BEC">
        <w:rPr>
          <w:rFonts w:ascii="PT Astra Serif" w:hAnsi="PT Astra Serif" w:cs="PT Astra Serif"/>
          <w:bCs/>
          <w:color w:val="000000" w:themeColor="text1"/>
          <w:spacing w:val="-16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Российской</w:t>
      </w:r>
      <w:r w:rsidRPr="00116BEC">
        <w:rPr>
          <w:rFonts w:ascii="PT Astra Serif" w:hAnsi="PT Astra Serif" w:cs="PT Astra Serif"/>
          <w:bCs/>
          <w:color w:val="000000" w:themeColor="text1"/>
          <w:spacing w:val="-18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Федерации от 15.11.2013 № НТ-1139/08 «Об организации получения образования в семейной форме»,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руководствуясь </w:t>
      </w:r>
      <w:r w:rsidRPr="00116BEC">
        <w:rPr>
          <w:rFonts w:ascii="PT Astra Serif" w:hAnsi="PT Astra Serif" w:cs="PT Astra Serif"/>
          <w:bCs/>
          <w:color w:val="000000" w:themeColor="text1"/>
          <w:sz w:val="28"/>
          <w:szCs w:val="28"/>
        </w:rPr>
        <w:t>Уставом муниципального образования Городской округ ЗАТО Светлый Саратовской области,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администрация городского округа ЗАТО Светлый ПОСТАНОВЛЯЕТ:</w:t>
      </w:r>
    </w:p>
    <w:p w:rsidR="00DF2659" w:rsidRPr="00116BEC" w:rsidRDefault="00DF2659" w:rsidP="00DF2659">
      <w:pPr>
        <w:ind w:right="-1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6BEC">
        <w:rPr>
          <w:rFonts w:ascii="PT Astra Serif" w:hAnsi="PT Astra Serif" w:cs="PT Astra Serif"/>
          <w:iCs/>
          <w:color w:val="000000" w:themeColor="text1"/>
          <w:sz w:val="28"/>
          <w:szCs w:val="28"/>
        </w:rPr>
        <w:t>1. Утвердить</w:t>
      </w:r>
      <w:r w:rsidRPr="00116BEC">
        <w:rPr>
          <w:rFonts w:ascii="PT Astra Serif" w:hAnsi="PT Astra Serif" w:cs="PT Astra Serif"/>
          <w:iCs/>
          <w:color w:val="000000" w:themeColor="text1"/>
          <w:spacing w:val="-4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iCs/>
          <w:color w:val="000000" w:themeColor="text1"/>
          <w:sz w:val="28"/>
          <w:szCs w:val="28"/>
        </w:rPr>
        <w:t>Положение</w:t>
      </w:r>
      <w:r w:rsidRPr="00116BEC">
        <w:rPr>
          <w:rFonts w:ascii="PT Astra Serif" w:hAnsi="PT Astra Serif" w:cs="PT Astra Serif"/>
          <w:iCs/>
          <w:color w:val="000000" w:themeColor="text1"/>
          <w:spacing w:val="-3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iCs/>
          <w:color w:val="000000" w:themeColor="text1"/>
          <w:sz w:val="28"/>
          <w:szCs w:val="28"/>
        </w:rPr>
        <w:t>о получении образования лицами, осваивающими основную образовательную программу в форме семейного образования на территории городского округа ЗАТО Светлый</w:t>
      </w:r>
      <w:r>
        <w:rPr>
          <w:rFonts w:ascii="PT Astra Serif" w:hAnsi="PT Astra Serif" w:cs="PT Astra Serif"/>
          <w:iCs/>
          <w:color w:val="000000" w:themeColor="text1"/>
          <w:sz w:val="28"/>
          <w:szCs w:val="28"/>
        </w:rPr>
        <w:t>,</w:t>
      </w:r>
      <w:r w:rsidRPr="00116BEC">
        <w:rPr>
          <w:rFonts w:ascii="PT Astra Serif" w:hAnsi="PT Astra Serif" w:cs="PT Astra Serif"/>
          <w:b/>
          <w:iCs/>
          <w:color w:val="000000" w:themeColor="text1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iCs/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DF2659" w:rsidRPr="00116BEC" w:rsidRDefault="00DF2659" w:rsidP="00DF2659">
      <w:pPr>
        <w:ind w:right="-1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16BEC">
        <w:rPr>
          <w:rFonts w:ascii="PT Astra Serif" w:hAnsi="PT Astra Serif" w:cs="PT Astra Serif"/>
          <w:iCs/>
          <w:color w:val="000000" w:themeColor="text1"/>
          <w:sz w:val="28"/>
          <w:szCs w:val="28"/>
        </w:rPr>
        <w:t>2. Признать утратившим силу постановление администрации городского округа ЗАТО Светлый от 23.06.2023 № 161 «Об утверждении порядка информирования родителями (законными представителями) детей городского округа ЗАТО Светлый о выборе формы получения ребенком общего образования в форме семейного образования».</w:t>
      </w:r>
    </w:p>
    <w:p w:rsidR="00DF2659" w:rsidRPr="00116BEC" w:rsidRDefault="00DF2659" w:rsidP="00DF2659">
      <w:pPr>
        <w:pStyle w:val="5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3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8" w:history="1">
        <w:r w:rsidRPr="00116BEC">
          <w:rPr>
            <w:rStyle w:val="af2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zatosvetly.gosuslugi.ru</w:t>
        </w:r>
      </w:hyperlink>
      <w:r w:rsidRPr="00116BE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сети «Интернет» 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br/>
        <w:t xml:space="preserve">и обнародовать в месте обнародования нормативных правовых актов органов местного самоуправления городского округа ЗАТО Светлый. </w:t>
      </w:r>
    </w:p>
    <w:p w:rsidR="00DF2659" w:rsidRPr="00116BEC" w:rsidRDefault="00DF2659" w:rsidP="00DF2659">
      <w:pPr>
        <w:pStyle w:val="28"/>
        <w:spacing w:before="0" w:after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pacing w:val="0"/>
          <w:sz w:val="28"/>
          <w:szCs w:val="28"/>
          <w:lang w:eastAsia="ru-RU"/>
        </w:rPr>
        <w:lastRenderedPageBreak/>
        <w:t>4</w:t>
      </w:r>
      <w:r w:rsidRPr="00116BEC">
        <w:rPr>
          <w:rFonts w:ascii="PT Astra Serif" w:hAnsi="PT Astra Serif" w:cs="PT Astra Serif"/>
          <w:color w:val="000000" w:themeColor="text1"/>
          <w:spacing w:val="0"/>
          <w:sz w:val="28"/>
          <w:szCs w:val="28"/>
          <w:lang w:eastAsia="ru-RU"/>
        </w:rPr>
        <w:t xml:space="preserve">. Директору – главному редактору муниципального учреждения «Редакция газеты «Светлый вести» опубликовать настоящее постановление </w:t>
      </w:r>
      <w:r w:rsidRPr="00116BEC">
        <w:rPr>
          <w:rFonts w:ascii="PT Astra Serif" w:hAnsi="PT Astra Serif" w:cs="PT Astra Serif"/>
          <w:color w:val="000000" w:themeColor="text1"/>
          <w:spacing w:val="0"/>
          <w:sz w:val="28"/>
          <w:szCs w:val="28"/>
          <w:lang w:eastAsia="ru-RU"/>
        </w:rPr>
        <w:br/>
        <w:t>в газете городского округа ЗАТО Светлый «Светлые вести».</w:t>
      </w:r>
    </w:p>
    <w:p w:rsidR="00DF2659" w:rsidRPr="00116BEC" w:rsidRDefault="00DF2659" w:rsidP="00DF2659">
      <w:pPr>
        <w:pStyle w:val="50"/>
        <w:ind w:left="0" w:right="-1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5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</w:t>
      </w:r>
      <w:r w:rsidRPr="00116BEC">
        <w:rPr>
          <w:rFonts w:ascii="PT Astra Serif" w:hAnsi="PT Astra Serif" w:cs="PT Astra Serif"/>
          <w:color w:val="000000" w:themeColor="text1"/>
          <w:sz w:val="28"/>
          <w:szCs w:val="28"/>
        </w:rPr>
        <w:br/>
        <w:t>с 01.01.2026.</w:t>
      </w:r>
    </w:p>
    <w:p w:rsidR="00DF2659" w:rsidRDefault="00DF2659" w:rsidP="00DF2659">
      <w:pPr>
        <w:ind w:right="-1"/>
        <w:jc w:val="center"/>
        <w:rPr>
          <w:rFonts w:ascii="PT Astra Serif" w:hAnsi="PT Astra Serif" w:cs="PT Astra Serif"/>
          <w:sz w:val="28"/>
          <w:szCs w:val="28"/>
        </w:rPr>
      </w:pPr>
    </w:p>
    <w:p w:rsidR="00DF2659" w:rsidRDefault="00DF2659" w:rsidP="00DF265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2659" w:rsidRPr="00E63B60" w:rsidRDefault="00DF2659" w:rsidP="00DF2659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F2659" w:rsidRPr="00E63B60" w:rsidRDefault="00DF2659" w:rsidP="00DF2659">
      <w:pPr>
        <w:jc w:val="both"/>
        <w:rPr>
          <w:rFonts w:ascii="PT Astra Serif" w:hAnsi="PT Astra Serif"/>
          <w:b/>
          <w:sz w:val="28"/>
          <w:szCs w:val="28"/>
        </w:rPr>
      </w:pPr>
    </w:p>
    <w:p w:rsidR="00A15E02" w:rsidRPr="005A0353" w:rsidRDefault="00A15E02" w:rsidP="00A15E02">
      <w:pPr>
        <w:rPr>
          <w:rFonts w:ascii="PT Astra Serif" w:hAnsi="PT Astra Serif"/>
          <w:b/>
          <w:sz w:val="28"/>
          <w:szCs w:val="28"/>
        </w:rPr>
      </w:pPr>
      <w:r w:rsidRPr="005A0353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A15E02" w:rsidRDefault="00A15E02" w:rsidP="00A15E02">
      <w:pPr>
        <w:rPr>
          <w:rFonts w:ascii="PT Astra Serif" w:hAnsi="PT Astra Serif"/>
          <w:b/>
          <w:sz w:val="28"/>
          <w:szCs w:val="28"/>
        </w:rPr>
      </w:pPr>
      <w:r w:rsidRPr="005A0353">
        <w:rPr>
          <w:rFonts w:ascii="PT Astra Serif" w:hAnsi="PT Astra Serif"/>
          <w:b/>
          <w:sz w:val="28"/>
          <w:szCs w:val="28"/>
        </w:rPr>
        <w:t xml:space="preserve">ЗАТО Светлый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подпись        </w:t>
      </w:r>
      <w:r w:rsidRPr="005A0353">
        <w:rPr>
          <w:rFonts w:ascii="PT Astra Serif" w:hAnsi="PT Astra Serif"/>
          <w:b/>
          <w:sz w:val="28"/>
          <w:szCs w:val="28"/>
        </w:rPr>
        <w:t xml:space="preserve">                           С.М. Баталов</w:t>
      </w:r>
    </w:p>
    <w:p w:rsidR="00A15E02" w:rsidRDefault="00A15E02" w:rsidP="00A15E02">
      <w:pPr>
        <w:rPr>
          <w:rFonts w:ascii="PT Astra Serif" w:hAnsi="PT Astra Serif"/>
          <w:b/>
          <w:sz w:val="28"/>
          <w:szCs w:val="28"/>
        </w:rPr>
      </w:pPr>
    </w:p>
    <w:p w:rsidR="00A15E02" w:rsidRDefault="00A15E02" w:rsidP="00A15E02">
      <w:pPr>
        <w:rPr>
          <w:rFonts w:ascii="PT Astra Serif" w:hAnsi="PT Astra Serif"/>
          <w:b/>
          <w:sz w:val="28"/>
          <w:szCs w:val="28"/>
        </w:rPr>
      </w:pPr>
    </w:p>
    <w:p w:rsidR="00A15E02" w:rsidRDefault="00A15E02" w:rsidP="00A15E02">
      <w:pPr>
        <w:rPr>
          <w:rFonts w:ascii="PT Astra Serif" w:hAnsi="PT Astra Serif"/>
          <w:b/>
          <w:sz w:val="28"/>
          <w:szCs w:val="28"/>
        </w:rPr>
      </w:pPr>
    </w:p>
    <w:p w:rsidR="004970AF" w:rsidRPr="00E63B60" w:rsidRDefault="004970AF" w:rsidP="004970AF">
      <w:pPr>
        <w:rPr>
          <w:rFonts w:ascii="PT Astra Serif" w:hAnsi="PT Astra Serif"/>
        </w:rPr>
      </w:pPr>
    </w:p>
    <w:p w:rsidR="004970AF" w:rsidRPr="00E63B60" w:rsidRDefault="004970AF" w:rsidP="004970AF">
      <w:pPr>
        <w:rPr>
          <w:rFonts w:ascii="PT Astra Serif" w:hAnsi="PT Astra Serif"/>
        </w:rPr>
      </w:pPr>
    </w:p>
    <w:p w:rsidR="004970AF" w:rsidRPr="00E63B60" w:rsidRDefault="004970AF" w:rsidP="004970AF">
      <w:pPr>
        <w:rPr>
          <w:rFonts w:ascii="PT Astra Serif" w:hAnsi="PT Astra Serif"/>
        </w:rPr>
      </w:pPr>
    </w:p>
    <w:p w:rsidR="004E44BC" w:rsidRPr="00E63B60" w:rsidRDefault="004E44BC" w:rsidP="004970AF">
      <w:pPr>
        <w:rPr>
          <w:rFonts w:ascii="PT Astra Serif" w:hAnsi="PT Astra Serif"/>
          <w:b/>
          <w:sz w:val="28"/>
          <w:szCs w:val="28"/>
        </w:rPr>
        <w:sectPr w:rsidR="004E44BC" w:rsidRPr="00E63B60" w:rsidSect="00B71F75">
          <w:headerReference w:type="default" r:id="rId9"/>
          <w:headerReference w:type="first" r:id="rId10"/>
          <w:pgSz w:w="11906" w:h="16838"/>
          <w:pgMar w:top="1134" w:right="707" w:bottom="1276" w:left="1843" w:header="278" w:footer="720" w:gutter="0"/>
          <w:pgNumType w:start="1"/>
          <w:cols w:space="720"/>
          <w:titlePg/>
          <w:docGrid w:linePitch="360"/>
        </w:sectPr>
      </w:pPr>
    </w:p>
    <w:p w:rsidR="00DF2659" w:rsidRDefault="00DF2659" w:rsidP="00DF2659">
      <w:pPr>
        <w:ind w:left="4536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DF2659" w:rsidRDefault="00DF2659" w:rsidP="00DF2659">
      <w:pPr>
        <w:ind w:left="4536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DF2659" w:rsidRDefault="00DF2659" w:rsidP="00DF2659">
      <w:pPr>
        <w:ind w:left="45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городского округа ЗАТО Светлый</w:t>
      </w:r>
    </w:p>
    <w:p w:rsidR="00DF2659" w:rsidRDefault="00A15E02" w:rsidP="00DF2659">
      <w:pPr>
        <w:ind w:left="45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04.03.2026 № 88</w:t>
      </w:r>
    </w:p>
    <w:p w:rsidR="00DF2659" w:rsidRDefault="00DF2659" w:rsidP="00DF2659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DF2659" w:rsidRDefault="00DF2659" w:rsidP="00DF2659">
      <w:pPr>
        <w:jc w:val="center"/>
        <w:rPr>
          <w:rFonts w:ascii="PT Astra Serif" w:hAnsi="PT Astra Serif"/>
          <w:b/>
          <w:bCs/>
          <w:spacing w:val="-2"/>
          <w:sz w:val="28"/>
        </w:rPr>
      </w:pPr>
      <w:r w:rsidRPr="00B57861">
        <w:rPr>
          <w:rFonts w:ascii="PT Astra Serif" w:hAnsi="PT Astra Serif"/>
          <w:b/>
          <w:bCs/>
          <w:spacing w:val="-2"/>
          <w:sz w:val="28"/>
        </w:rPr>
        <w:t>ПОЛОЖЕНИЕ</w:t>
      </w:r>
    </w:p>
    <w:p w:rsidR="00DF2659" w:rsidRPr="00B57861" w:rsidRDefault="00DF2659" w:rsidP="00DF2659">
      <w:pPr>
        <w:jc w:val="center"/>
        <w:rPr>
          <w:rFonts w:ascii="PT Astra Serif" w:hAnsi="PT Astra Serif"/>
        </w:rPr>
      </w:pPr>
      <w:r w:rsidRPr="00B57861">
        <w:rPr>
          <w:rFonts w:ascii="PT Astra Serif" w:hAnsi="PT Astra Serif" w:cs="PT Astra Serif"/>
          <w:b/>
          <w:bCs/>
          <w:iCs/>
          <w:spacing w:val="-2"/>
          <w:sz w:val="28"/>
          <w:szCs w:val="28"/>
        </w:rPr>
        <w:t>о получении образования лицами, осва</w:t>
      </w:r>
      <w:r>
        <w:rPr>
          <w:rFonts w:ascii="PT Astra Serif" w:hAnsi="PT Astra Serif" w:cs="PT Astra Serif"/>
          <w:b/>
          <w:bCs/>
          <w:iCs/>
          <w:spacing w:val="-2"/>
          <w:sz w:val="28"/>
          <w:szCs w:val="28"/>
        </w:rPr>
        <w:t>ива</w:t>
      </w:r>
      <w:r w:rsidRPr="00B57861">
        <w:rPr>
          <w:rFonts w:ascii="PT Astra Serif" w:hAnsi="PT Astra Serif" w:cs="PT Astra Serif"/>
          <w:b/>
          <w:bCs/>
          <w:iCs/>
          <w:spacing w:val="-2"/>
          <w:sz w:val="28"/>
          <w:szCs w:val="28"/>
        </w:rPr>
        <w:t xml:space="preserve">ющими основную образовательную программу в форме семейного образования </w:t>
      </w:r>
      <w:r>
        <w:rPr>
          <w:rFonts w:ascii="PT Astra Serif" w:hAnsi="PT Astra Serif" w:cs="PT Astra Serif"/>
          <w:b/>
          <w:bCs/>
          <w:iCs/>
          <w:spacing w:val="-2"/>
          <w:sz w:val="28"/>
          <w:szCs w:val="28"/>
        </w:rPr>
        <w:br/>
      </w:r>
      <w:r w:rsidRPr="00B57861">
        <w:rPr>
          <w:rFonts w:ascii="PT Astra Serif" w:hAnsi="PT Astra Serif" w:cs="PT Astra Serif"/>
          <w:b/>
          <w:bCs/>
          <w:iCs/>
          <w:spacing w:val="-2"/>
          <w:sz w:val="28"/>
          <w:szCs w:val="28"/>
        </w:rPr>
        <w:t>на территории городского округа ЗАТО Светлый</w:t>
      </w:r>
    </w:p>
    <w:p w:rsidR="00DF2659" w:rsidRPr="00B57861" w:rsidRDefault="00DF2659" w:rsidP="00DF2659">
      <w:pPr>
        <w:pStyle w:val="50"/>
        <w:spacing w:before="194"/>
        <w:ind w:left="0"/>
        <w:contextualSpacing w:val="0"/>
        <w:jc w:val="center"/>
        <w:rPr>
          <w:rFonts w:ascii="PT Astra Serif" w:hAnsi="PT Astra Serif"/>
        </w:rPr>
      </w:pPr>
      <w:r w:rsidRPr="00B57861">
        <w:rPr>
          <w:rFonts w:ascii="PT Astra Serif" w:hAnsi="PT Astra Serif"/>
          <w:b/>
          <w:sz w:val="28"/>
        </w:rPr>
        <w:t>1. Общие</w:t>
      </w:r>
      <w:r w:rsidRPr="00B57861">
        <w:rPr>
          <w:rFonts w:ascii="PT Astra Serif" w:hAnsi="PT Astra Serif"/>
          <w:b/>
          <w:spacing w:val="-6"/>
          <w:sz w:val="28"/>
        </w:rPr>
        <w:t xml:space="preserve"> </w:t>
      </w:r>
      <w:r w:rsidRPr="00B57861">
        <w:rPr>
          <w:rFonts w:ascii="PT Astra Serif" w:hAnsi="PT Astra Serif"/>
          <w:b/>
          <w:spacing w:val="-2"/>
          <w:sz w:val="28"/>
        </w:rPr>
        <w:t>положения</w:t>
      </w:r>
    </w:p>
    <w:p w:rsidR="00DF2659" w:rsidRPr="00281634" w:rsidRDefault="00DF2659" w:rsidP="00DF2659">
      <w:pPr>
        <w:pStyle w:val="50"/>
        <w:ind w:left="3960"/>
        <w:jc w:val="both"/>
        <w:rPr>
          <w:rFonts w:ascii="PT Astra Serif" w:hAnsi="PT Astra Serif"/>
          <w:sz w:val="28"/>
          <w:szCs w:val="28"/>
        </w:rPr>
      </w:pPr>
    </w:p>
    <w:p w:rsidR="00DF2659" w:rsidRPr="00627D2F" w:rsidRDefault="00DF2659" w:rsidP="00DF2659">
      <w:pPr>
        <w:pStyle w:val="50"/>
        <w:ind w:left="113" w:firstLine="624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1.1. Настоящее Положение о семейной форме получения общего образования (далее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Положение) разработано в соответствии со статьей 43 Конституции Российской Федерации, статьей 63 Семейного кодекса Российской Федерации, Федеральным законом от 29.12.2012 № 273</w:t>
      </w:r>
      <w:r w:rsidRPr="00627D2F">
        <w:rPr>
          <w:rFonts w:ascii="PT Astra Serif" w:hAnsi="PT Astra Serif"/>
          <w:color w:val="242424"/>
          <w:sz w:val="28"/>
          <w:szCs w:val="28"/>
        </w:rPr>
        <w:t>-</w:t>
      </w:r>
      <w:r w:rsidRPr="00627D2F">
        <w:rPr>
          <w:rFonts w:ascii="PT Astra Serif" w:hAnsi="PT Astra Serif" w:cs="PT Astra Serif"/>
          <w:sz w:val="28"/>
          <w:szCs w:val="28"/>
        </w:rPr>
        <w:t xml:space="preserve">ФЗ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 xml:space="preserve">«Об образовании в Российской Федерации», приказом Министерства просвещения России от 22.03.2021 № 115 «Об утверждении Порядка организации и осуществления образовательной деятельности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по основным общеобразовательным программам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образования», письмом Министерства образования и науки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 xml:space="preserve">РФ от 15.11.2013 № НТ- 1139/08 «Об организации получения образования </w:t>
      </w:r>
      <w:r w:rsidRPr="00627D2F">
        <w:rPr>
          <w:rFonts w:ascii="PT Astra Serif" w:hAnsi="PT Astra Serif" w:cs="PT Astra Serif"/>
          <w:sz w:val="28"/>
          <w:szCs w:val="28"/>
        </w:rPr>
        <w:br/>
        <w:t>в семейной форме».</w:t>
      </w:r>
    </w:p>
    <w:p w:rsidR="00DF2659" w:rsidRPr="00627D2F" w:rsidRDefault="00DF2659" w:rsidP="00DF2659">
      <w:pPr>
        <w:pStyle w:val="50"/>
        <w:ind w:left="113" w:firstLine="624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1.2. Настоящее Положение определяет порядок получения общего образования в форме семейного обучения, предусмотренного статьей 17 Федерального закона от 29.12.2012 № 273</w:t>
      </w:r>
      <w:r w:rsidRPr="00627D2F">
        <w:rPr>
          <w:rFonts w:ascii="PT Astra Serif" w:hAnsi="PT Astra Serif"/>
          <w:color w:val="242424"/>
          <w:sz w:val="28"/>
          <w:szCs w:val="28"/>
        </w:rPr>
        <w:t>-</w:t>
      </w:r>
      <w:r w:rsidRPr="00627D2F">
        <w:rPr>
          <w:rFonts w:ascii="PT Astra Serif" w:hAnsi="PT Astra Serif" w:cs="PT Astra Serif"/>
          <w:sz w:val="28"/>
          <w:szCs w:val="28"/>
        </w:rPr>
        <w:t xml:space="preserve">ФЗ «Об образовании </w:t>
      </w:r>
      <w:r w:rsidRPr="00627D2F">
        <w:rPr>
          <w:rFonts w:ascii="PT Astra Serif" w:hAnsi="PT Astra Serif" w:cs="PT Astra Serif"/>
          <w:sz w:val="28"/>
          <w:szCs w:val="28"/>
        </w:rPr>
        <w:br/>
        <w:t>в Российской Федерации».</w:t>
      </w:r>
    </w:p>
    <w:p w:rsidR="00DF2659" w:rsidRPr="00627D2F" w:rsidRDefault="00DF2659" w:rsidP="00DF2659">
      <w:pPr>
        <w:pStyle w:val="50"/>
        <w:ind w:left="113" w:firstLine="624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1.3. Семейное образование является формой освоения ребенком общеобразовательных программ начального общего, основного общего, среднего общего образования в семье с последующей промежуточной </w:t>
      </w:r>
      <w:r w:rsidRPr="00627D2F">
        <w:rPr>
          <w:rFonts w:ascii="PT Astra Serif" w:hAnsi="PT Astra Serif" w:cs="PT Astra Serif"/>
          <w:sz w:val="28"/>
          <w:szCs w:val="28"/>
        </w:rPr>
        <w:br/>
        <w:t>и государственной итоговой аттестацией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программе.</w:t>
      </w:r>
    </w:p>
    <w:p w:rsidR="00DF2659" w:rsidRPr="00627D2F" w:rsidRDefault="00DF2659" w:rsidP="00DF2659">
      <w:pPr>
        <w:pStyle w:val="50"/>
        <w:ind w:left="113" w:firstLine="624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1.4. Для семейного образования, как и для других форм получения общего образования, действует единый федеральный государственный образовательный стандарт.</w:t>
      </w:r>
    </w:p>
    <w:p w:rsidR="00DF2659" w:rsidRPr="00627D2F" w:rsidRDefault="00DF2659" w:rsidP="00DF2659">
      <w:pPr>
        <w:pStyle w:val="50"/>
        <w:ind w:left="113" w:firstLine="624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1.5. Настоящее Положение регламентирует порядок получения образования в семейной форме для обучающихся проживающих (прописанных) на территории городского округа ЗАТО Светлый.</w:t>
      </w:r>
    </w:p>
    <w:p w:rsidR="00DF2659" w:rsidRPr="00C44076" w:rsidRDefault="00DF2659" w:rsidP="00DF2659">
      <w:pPr>
        <w:pStyle w:val="a5"/>
        <w:ind w:left="4253"/>
        <w:jc w:val="both"/>
        <w:rPr>
          <w:rFonts w:ascii="PT Astra Serif" w:hAnsi="PT Astra Serif" w:cs="PT Astra Serif"/>
          <w:sz w:val="28"/>
          <w:szCs w:val="28"/>
        </w:rPr>
      </w:pPr>
    </w:p>
    <w:p w:rsidR="00DF2659" w:rsidRPr="00C44076" w:rsidRDefault="00DF2659" w:rsidP="00DF2659">
      <w:pPr>
        <w:pStyle w:val="50"/>
        <w:tabs>
          <w:tab w:val="left" w:pos="879"/>
        </w:tabs>
        <w:ind w:left="0"/>
        <w:contextualSpacing w:val="0"/>
        <w:jc w:val="center"/>
        <w:rPr>
          <w:rFonts w:ascii="PT Astra Serif" w:hAnsi="PT Astra Serif"/>
          <w:sz w:val="28"/>
          <w:szCs w:val="28"/>
        </w:rPr>
      </w:pPr>
      <w:r w:rsidRPr="00C44076">
        <w:rPr>
          <w:rFonts w:ascii="PT Astra Serif" w:hAnsi="PT Astra Serif" w:cs="PT Astra Serif"/>
          <w:b/>
          <w:sz w:val="28"/>
          <w:szCs w:val="28"/>
        </w:rPr>
        <w:t>2. Порядок</w:t>
      </w:r>
      <w:r w:rsidRPr="00C44076">
        <w:rPr>
          <w:rFonts w:ascii="PT Astra Serif" w:hAnsi="PT Astra Serif" w:cs="PT Astra Serif"/>
          <w:b/>
          <w:spacing w:val="-10"/>
          <w:sz w:val="28"/>
          <w:szCs w:val="28"/>
        </w:rPr>
        <w:t xml:space="preserve"> </w:t>
      </w:r>
      <w:r w:rsidRPr="00C44076">
        <w:rPr>
          <w:rFonts w:ascii="PT Astra Serif" w:hAnsi="PT Astra Serif" w:cs="PT Astra Serif"/>
          <w:b/>
          <w:sz w:val="28"/>
          <w:szCs w:val="28"/>
        </w:rPr>
        <w:t>получения</w:t>
      </w:r>
      <w:r w:rsidRPr="00C44076">
        <w:rPr>
          <w:rFonts w:ascii="PT Astra Serif" w:hAnsi="PT Astra Serif" w:cs="PT Astra Serif"/>
          <w:b/>
          <w:spacing w:val="-7"/>
          <w:sz w:val="28"/>
          <w:szCs w:val="28"/>
        </w:rPr>
        <w:t xml:space="preserve"> </w:t>
      </w:r>
      <w:r w:rsidRPr="00C44076">
        <w:rPr>
          <w:rFonts w:ascii="PT Astra Serif" w:hAnsi="PT Astra Serif" w:cs="PT Astra Serif"/>
          <w:b/>
          <w:sz w:val="28"/>
          <w:szCs w:val="28"/>
        </w:rPr>
        <w:t>общего</w:t>
      </w:r>
      <w:r w:rsidRPr="00C44076">
        <w:rPr>
          <w:rFonts w:ascii="PT Astra Serif" w:hAnsi="PT Astra Serif" w:cs="PT Astra Serif"/>
          <w:b/>
          <w:spacing w:val="-9"/>
          <w:sz w:val="28"/>
          <w:szCs w:val="28"/>
        </w:rPr>
        <w:t xml:space="preserve"> </w:t>
      </w:r>
      <w:r w:rsidRPr="00C44076">
        <w:rPr>
          <w:rFonts w:ascii="PT Astra Serif" w:hAnsi="PT Astra Serif" w:cs="PT Astra Serif"/>
          <w:b/>
          <w:sz w:val="28"/>
          <w:szCs w:val="28"/>
        </w:rPr>
        <w:t>образования в</w:t>
      </w:r>
      <w:r w:rsidRPr="00C44076">
        <w:rPr>
          <w:rFonts w:ascii="PT Astra Serif" w:hAnsi="PT Astra Serif" w:cs="PT Astra Serif"/>
          <w:b/>
          <w:spacing w:val="-7"/>
          <w:sz w:val="28"/>
          <w:szCs w:val="28"/>
        </w:rPr>
        <w:t xml:space="preserve"> </w:t>
      </w:r>
      <w:r w:rsidRPr="00C44076">
        <w:rPr>
          <w:rFonts w:ascii="PT Astra Serif" w:hAnsi="PT Astra Serif" w:cs="PT Astra Serif"/>
          <w:b/>
          <w:sz w:val="28"/>
          <w:szCs w:val="28"/>
        </w:rPr>
        <w:t>форме</w:t>
      </w:r>
      <w:r w:rsidRPr="00C44076">
        <w:rPr>
          <w:rFonts w:ascii="PT Astra Serif" w:hAnsi="PT Astra Serif" w:cs="PT Astra Serif"/>
          <w:b/>
          <w:spacing w:val="-6"/>
          <w:sz w:val="28"/>
          <w:szCs w:val="28"/>
        </w:rPr>
        <w:t xml:space="preserve"> </w:t>
      </w:r>
      <w:r w:rsidRPr="00C44076">
        <w:rPr>
          <w:rFonts w:ascii="PT Astra Serif" w:hAnsi="PT Astra Serif" w:cs="PT Astra Serif"/>
          <w:b/>
          <w:sz w:val="28"/>
          <w:szCs w:val="28"/>
        </w:rPr>
        <w:t>семейного</w:t>
      </w:r>
      <w:r w:rsidRPr="00C44076">
        <w:rPr>
          <w:rFonts w:ascii="PT Astra Serif" w:hAnsi="PT Astra Serif" w:cs="PT Astra Serif"/>
          <w:b/>
          <w:spacing w:val="-7"/>
          <w:sz w:val="28"/>
          <w:szCs w:val="28"/>
        </w:rPr>
        <w:t xml:space="preserve"> </w:t>
      </w:r>
      <w:r w:rsidRPr="00C44076">
        <w:rPr>
          <w:rFonts w:ascii="PT Astra Serif" w:hAnsi="PT Astra Serif" w:cs="PT Astra Serif"/>
          <w:b/>
          <w:spacing w:val="-2"/>
          <w:sz w:val="28"/>
          <w:szCs w:val="28"/>
        </w:rPr>
        <w:t>обучения</w:t>
      </w:r>
    </w:p>
    <w:p w:rsidR="00DF2659" w:rsidRPr="00C44076" w:rsidRDefault="00DF2659" w:rsidP="00DF2659">
      <w:pPr>
        <w:pStyle w:val="50"/>
        <w:ind w:left="6300"/>
        <w:rPr>
          <w:rFonts w:ascii="PT Astra Serif" w:hAnsi="PT Astra Serif"/>
          <w:sz w:val="28"/>
          <w:szCs w:val="28"/>
        </w:rPr>
      </w:pPr>
    </w:p>
    <w:p w:rsidR="00DF2659" w:rsidRPr="00627D2F" w:rsidRDefault="00DF2659" w:rsidP="00DF2659">
      <w:pPr>
        <w:pStyle w:val="50"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2.1. Право определять получение ребенком образования в семейной форме предоставляется всем родителям (законным представителям).</w:t>
      </w:r>
    </w:p>
    <w:p w:rsidR="00DF2659" w:rsidRPr="00627D2F" w:rsidRDefault="00DF2659" w:rsidP="00DF2659">
      <w:pPr>
        <w:pStyle w:val="50"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lastRenderedPageBreak/>
        <w:t>2.2. Обучающийся по решению родителей (законных представителей) с учетом его мнения может перейти на семейную форму получения образования по заявлению родителей (законных представителей) на любом уровне образования: начальном общем, основном общем, среднем общем.</w:t>
      </w:r>
    </w:p>
    <w:p w:rsidR="00DF2659" w:rsidRPr="00627D2F" w:rsidRDefault="00DF2659" w:rsidP="00DF2659">
      <w:pPr>
        <w:pStyle w:val="50"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2.3. Обучающийся, получающий образование в форме семейного образования, по решению родителей (законных представителей) с учетом его мнения на любом этапе обучения вправе продолжить образование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в любой иной форме, предусмотренной законодательством Российской Федерации в сфере образования, либо вправе сочетать формы получения образования и обучения. Родителями (законными представителями) подается заявление на имя директора общеобразовательного учреждения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о смене вида обучения. Перевод на другую форму получения образования осуществляется на основании приказа руководителя образовательного учреждения. Приказ об изменении формы получения образования хранится в личном деле обучающегося.</w:t>
      </w:r>
    </w:p>
    <w:p w:rsidR="00DF2659" w:rsidRPr="00627D2F" w:rsidRDefault="00DF2659" w:rsidP="00DF2659">
      <w:pPr>
        <w:pStyle w:val="50"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2.4.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муниципальное учреждение «Управление образования, культуры, спорта и молодежной политики администрации городского округа ЗАТО Светлый Саратовской области» (далее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уполномоченный орган) в течение 15 календарных дней с момента утверждения приказа об отчислении обучающегося </w:t>
      </w:r>
      <w:r w:rsidRPr="00627D2F">
        <w:rPr>
          <w:rFonts w:ascii="PT Astra Serif" w:hAnsi="PT Astra Serif" w:cs="PT Astra Serif"/>
          <w:sz w:val="28"/>
          <w:szCs w:val="28"/>
        </w:rPr>
        <w:br/>
        <w:t>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DF2659" w:rsidRPr="00627D2F" w:rsidRDefault="00DF2659" w:rsidP="00DF2659">
      <w:pPr>
        <w:pStyle w:val="50"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2.5. При выборе получения ребенком общего образования в форме семейного образования родители (законные представители) должны проинформировать уполномоченный орган, лично предоставив уведомление согласно приложению к настоящему Порядку. Информирование носит уведомительный характер с целью учёта данной категории детей в городского округа ЗАТО Светлый.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2.6. Родители (законные представители) детей представляют (направляют) уведомление одним из следующих способов: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путем личного обращения в уполномоченный орган по адресу: </w:t>
      </w:r>
      <w:r w:rsidRPr="00627D2F">
        <w:rPr>
          <w:rFonts w:ascii="PT Astra Serif" w:hAnsi="PT Astra Serif" w:cs="PT Astra Serif"/>
          <w:sz w:val="28"/>
          <w:szCs w:val="28"/>
        </w:rPr>
        <w:br/>
        <w:t>п. Светлый, ул. Кузнецова, 6а, каб. 11, часы приема с 8-00 до 17-30, перерыв на обед с 12-00 до 13-30;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через организации почтовой связи: 412163, Саратовская область, </w:t>
      </w:r>
      <w:r w:rsidRPr="00627D2F">
        <w:rPr>
          <w:rFonts w:ascii="PT Astra Serif" w:hAnsi="PT Astra Serif" w:cs="PT Astra Serif"/>
          <w:sz w:val="28"/>
          <w:szCs w:val="28"/>
        </w:rPr>
        <w:br/>
        <w:t>п. Светлый, ул. Кузнецова 6а;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путем направления на официальный адрес электронной почты уполномоченного органа: E-mail:</w:t>
      </w:r>
      <w:r w:rsidRPr="00627D2F">
        <w:rPr>
          <w:rFonts w:ascii="PT Astra Serif" w:eastAsia="font276" w:hAnsi="PT Astra Serif" w:cs="PT Astra Serif"/>
          <w:bCs/>
          <w:sz w:val="28"/>
          <w:szCs w:val="28"/>
        </w:rPr>
        <w:t>uprobrsvetly@mail.ru</w:t>
      </w:r>
      <w:r w:rsidRPr="00627D2F">
        <w:rPr>
          <w:rStyle w:val="18"/>
          <w:rFonts w:ascii="PT Astra Serif" w:hAnsi="PT Astra Serif" w:cs="PT Astra Serif"/>
          <w:sz w:val="28"/>
          <w:szCs w:val="28"/>
        </w:rPr>
        <w:t>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b/>
          <w:sz w:val="28"/>
          <w:szCs w:val="28"/>
        </w:rPr>
      </w:pP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t xml:space="preserve">Заявление подлежит регистрации уполномоченным органом </w:t>
      </w: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br/>
        <w:t xml:space="preserve">в «Журнале учета уведомлений о выборе формы получения образования </w:t>
      </w: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br/>
      </w: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lastRenderedPageBreak/>
        <w:t>в форме семейного образования» путем присвоения уведомлению входящего номера с указанием даты получения.</w:t>
      </w:r>
    </w:p>
    <w:p w:rsidR="00DF2659" w:rsidRPr="00627D2F" w:rsidRDefault="00DF2659" w:rsidP="00DF2659">
      <w:pPr>
        <w:pStyle w:val="ae"/>
        <w:suppressAutoHyphens/>
        <w:ind w:firstLine="596"/>
        <w:jc w:val="both"/>
        <w:rPr>
          <w:rFonts w:ascii="PT Astra Serif" w:hAnsi="PT Astra Serif"/>
          <w:b/>
          <w:sz w:val="28"/>
          <w:szCs w:val="28"/>
        </w:rPr>
      </w:pP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t>2.7. Уполномоченный орган: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t xml:space="preserve">в день обращения с уведомлением выдает лицу, представившему уведомление, копию уведомления с отметкой о дате его поступления </w:t>
      </w:r>
      <w:r w:rsidRPr="00627D2F">
        <w:rPr>
          <w:rStyle w:val="18"/>
          <w:rFonts w:ascii="PT Astra Serif" w:hAnsi="PT Astra Serif" w:cs="PT Astra Serif"/>
          <w:b w:val="0"/>
          <w:sz w:val="28"/>
          <w:szCs w:val="28"/>
        </w:rPr>
        <w:br/>
        <w:t xml:space="preserve">в уполномоченный орган, номере регистрации уведомления (в случае если уведомление представлено родителем </w:t>
      </w:r>
      <w:r w:rsidRPr="00627D2F">
        <w:rPr>
          <w:rFonts w:ascii="PT Astra Serif" w:hAnsi="PT Astra Serif" w:cs="PT Astra Serif"/>
          <w:sz w:val="28"/>
          <w:szCs w:val="28"/>
        </w:rPr>
        <w:t>(законным представителем) ребенка лично);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в течение трех рабочих дней со дня регистрации уведомления направляет копию уведомления лицу, представившему уведомление, отметкой о дате его поступления в уполномоченный орган, номере регистрации  уведомления почтовым отправлением по почтовому адресу или адресу электронной почты, указанным в уведомлении (в случае, если уведомление потупило по почте или на официальный адрес электронной почты уполномоченного органа); 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обеспечивает передачу уведомления должностному лицу уполномоченного органа, ответственному за учет форм получения общего образования, определенных родителями (законными представителями) детей.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2.8. При выборе семейной формы образования родители (законные представители) обязаны обеспечить обучение в семейной форме образования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целенаправленную организацию деятельности обучающегося по овладению знаниями, умениями, навыками </w:t>
      </w:r>
      <w:r w:rsidR="00281634"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2.9. Лица, принятые в соответствии с приказом </w:t>
      </w:r>
      <w:r w:rsidR="00281634"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 xml:space="preserve">в общеобразовательное учреждение для прохождения промежуточной </w:t>
      </w:r>
      <w:r w:rsidR="00281634"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и (или) государственной итоговой аттестации, не являются обучающимися данного общеобразовательного учреждения.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2.10. Родители (законные представители) несовершеннолетнего ребенка несут ответственность за текущую успеваемость ребенка, качество образования, выполнение общеобразовательных программ </w:t>
      </w:r>
      <w:r w:rsidR="00281634"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в соответствии с федеральными государственными образовательными стандартами.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2.11. Общеобразовательное учреждение несет ответственность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за организацию и проведение промежуточной и итоговой аттестации,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а также за обеспечение соответствующих академических прав обучающегося.</w:t>
      </w:r>
    </w:p>
    <w:p w:rsidR="00DF2659" w:rsidRPr="00627D2F" w:rsidRDefault="00DF2659" w:rsidP="00DF2659">
      <w:pPr>
        <w:pStyle w:val="ae"/>
        <w:suppressAutoHyphens/>
        <w:ind w:left="113" w:firstLine="596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2.12. Отношения между общеобразовательным учреждением </w:t>
      </w:r>
      <w:r w:rsidRPr="00627D2F">
        <w:rPr>
          <w:rFonts w:ascii="PT Astra Serif" w:hAnsi="PT Astra Serif" w:cs="PT Astra Serif"/>
          <w:sz w:val="28"/>
          <w:szCs w:val="28"/>
        </w:rPr>
        <w:br/>
        <w:t>и родителями (законными представителями)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 Российской Федерации.</w:t>
      </w:r>
    </w:p>
    <w:p w:rsidR="00DF2659" w:rsidRPr="00C44076" w:rsidRDefault="00DF2659" w:rsidP="00DF2659">
      <w:pPr>
        <w:pStyle w:val="a5"/>
        <w:rPr>
          <w:rFonts w:ascii="PT Astra Serif" w:hAnsi="PT Astra Serif"/>
          <w:sz w:val="28"/>
          <w:szCs w:val="28"/>
        </w:rPr>
      </w:pPr>
    </w:p>
    <w:p w:rsidR="00DF2659" w:rsidRPr="00C44076" w:rsidRDefault="00DF2659" w:rsidP="00DF2659">
      <w:pPr>
        <w:pStyle w:val="50"/>
        <w:ind w:left="0"/>
        <w:jc w:val="center"/>
        <w:rPr>
          <w:rFonts w:ascii="PT Astra Serif" w:hAnsi="PT Astra Serif"/>
          <w:sz w:val="28"/>
          <w:szCs w:val="28"/>
        </w:rPr>
      </w:pPr>
      <w:r w:rsidRPr="00C44076">
        <w:rPr>
          <w:rFonts w:ascii="PT Astra Serif" w:hAnsi="PT Astra Serif" w:cs="PT Astra Serif"/>
          <w:b/>
          <w:bCs/>
          <w:sz w:val="28"/>
          <w:szCs w:val="28"/>
        </w:rPr>
        <w:t>3. Аттестация обучающегося</w:t>
      </w:r>
    </w:p>
    <w:p w:rsidR="00DF2659" w:rsidRPr="00C44076" w:rsidRDefault="00DF2659" w:rsidP="00DF2659">
      <w:pPr>
        <w:pStyle w:val="50"/>
        <w:ind w:left="0" w:right="14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3.1. Обучающийся, осваивающий общеобразовательную программу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 xml:space="preserve">в форме семейного образования, вправе пройти экстерном промежуточную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и государственную итоговую аттестацию в общеобразовательной организации по имеющим государственную аккредитацию образовательным программам соответствующего уровня бесплатно.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3.2. Основаниями возникновения образовательных отношений между экстерном и образовательной организацией являются заявление родителей (за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конных представителей) о прохождении промежуточной </w:t>
      </w:r>
      <w:r w:rsidRPr="00627D2F">
        <w:rPr>
          <w:rFonts w:ascii="PT Astra Serif" w:hAnsi="PT Astra Serif" w:cs="PT Astra Serif"/>
          <w:sz w:val="28"/>
          <w:szCs w:val="28"/>
        </w:rPr>
        <w:br/>
        <w:t>и (или) государственной итоговой аттестации в организации, осуществляющей образовательную деятельность, и приказ общеобразовательного учреждения о приеме лица для прохождения промежуточной аттестации и (или) государственной итоговой аттестации.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3.3. </w:t>
      </w:r>
      <w:r w:rsidRPr="00627D2F">
        <w:rPr>
          <w:rFonts w:ascii="PT Astra Serif" w:hAnsi="PT Astra Serif" w:cs="PT Astra Serif"/>
          <w:color w:val="000000"/>
          <w:sz w:val="28"/>
          <w:szCs w:val="28"/>
        </w:rPr>
        <w:t>Родители (законные представители) несовершеннолетнего обучающегося осуществляют выбор общеобразовательной организации для прохождения промежуточной и (или) государственной итоговой аттестации.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3.4. Освоение обучающимися образовательных программ основного общего, среднего общего образования завершается государственной итоговой аттестацией.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/>
          <w:sz w:val="28"/>
          <w:szCs w:val="28"/>
        </w:rPr>
        <w:t xml:space="preserve">3.5. По желанию родителей (законных представителей) несовершеннолетних обучающихся общеобразовательная организация </w:t>
      </w:r>
      <w:r>
        <w:rPr>
          <w:rFonts w:ascii="PT Astra Serif" w:hAnsi="PT Astra Serif"/>
          <w:sz w:val="28"/>
          <w:szCs w:val="28"/>
        </w:rPr>
        <w:br/>
      </w:r>
      <w:r w:rsidRPr="00627D2F">
        <w:rPr>
          <w:rFonts w:ascii="PT Astra Serif" w:hAnsi="PT Astra Serif"/>
          <w:sz w:val="28"/>
          <w:szCs w:val="28"/>
        </w:rPr>
        <w:t xml:space="preserve">для прохождения аттестации может быть определена на один учебный год, </w:t>
      </w:r>
      <w:r>
        <w:rPr>
          <w:rFonts w:ascii="PT Astra Serif" w:hAnsi="PT Astra Serif"/>
          <w:sz w:val="28"/>
          <w:szCs w:val="28"/>
        </w:rPr>
        <w:br/>
      </w:r>
      <w:r w:rsidRPr="00627D2F">
        <w:rPr>
          <w:rFonts w:ascii="PT Astra Serif" w:hAnsi="PT Astra Serif"/>
          <w:sz w:val="28"/>
          <w:szCs w:val="28"/>
        </w:rPr>
        <w:t>на весь период получения общего образования либо на период прохождения конкретной аттестации.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3.6. 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аттестации экстернов проводится по не более одному учебному предмету (курсу) в день.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3.7. Порядок, форма и сроки проведения промежуточной аттестации устанавливаются образовательной организацией самостоятельно, которые отражаются в локальном акте. При этом вышеуказанный локальный акт должен быть доступен для беспрепятственного ознакомления, в том числе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на сайте образовательной организации в информационно-телекоммуникационной сети Интернет.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3.8. Обучающиеся по общеобразовательной программе в форме семейного образования имеют право на зачет общеобразовательной организацией результатов промежуточной аттестации, пройденной </w:t>
      </w:r>
      <w:r w:rsidRPr="00627D2F">
        <w:rPr>
          <w:rFonts w:ascii="PT Astra Serif" w:hAnsi="PT Astra Serif" w:cs="PT Astra Serif"/>
          <w:sz w:val="28"/>
          <w:szCs w:val="28"/>
        </w:rPr>
        <w:br/>
        <w:t>в других организациях, в установленном порядке.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3.9. Экстернам, прошедшим промежуточную аттестацию </w:t>
      </w:r>
      <w:r w:rsidRPr="00627D2F">
        <w:rPr>
          <w:rFonts w:ascii="PT Astra Serif" w:hAnsi="PT Astra Serif" w:cs="PT Astra Serif"/>
          <w:sz w:val="28"/>
          <w:szCs w:val="28"/>
        </w:rPr>
        <w:br/>
        <w:t>и отчисленным из общеобразовательной организации, выдается справка.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lastRenderedPageBreak/>
        <w:t xml:space="preserve">3.10. Обучающиеся, не освоившие образовательной программы начального общего или основного общего образования, не допускаются </w:t>
      </w:r>
      <w:r w:rsidRPr="00627D2F">
        <w:rPr>
          <w:rFonts w:ascii="PT Astra Serif" w:hAnsi="PT Astra Serif" w:cs="PT Astra Serif"/>
          <w:sz w:val="28"/>
          <w:szCs w:val="28"/>
        </w:rPr>
        <w:br/>
        <w:t>к обучению на следующих уровнях общего образования.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3.11.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в общеобразовательной организации. Зачисление в общеобразовательное учреждение лица, находящегося на семейной форме образования, для продолжения обучения в образовательной организации осуществляется </w:t>
      </w:r>
      <w:r w:rsidR="00281634"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в соответствии с Порядком приема в общеобразовательные учреждения.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3.12. Академической задолженностью признаются неудовлетворительные результаты промежуточной аттестации по одному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3.13. Родители (законные представители) несовершеннолетнего обучающегося и общеобразовательная организация,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за своевременностью ее ликвидации.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>3.14. При получении общего образования в форме семейного образования, организация, осуществляющая образовательную деятельность, несет ответственность только за организацию и проведение промежуточной и итоговой аттестации, а также за обеспечение соответствующих академических прав обучающегося.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3.15. Перевод обучающегося в следующий класс производится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по решению педагогического совета образовательной организации </w:t>
      </w:r>
      <w:r w:rsidRPr="00627D2F">
        <w:rPr>
          <w:rFonts w:ascii="PT Astra Serif" w:hAnsi="PT Astra Serif" w:cs="PT Astra Serif"/>
          <w:sz w:val="28"/>
          <w:szCs w:val="28"/>
        </w:rPr>
        <w:br/>
        <w:t>в соответствии с результатами промежуточной аттестации.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3.16. Аттестация осуществляется на основании заявления родителей (законных представителей) несовершеннолетнего обучающегося. Срок подачи заявления на зачисление для прохождения ГИА </w:t>
      </w:r>
      <w:r w:rsidRPr="00627D2F">
        <w:rPr>
          <w:rFonts w:ascii="PT Astra Serif" w:hAnsi="PT Astra Serif" w:cs="PT Astra Serif"/>
          <w:sz w:val="28"/>
          <w:szCs w:val="28"/>
        </w:rPr>
        <w:br/>
        <w:t>в общеобразовательную организацию составляет: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по образовательным программам основного общего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образования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не менее чем за две недели до даты проведения итогового собеседования по русскому языку, но не позднее 1 марта;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по образовательным программам среднего общего образования </w:t>
      </w:r>
      <w:r w:rsidRPr="00627D2F">
        <w:rPr>
          <w:rFonts w:ascii="PT Astra Serif" w:hAnsi="PT Astra Serif"/>
          <w:color w:val="242424"/>
          <w:sz w:val="28"/>
          <w:szCs w:val="28"/>
        </w:rPr>
        <w:t>–</w:t>
      </w:r>
      <w:r w:rsidRPr="00627D2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не менее чем за две недели до проведения итогового сочинения (изложения), но не позднее 1 февраля.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3.17. При прохождении аттестации экстернам предоставляются академические права, предусмотренные статьей 34 Федерального закона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от 29.12.2012 № 273-ФЗ «Об образовании в Российской Федерации».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3.18. Выпускникам 9 и 11 классов, прошедшим государственную итоговую аттестацию, выдает документ государственного образца </w:t>
      </w:r>
      <w:r w:rsidRPr="00627D2F">
        <w:rPr>
          <w:rFonts w:ascii="PT Astra Serif" w:hAnsi="PT Astra Serif" w:cs="PT Astra Serif"/>
          <w:sz w:val="28"/>
          <w:szCs w:val="28"/>
        </w:rPr>
        <w:br/>
        <w:t>о соответствующем образовании.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lastRenderedPageBreak/>
        <w:t>3.19. Выпускникам 11 классов, не прошедшим государственную (итоговую) аттестацию, выдается справка установленного образца.</w:t>
      </w:r>
    </w:p>
    <w:p w:rsidR="00DF2659" w:rsidRPr="00627D2F" w:rsidRDefault="00DF2659" w:rsidP="00DF2659">
      <w:pPr>
        <w:pStyle w:val="5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3.20. Экстерны наравне с другими обучающимися имеют право </w:t>
      </w:r>
      <w:r w:rsidRPr="00627D2F">
        <w:rPr>
          <w:rFonts w:ascii="PT Astra Serif" w:hAnsi="PT Astra Serif" w:cs="PT Astra Serif"/>
          <w:sz w:val="28"/>
          <w:szCs w:val="28"/>
        </w:rPr>
        <w:br/>
        <w:t xml:space="preserve">на развитие своих творческих способностей и интересов, включая участие </w:t>
      </w:r>
      <w:r>
        <w:rPr>
          <w:rFonts w:ascii="PT Astra Serif" w:hAnsi="PT Astra Serif" w:cs="PT Astra Serif"/>
          <w:sz w:val="28"/>
          <w:szCs w:val="28"/>
        </w:rPr>
        <w:br/>
      </w:r>
      <w:r w:rsidRPr="00627D2F">
        <w:rPr>
          <w:rFonts w:ascii="PT Astra Serif" w:hAnsi="PT Astra Serif" w:cs="PT Astra Serif"/>
          <w:sz w:val="28"/>
          <w:szCs w:val="28"/>
        </w:rPr>
        <w:t>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DF2659" w:rsidRDefault="00DF2659" w:rsidP="00DF2659">
      <w:pPr>
        <w:pStyle w:val="5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627D2F">
        <w:rPr>
          <w:rFonts w:ascii="PT Astra Serif" w:hAnsi="PT Astra Serif" w:cs="PT Astra Serif"/>
          <w:sz w:val="28"/>
          <w:szCs w:val="28"/>
        </w:rPr>
        <w:t xml:space="preserve">3.21. Экстерны могут рассчитывать на получение </w:t>
      </w:r>
      <w:r w:rsidRPr="00627D2F">
        <w:rPr>
          <w:rFonts w:ascii="PT Astra Serif" w:hAnsi="PT Astra Serif" w:cs="PT Astra Serif"/>
          <w:sz w:val="28"/>
          <w:szCs w:val="28"/>
        </w:rPr>
        <w:br/>
        <w:t>при необходимости социально-педагогической и психологической помощи, бесплатной психолого- медико-педагогической помощи, бесплатной психолого- медико-педагогической коррекции.</w:t>
      </w:r>
    </w:p>
    <w:p w:rsidR="00DF2659" w:rsidRDefault="00DF2659" w:rsidP="00DF2659">
      <w:pPr>
        <w:ind w:left="4536"/>
        <w:jc w:val="center"/>
        <w:rPr>
          <w:rFonts w:ascii="PT Astra Serif" w:hAnsi="PT Astra Serif"/>
          <w:sz w:val="28"/>
          <w:szCs w:val="28"/>
        </w:rPr>
        <w:sectPr w:rsidR="00DF2659" w:rsidSect="00281634">
          <w:headerReference w:type="first" r:id="rId11"/>
          <w:pgSz w:w="11906" w:h="16838"/>
          <w:pgMar w:top="1134" w:right="851" w:bottom="993" w:left="1985" w:header="278" w:footer="720" w:gutter="0"/>
          <w:pgNumType w:start="1"/>
          <w:cols w:space="720"/>
          <w:titlePg/>
          <w:docGrid w:linePitch="360"/>
        </w:sectPr>
      </w:pPr>
    </w:p>
    <w:p w:rsidR="00DF2659" w:rsidRPr="00BF4D23" w:rsidRDefault="00DF2659" w:rsidP="0013554C">
      <w:pPr>
        <w:spacing w:before="68"/>
        <w:ind w:left="4820" w:right="-1"/>
        <w:jc w:val="center"/>
        <w:rPr>
          <w:sz w:val="28"/>
          <w:szCs w:val="28"/>
        </w:rPr>
      </w:pPr>
      <w:r w:rsidRPr="00BF4D23">
        <w:rPr>
          <w:rFonts w:ascii="PT Astra Serif" w:hAnsi="PT Astra Serif" w:cs="PT Astra Serif"/>
          <w:sz w:val="28"/>
          <w:szCs w:val="28"/>
        </w:rPr>
        <w:lastRenderedPageBreak/>
        <w:t>Приложение</w:t>
      </w:r>
    </w:p>
    <w:p w:rsidR="00DF2659" w:rsidRPr="00BF4D23" w:rsidRDefault="00DF2659" w:rsidP="0013554C">
      <w:pPr>
        <w:tabs>
          <w:tab w:val="left" w:pos="9923"/>
        </w:tabs>
        <w:suppressAutoHyphens/>
        <w:spacing w:before="66"/>
        <w:ind w:left="4820" w:right="-1"/>
        <w:jc w:val="center"/>
        <w:rPr>
          <w:sz w:val="28"/>
          <w:szCs w:val="28"/>
        </w:rPr>
      </w:pPr>
      <w:r w:rsidRPr="00BF4D23">
        <w:rPr>
          <w:rFonts w:ascii="PT Astra Serif" w:hAnsi="PT Astra Serif" w:cs="PT Astra Serif"/>
          <w:sz w:val="28"/>
          <w:szCs w:val="28"/>
        </w:rPr>
        <w:t xml:space="preserve">к Положению </w:t>
      </w:r>
      <w:r w:rsidRPr="00BF4D23">
        <w:rPr>
          <w:rFonts w:ascii="PT Astra Serif" w:hAnsi="PT Astra Serif" w:cs="PT Astra Serif"/>
          <w:iCs/>
          <w:sz w:val="28"/>
          <w:szCs w:val="28"/>
        </w:rPr>
        <w:t>о получении образования лицами, осва</w:t>
      </w:r>
      <w:r>
        <w:rPr>
          <w:rFonts w:ascii="PT Astra Serif" w:hAnsi="PT Astra Serif" w:cs="PT Astra Serif"/>
          <w:iCs/>
          <w:sz w:val="28"/>
          <w:szCs w:val="28"/>
        </w:rPr>
        <w:t>ива</w:t>
      </w:r>
      <w:r w:rsidRPr="00BF4D23">
        <w:rPr>
          <w:rFonts w:ascii="PT Astra Serif" w:hAnsi="PT Astra Serif" w:cs="PT Astra Serif"/>
          <w:iCs/>
          <w:sz w:val="28"/>
          <w:szCs w:val="28"/>
        </w:rPr>
        <w:t>ющими основную образовательную программу в форме семейного образования на территории городского округа ЗАТО Светлый</w:t>
      </w:r>
    </w:p>
    <w:p w:rsidR="00DF2659" w:rsidRDefault="00DF2659" w:rsidP="0013554C">
      <w:pPr>
        <w:pStyle w:val="a5"/>
        <w:spacing w:before="46"/>
        <w:ind w:left="6521" w:right="-1"/>
        <w:rPr>
          <w:rFonts w:ascii="PT Astra Serif" w:hAnsi="PT Astra Serif" w:cs="PT Astra Serif"/>
        </w:rPr>
      </w:pPr>
    </w:p>
    <w:p w:rsidR="00DF2659" w:rsidRDefault="00DF2659" w:rsidP="0013554C">
      <w:pPr>
        <w:pStyle w:val="ConsPlusNonformat"/>
        <w:ind w:left="3261" w:right="-1"/>
        <w:jc w:val="both"/>
      </w:pPr>
      <w:r w:rsidRPr="003D0991">
        <w:rPr>
          <w:rFonts w:ascii="PT Astra Serif" w:hAnsi="PT Astra Serif"/>
          <w:bCs/>
          <w:iCs/>
          <w:sz w:val="28"/>
          <w:szCs w:val="28"/>
          <w:u w:val="single"/>
        </w:rPr>
        <w:t>Муниципальное учреждение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«Управление образования, культуры, спорта и молодежной политики администрации городского округа ЗАТО Светлый»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</w:rPr>
        <w:t>(наименование органа местного самоуправления)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адрес: </w:t>
      </w:r>
      <w:r w:rsidRPr="00BF4D23">
        <w:rPr>
          <w:rFonts w:ascii="PT Astra Serif" w:hAnsi="PT Astra Serif" w:cs="PT Astra Serif"/>
          <w:sz w:val="28"/>
          <w:szCs w:val="28"/>
          <w:u w:val="single"/>
        </w:rPr>
        <w:t>п. Светлый, ул. Кузнецова 6 «а»</w:t>
      </w:r>
      <w:r>
        <w:rPr>
          <w:rFonts w:ascii="PT Astra Serif" w:hAnsi="PT Astra Serif" w:cs="PT Astra Serif"/>
          <w:sz w:val="28"/>
          <w:szCs w:val="28"/>
        </w:rPr>
        <w:t>,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телефон: </w:t>
      </w:r>
      <w:r>
        <w:rPr>
          <w:rFonts w:ascii="PT Astra Serif" w:hAnsi="PT Astra Serif" w:cs="PT Astra Serif"/>
          <w:sz w:val="28"/>
          <w:szCs w:val="28"/>
          <w:u w:val="single"/>
        </w:rPr>
        <w:t>8 (84558)4-33-59</w:t>
      </w:r>
      <w:r>
        <w:rPr>
          <w:rFonts w:ascii="PT Astra Serif" w:hAnsi="PT Astra Serif" w:cs="PT Astra Serif"/>
          <w:sz w:val="28"/>
          <w:szCs w:val="28"/>
        </w:rPr>
        <w:t xml:space="preserve">, 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r>
        <w:rPr>
          <w:rFonts w:ascii="PT Astra Serif" w:hAnsi="PT Astra Serif" w:cs="PT Astra Serif"/>
          <w:sz w:val="28"/>
          <w:szCs w:val="28"/>
          <w:u w:val="single"/>
        </w:rPr>
        <w:t>uprobrsvetly@mail.ru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>от_______________________________________</w:t>
      </w:r>
    </w:p>
    <w:p w:rsidR="00DF2659" w:rsidRDefault="00DF2659" w:rsidP="0013554C">
      <w:pPr>
        <w:pStyle w:val="ConsPlusNonformat"/>
        <w:ind w:left="3261" w:right="-1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4"/>
          <w:szCs w:val="24"/>
        </w:rPr>
        <w:t>(</w:t>
      </w:r>
      <w:r w:rsidRPr="003B2312">
        <w:rPr>
          <w:rFonts w:ascii="PT Astra Serif" w:hAnsi="PT Astra Serif" w:cs="PT Astra Serif"/>
        </w:rPr>
        <w:t>Ф.И.О. матери (или: отца/законного</w:t>
      </w:r>
      <w:r w:rsidRPr="003B2312">
        <w:rPr>
          <w:rFonts w:ascii="PT Astra Serif" w:eastAsia="PT Astra Serif" w:hAnsi="PT Astra Serif" w:cs="PT Astra Serif"/>
        </w:rPr>
        <w:t xml:space="preserve"> </w:t>
      </w:r>
      <w:r w:rsidRPr="003B2312">
        <w:rPr>
          <w:rFonts w:ascii="PT Astra Serif" w:hAnsi="PT Astra Serif" w:cs="PT Astra Serif"/>
        </w:rPr>
        <w:t xml:space="preserve">представителя) </w:t>
      </w:r>
      <w:r w:rsidR="00281634">
        <w:rPr>
          <w:rFonts w:ascii="PT Astra Serif" w:hAnsi="PT Astra Serif" w:cs="PT Astra Serif"/>
        </w:rPr>
        <w:t>о</w:t>
      </w:r>
      <w:r w:rsidRPr="003B2312">
        <w:rPr>
          <w:rFonts w:ascii="PT Astra Serif" w:hAnsi="PT Astra Serif" w:cs="PT Astra Serif"/>
        </w:rPr>
        <w:t>бучающегося)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>адрес:___________________________________,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>телефон:_________________________________,</w:t>
      </w:r>
    </w:p>
    <w:p w:rsidR="00DF2659" w:rsidRDefault="00DF2659" w:rsidP="0013554C">
      <w:pPr>
        <w:pStyle w:val="ConsPlusNonformat"/>
        <w:ind w:left="3261" w:right="-1"/>
        <w:jc w:val="both"/>
      </w:pPr>
      <w:r>
        <w:rPr>
          <w:rFonts w:ascii="PT Astra Serif" w:hAnsi="PT Astra Serif" w:cs="PT Astra Serif"/>
          <w:sz w:val="28"/>
          <w:szCs w:val="28"/>
        </w:rPr>
        <w:t>адрес электронной почты: __________________</w:t>
      </w:r>
    </w:p>
    <w:p w:rsidR="00DF2659" w:rsidRDefault="00DF2659" w:rsidP="0013554C">
      <w:pPr>
        <w:pStyle w:val="ConsPlusNonformat"/>
        <w:ind w:right="-1"/>
        <w:jc w:val="both"/>
        <w:rPr>
          <w:rFonts w:ascii="PT Astra Serif" w:hAnsi="PT Astra Serif" w:cs="PT Astra Serif"/>
          <w:sz w:val="28"/>
          <w:szCs w:val="28"/>
        </w:rPr>
      </w:pPr>
    </w:p>
    <w:p w:rsidR="00DF2659" w:rsidRDefault="00DF2659" w:rsidP="00DF2659">
      <w:pPr>
        <w:pStyle w:val="ConsPlusNonformat"/>
        <w:jc w:val="center"/>
        <w:rPr>
          <w:rFonts w:ascii="PT Astra Serif" w:hAnsi="PT Astra Serif" w:cs="PT Astra Serif"/>
          <w:sz w:val="28"/>
          <w:szCs w:val="28"/>
        </w:rPr>
      </w:pPr>
    </w:p>
    <w:p w:rsidR="00DF2659" w:rsidRDefault="00DF2659" w:rsidP="00DF2659">
      <w:pPr>
        <w:pStyle w:val="ConsPlusNonformat"/>
        <w:jc w:val="center"/>
      </w:pPr>
      <w:r>
        <w:rPr>
          <w:rFonts w:ascii="PT Astra Serif" w:hAnsi="PT Astra Serif" w:cs="PT Astra Serif"/>
          <w:sz w:val="28"/>
          <w:szCs w:val="28"/>
        </w:rPr>
        <w:t>Уведомление</w:t>
      </w:r>
    </w:p>
    <w:p w:rsidR="00DF2659" w:rsidRDefault="00DF2659" w:rsidP="00DF2659">
      <w:pPr>
        <w:pStyle w:val="ConsPlusNonformat"/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о выборе формы получения общего образования </w:t>
      </w:r>
      <w:r>
        <w:rPr>
          <w:rFonts w:ascii="PT Astra Serif" w:hAnsi="PT Astra Serif" w:cs="PT Astra Serif"/>
          <w:sz w:val="28"/>
          <w:szCs w:val="28"/>
        </w:rPr>
        <w:br/>
        <w:t xml:space="preserve">ребенком в форме семейного образования </w:t>
      </w:r>
    </w:p>
    <w:p w:rsidR="00DF2659" w:rsidRDefault="00DF2659" w:rsidP="00DF2659">
      <w:pPr>
        <w:pStyle w:val="ConsPlusNonformat"/>
        <w:jc w:val="center"/>
        <w:rPr>
          <w:rFonts w:ascii="PT Astra Serif" w:hAnsi="PT Astra Serif" w:cs="PT Astra Serif"/>
        </w:rPr>
      </w:pPr>
    </w:p>
    <w:p w:rsidR="00DF2659" w:rsidRDefault="00DF2659" w:rsidP="00DF2659">
      <w:pPr>
        <w:pStyle w:val="ConsPlusNonformat"/>
        <w:spacing w:line="276" w:lineRule="auto"/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частью 5 статьи 63 Федерального закона </w:t>
      </w:r>
      <w:r w:rsidR="0013554C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от 29.12.2012 № 273-ФЗ «Об образовании в Российской Федерации» информирую, что с нами (мною) как родителями (родителем), законными представителями (законным представителем) несовершеннолетнего ребенка </w:t>
      </w:r>
    </w:p>
    <w:p w:rsidR="00DF2659" w:rsidRDefault="00DF2659" w:rsidP="00DF2659">
      <w:pPr>
        <w:pStyle w:val="ConsPlusNonformat"/>
        <w:spacing w:line="276" w:lineRule="auto"/>
        <w:jc w:val="both"/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2659" w:rsidRPr="0013554C" w:rsidRDefault="00DF2659" w:rsidP="00DF2659">
      <w:pPr>
        <w:pStyle w:val="ConsPlusNonformat"/>
        <w:jc w:val="both"/>
        <w:rPr>
          <w:sz w:val="24"/>
          <w:szCs w:val="24"/>
        </w:rPr>
      </w:pPr>
      <w:r w:rsidRPr="0013554C">
        <w:rPr>
          <w:rFonts w:ascii="PT Astra Serif" w:hAnsi="PT Astra Serif" w:cs="PT Astra Serif"/>
          <w:sz w:val="24"/>
          <w:szCs w:val="24"/>
        </w:rPr>
        <w:t xml:space="preserve">(Ф.И.О. (последнее при наличии )ребенка, дата рождения, данные свидетельства </w:t>
      </w:r>
      <w:r w:rsidR="0013554C" w:rsidRPr="0013554C">
        <w:rPr>
          <w:rFonts w:ascii="PT Astra Serif" w:hAnsi="PT Astra Serif" w:cs="PT Astra Serif"/>
          <w:sz w:val="24"/>
          <w:szCs w:val="24"/>
        </w:rPr>
        <w:br/>
      </w:r>
      <w:r w:rsidRPr="0013554C">
        <w:rPr>
          <w:rFonts w:ascii="PT Astra Serif" w:hAnsi="PT Astra Serif" w:cs="PT Astra Serif"/>
          <w:sz w:val="24"/>
          <w:szCs w:val="24"/>
        </w:rPr>
        <w:t>о рождении, адрес регистрации по месту жительства (пребывания), адрес фактического проживания.</w:t>
      </w:r>
    </w:p>
    <w:p w:rsidR="00DF2659" w:rsidRDefault="00DF2659" w:rsidP="00DF2659">
      <w:pPr>
        <w:pStyle w:val="ConsPlusNonformat"/>
        <w:jc w:val="both"/>
        <w:rPr>
          <w:rFonts w:ascii="PT Astra Serif" w:hAnsi="PT Astra Serif" w:cs="PT Astra Serif"/>
        </w:rPr>
      </w:pPr>
    </w:p>
    <w:p w:rsidR="00DF2659" w:rsidRDefault="00DF2659" w:rsidP="00DF2659">
      <w:pPr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Выбрана для него (нее) форма получения общего образования в форме семейного образования. Решение о выборе образования и формы обучения принято с учетом мнения ребенка.</w:t>
      </w:r>
    </w:p>
    <w:p w:rsidR="00DF2659" w:rsidRDefault="00DF2659" w:rsidP="0013554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 получении настоящего уведомления прошу проинформировать меня в письменной форме по почтовому адресу:</w:t>
      </w:r>
      <w:r w:rsidRPr="00BF4D23">
        <w:rPr>
          <w:rFonts w:ascii="PT Astra Serif" w:hAnsi="PT Astra Serif" w:cs="PT Astra Serif"/>
          <w:sz w:val="28"/>
          <w:szCs w:val="28"/>
        </w:rPr>
        <w:t xml:space="preserve"> </w:t>
      </w:r>
      <w:r w:rsidR="0013554C">
        <w:rPr>
          <w:rFonts w:ascii="PT Astra Serif" w:hAnsi="PT Astra Serif" w:cs="PT Astra Serif"/>
          <w:sz w:val="28"/>
          <w:szCs w:val="28"/>
        </w:rPr>
        <w:t>_____________________________</w:t>
      </w:r>
    </w:p>
    <w:p w:rsidR="0013554C" w:rsidRDefault="0013554C" w:rsidP="0013554C">
      <w:pPr>
        <w:jc w:val="both"/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</w:t>
      </w:r>
    </w:p>
    <w:p w:rsidR="00DF2659" w:rsidRDefault="00DF2659" w:rsidP="00DF2659">
      <w:r>
        <w:rPr>
          <w:rFonts w:ascii="PT Astra Serif" w:hAnsi="PT Astra Serif" w:cs="PT Astra Serif"/>
          <w:sz w:val="28"/>
          <w:szCs w:val="28"/>
        </w:rPr>
        <w:lastRenderedPageBreak/>
        <w:t>по адресу электронной почты_________________________________________</w:t>
      </w:r>
    </w:p>
    <w:p w:rsidR="00DF2659" w:rsidRDefault="00DF2659" w:rsidP="00DF2659">
      <w:r>
        <w:rPr>
          <w:rFonts w:ascii="PT Astra Serif" w:hAnsi="PT Astra Serif" w:cs="PT Astra Serif"/>
          <w:sz w:val="28"/>
          <w:szCs w:val="28"/>
        </w:rPr>
        <w:t>Подпись родителя (законного представителя)___________________________</w:t>
      </w:r>
    </w:p>
    <w:p w:rsidR="00DF2659" w:rsidRDefault="00DF2659" w:rsidP="00DF2659">
      <w:r>
        <w:rPr>
          <w:rFonts w:ascii="PT Astra Serif" w:hAnsi="PT Astra Serif" w:cs="PT Astra Serif"/>
          <w:sz w:val="28"/>
          <w:szCs w:val="28"/>
        </w:rPr>
        <w:t>Дата________________________________</w:t>
      </w:r>
    </w:p>
    <w:p w:rsidR="00DF2659" w:rsidRDefault="00DF2659" w:rsidP="00DF2659">
      <w:pPr>
        <w:rPr>
          <w:rFonts w:ascii="PT Astra Serif" w:hAnsi="PT Astra Serif" w:cs="PT Astra Serif"/>
          <w:sz w:val="22"/>
        </w:rPr>
      </w:pPr>
    </w:p>
    <w:p w:rsidR="00DF2659" w:rsidRDefault="00DF2659" w:rsidP="00DF2659">
      <w:r>
        <w:rPr>
          <w:rFonts w:ascii="PT Astra Serif" w:hAnsi="PT Astra Serif" w:cs="PT Astra Serif"/>
          <w:sz w:val="28"/>
          <w:szCs w:val="28"/>
        </w:rPr>
        <w:t>Заявление получено:</w:t>
      </w:r>
    </w:p>
    <w:p w:rsidR="00DF2659" w:rsidRDefault="00DF2659" w:rsidP="00DF2659"/>
    <w:p w:rsidR="00DF2659" w:rsidRDefault="00DF2659" w:rsidP="00DF2659">
      <w:r>
        <w:rPr>
          <w:rFonts w:ascii="PT Astra Serif" w:hAnsi="PT Astra Serif" w:cs="PT Astra Serif"/>
          <w:sz w:val="28"/>
          <w:szCs w:val="28"/>
        </w:rPr>
        <w:t>Подпись руководителя</w:t>
      </w:r>
    </w:p>
    <w:p w:rsidR="00DF2659" w:rsidRDefault="00DF2659" w:rsidP="00DF2659">
      <w:r>
        <w:rPr>
          <w:rFonts w:ascii="PT Astra Serif" w:hAnsi="PT Astra Serif" w:cs="PT Astra Serif"/>
          <w:sz w:val="28"/>
          <w:szCs w:val="28"/>
        </w:rPr>
        <w:t>М.П.</w:t>
      </w:r>
    </w:p>
    <w:sectPr w:rsidR="00DF2659" w:rsidSect="0013554C">
      <w:pgSz w:w="11906" w:h="16838"/>
      <w:pgMar w:top="1134" w:right="566" w:bottom="284" w:left="1985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2C" w:rsidRDefault="002C4A2C">
      <w:r>
        <w:separator/>
      </w:r>
    </w:p>
  </w:endnote>
  <w:endnote w:type="continuationSeparator" w:id="0">
    <w:p w:rsidR="002C4A2C" w:rsidRDefault="002C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76"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2C" w:rsidRDefault="002C4A2C">
      <w:r>
        <w:separator/>
      </w:r>
    </w:p>
  </w:footnote>
  <w:footnote w:type="continuationSeparator" w:id="0">
    <w:p w:rsidR="002C4A2C" w:rsidRDefault="002C4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B71F75" w:rsidRDefault="00B71F75">
        <w:pPr>
          <w:pStyle w:val="a3"/>
          <w:jc w:val="center"/>
        </w:pPr>
      </w:p>
      <w:p w:rsidR="00B71F75" w:rsidRDefault="005975C1">
        <w:pPr>
          <w:pStyle w:val="a3"/>
          <w:jc w:val="center"/>
        </w:pPr>
        <w:fldSimple w:instr=" PAGE   \* MERGEFORMAT ">
          <w:r w:rsidR="002560B9">
            <w:rPr>
              <w:noProof/>
            </w:rPr>
            <w:t>2</w:t>
          </w:r>
        </w:fldSimple>
      </w:p>
    </w:sdtContent>
  </w:sdt>
  <w:p w:rsidR="00B71F75" w:rsidRDefault="00B71F7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0B9" w:rsidRDefault="002560B9" w:rsidP="00F64D5E">
    <w:pPr>
      <w:spacing w:line="252" w:lineRule="auto"/>
      <w:jc w:val="center"/>
      <w:rPr>
        <w:rFonts w:ascii="PT Astra Serif" w:hAnsi="PT Astra Serif"/>
        <w:b/>
        <w:spacing w:val="24"/>
      </w:rPr>
    </w:pPr>
  </w:p>
  <w:p w:rsidR="002560B9" w:rsidRDefault="002560B9" w:rsidP="00F64D5E">
    <w:pPr>
      <w:spacing w:line="252" w:lineRule="auto"/>
      <w:jc w:val="center"/>
      <w:rPr>
        <w:rFonts w:ascii="PT Astra Serif" w:hAnsi="PT Astra Serif"/>
        <w:b/>
        <w:spacing w:val="24"/>
      </w:rPr>
    </w:pPr>
  </w:p>
  <w:p w:rsidR="002560B9" w:rsidRDefault="002560B9" w:rsidP="00F64D5E">
    <w:pPr>
      <w:spacing w:line="252" w:lineRule="auto"/>
      <w:jc w:val="center"/>
      <w:rPr>
        <w:rFonts w:ascii="PT Astra Serif" w:hAnsi="PT Astra Serif"/>
        <w:b/>
        <w:spacing w:val="24"/>
      </w:rPr>
    </w:pPr>
  </w:p>
  <w:p w:rsidR="00B71F75" w:rsidRPr="000D0ABF" w:rsidRDefault="00B71F75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B71F75" w:rsidRPr="000D0ABF" w:rsidRDefault="00B71F75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B71F75" w:rsidRPr="000D0ABF" w:rsidRDefault="00B71F75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B71F75" w:rsidRPr="000D0ABF" w:rsidRDefault="00B71F75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B71F75" w:rsidRPr="000D0ABF" w:rsidRDefault="00B71F75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B71F75" w:rsidRPr="00EF2F52" w:rsidTr="0039016F">
      <w:tc>
        <w:tcPr>
          <w:tcW w:w="4643" w:type="dxa"/>
        </w:tcPr>
        <w:p w:rsidR="00B71F75" w:rsidRPr="005E4712" w:rsidRDefault="00A15E02" w:rsidP="008953B7">
          <w:pPr>
            <w:tabs>
              <w:tab w:val="left" w:pos="1065"/>
            </w:tabs>
            <w:rPr>
              <w:rFonts w:ascii="PT Astra Serif" w:hAnsi="PT Astra Serif"/>
              <w:sz w:val="28"/>
              <w:szCs w:val="28"/>
            </w:rPr>
          </w:pPr>
          <w:r>
            <w:rPr>
              <w:rFonts w:ascii="PT Astra Serif" w:hAnsi="PT Astra Serif"/>
              <w:sz w:val="28"/>
              <w:szCs w:val="28"/>
            </w:rPr>
            <w:t>04.03.2026</w:t>
          </w:r>
        </w:p>
      </w:tc>
      <w:tc>
        <w:tcPr>
          <w:tcW w:w="4821" w:type="dxa"/>
        </w:tcPr>
        <w:p w:rsidR="00B71F75" w:rsidRPr="005E4712" w:rsidRDefault="00A15E02" w:rsidP="00E00574">
          <w:pPr>
            <w:jc w:val="right"/>
            <w:rPr>
              <w:rFonts w:ascii="PT Astra Serif" w:hAnsi="PT Astra Serif"/>
              <w:sz w:val="28"/>
              <w:szCs w:val="28"/>
            </w:rPr>
          </w:pPr>
          <w:r>
            <w:rPr>
              <w:rFonts w:ascii="PT Astra Serif" w:hAnsi="PT Astra Serif"/>
              <w:sz w:val="28"/>
              <w:szCs w:val="28"/>
            </w:rPr>
            <w:t>№ 88</w:t>
          </w:r>
        </w:p>
      </w:tc>
    </w:tr>
  </w:tbl>
  <w:p w:rsidR="00B71F75" w:rsidRPr="00BD4B4D" w:rsidRDefault="00B71F75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B71F75" w:rsidRPr="000D0ABF" w:rsidRDefault="00B71F75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FA" w:rsidRDefault="002C4A2C" w:rsidP="00F934FD">
    <w:pPr>
      <w:pStyle w:val="a3"/>
    </w:pPr>
  </w:p>
  <w:p w:rsidR="00B94CFA" w:rsidRDefault="002C4A2C" w:rsidP="00F934FD">
    <w:pPr>
      <w:pStyle w:val="a3"/>
    </w:pPr>
  </w:p>
  <w:p w:rsidR="00B94CFA" w:rsidRPr="00F934FD" w:rsidRDefault="002C4A2C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A0F0678"/>
    <w:multiLevelType w:val="hybridMultilevel"/>
    <w:tmpl w:val="0BA2C92A"/>
    <w:lvl w:ilvl="0" w:tplc="817252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D870D5D"/>
    <w:multiLevelType w:val="hybridMultilevel"/>
    <w:tmpl w:val="B0740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80F12"/>
    <w:multiLevelType w:val="hybridMultilevel"/>
    <w:tmpl w:val="9490C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4BB2EBA"/>
    <w:multiLevelType w:val="hybridMultilevel"/>
    <w:tmpl w:val="92600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AB16962"/>
    <w:multiLevelType w:val="multilevel"/>
    <w:tmpl w:val="3942E20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5">
    <w:nsid w:val="46266B7A"/>
    <w:multiLevelType w:val="multilevel"/>
    <w:tmpl w:val="EFD45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7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A43736"/>
    <w:multiLevelType w:val="multilevel"/>
    <w:tmpl w:val="B87019F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9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FBF5CEE"/>
    <w:multiLevelType w:val="hybridMultilevel"/>
    <w:tmpl w:val="2CF04B56"/>
    <w:lvl w:ilvl="0" w:tplc="E9EC91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332E55"/>
    <w:multiLevelType w:val="multilevel"/>
    <w:tmpl w:val="73FAA4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66974"/>
    <w:multiLevelType w:val="hybridMultilevel"/>
    <w:tmpl w:val="B388F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E950F3"/>
    <w:multiLevelType w:val="hybridMultilevel"/>
    <w:tmpl w:val="74682296"/>
    <w:lvl w:ilvl="0" w:tplc="8E26C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55B6657"/>
    <w:multiLevelType w:val="multilevel"/>
    <w:tmpl w:val="E24E73E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3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9"/>
  </w:num>
  <w:num w:numId="5">
    <w:abstractNumId w:val="29"/>
  </w:num>
  <w:num w:numId="6">
    <w:abstractNumId w:val="24"/>
  </w:num>
  <w:num w:numId="7">
    <w:abstractNumId w:val="39"/>
  </w:num>
  <w:num w:numId="8">
    <w:abstractNumId w:val="18"/>
  </w:num>
  <w:num w:numId="9">
    <w:abstractNumId w:val="36"/>
  </w:num>
  <w:num w:numId="10">
    <w:abstractNumId w:val="43"/>
  </w:num>
  <w:num w:numId="11">
    <w:abstractNumId w:val="30"/>
  </w:num>
  <w:num w:numId="12">
    <w:abstractNumId w:val="22"/>
  </w:num>
  <w:num w:numId="13">
    <w:abstractNumId w:val="3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6"/>
  </w:num>
  <w:num w:numId="17">
    <w:abstractNumId w:val="37"/>
  </w:num>
  <w:num w:numId="18">
    <w:abstractNumId w:val="42"/>
  </w:num>
  <w:num w:numId="19">
    <w:abstractNumId w:val="11"/>
  </w:num>
  <w:num w:numId="20">
    <w:abstractNumId w:val="5"/>
  </w:num>
  <w:num w:numId="21">
    <w:abstractNumId w:val="20"/>
  </w:num>
  <w:num w:numId="22">
    <w:abstractNumId w:val="6"/>
  </w:num>
  <w:num w:numId="23">
    <w:abstractNumId w:val="32"/>
  </w:num>
  <w:num w:numId="24">
    <w:abstractNumId w:val="35"/>
  </w:num>
  <w:num w:numId="25">
    <w:abstractNumId w:val="27"/>
  </w:num>
  <w:num w:numId="2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"/>
  </w:num>
  <w:num w:numId="31">
    <w:abstractNumId w:val="31"/>
  </w:num>
  <w:num w:numId="32">
    <w:abstractNumId w:val="40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"/>
  </w:num>
  <w:num w:numId="36">
    <w:abstractNumId w:val="3"/>
  </w:num>
  <w:num w:numId="37">
    <w:abstractNumId w:val="4"/>
  </w:num>
  <w:num w:numId="38">
    <w:abstractNumId w:val="7"/>
  </w:num>
  <w:num w:numId="39">
    <w:abstractNumId w:val="15"/>
  </w:num>
  <w:num w:numId="40">
    <w:abstractNumId w:val="38"/>
  </w:num>
  <w:num w:numId="41">
    <w:abstractNumId w:val="25"/>
  </w:num>
  <w:num w:numId="42">
    <w:abstractNumId w:val="41"/>
  </w:num>
  <w:num w:numId="43">
    <w:abstractNumId w:val="28"/>
  </w:num>
  <w:num w:numId="44">
    <w:abstractNumId w:val="21"/>
  </w:num>
  <w:num w:numId="45">
    <w:abstractNumId w:val="34"/>
  </w:num>
  <w:num w:numId="46">
    <w:abstractNumId w:val="13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9"/>
  <w:drawingGridHorizontalSpacing w:val="120"/>
  <w:displayHorizontalDrawingGridEvery w:val="2"/>
  <w:characterSpacingControl w:val="doNotCompress"/>
  <w:hdrShapeDefaults>
    <o:shapedefaults v:ext="edit" spidmax="604162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B75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39D1"/>
    <w:rsid w:val="00044295"/>
    <w:rsid w:val="0004564E"/>
    <w:rsid w:val="00046828"/>
    <w:rsid w:val="00046B63"/>
    <w:rsid w:val="0005006E"/>
    <w:rsid w:val="000515B2"/>
    <w:rsid w:val="00052D4B"/>
    <w:rsid w:val="0005325F"/>
    <w:rsid w:val="00053CB7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4F12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57A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54C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671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2B9"/>
    <w:rsid w:val="00163F99"/>
    <w:rsid w:val="001645CD"/>
    <w:rsid w:val="001647B0"/>
    <w:rsid w:val="001647CF"/>
    <w:rsid w:val="00165362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344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4B85"/>
    <w:rsid w:val="001A537F"/>
    <w:rsid w:val="001A5A49"/>
    <w:rsid w:val="001A5B28"/>
    <w:rsid w:val="001A627B"/>
    <w:rsid w:val="001A6BA0"/>
    <w:rsid w:val="001A6BF3"/>
    <w:rsid w:val="001A70D9"/>
    <w:rsid w:val="001A7EB3"/>
    <w:rsid w:val="001B11E0"/>
    <w:rsid w:val="001B1A2D"/>
    <w:rsid w:val="001B1C0A"/>
    <w:rsid w:val="001B22D7"/>
    <w:rsid w:val="001B3591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894"/>
    <w:rsid w:val="001D0CAE"/>
    <w:rsid w:val="001D0E0C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00E"/>
    <w:rsid w:val="001E00D5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A17"/>
    <w:rsid w:val="00236F1A"/>
    <w:rsid w:val="00237A96"/>
    <w:rsid w:val="00237E56"/>
    <w:rsid w:val="002413EE"/>
    <w:rsid w:val="0024226A"/>
    <w:rsid w:val="00242C2B"/>
    <w:rsid w:val="00244426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46F0"/>
    <w:rsid w:val="00255EE6"/>
    <w:rsid w:val="0025609D"/>
    <w:rsid w:val="002560B9"/>
    <w:rsid w:val="00256C39"/>
    <w:rsid w:val="00256F7B"/>
    <w:rsid w:val="002603C2"/>
    <w:rsid w:val="0026065A"/>
    <w:rsid w:val="00260DB5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5EC6"/>
    <w:rsid w:val="00276331"/>
    <w:rsid w:val="00276F17"/>
    <w:rsid w:val="0027724C"/>
    <w:rsid w:val="002775D9"/>
    <w:rsid w:val="002776C9"/>
    <w:rsid w:val="002805E6"/>
    <w:rsid w:val="00281634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4A2C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17E85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3DC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AFF"/>
    <w:rsid w:val="003C1B0F"/>
    <w:rsid w:val="003C284C"/>
    <w:rsid w:val="003C294D"/>
    <w:rsid w:val="003C3DE4"/>
    <w:rsid w:val="003C42DF"/>
    <w:rsid w:val="003C4417"/>
    <w:rsid w:val="003C469F"/>
    <w:rsid w:val="003C4AE7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D7DB6"/>
    <w:rsid w:val="003E0226"/>
    <w:rsid w:val="003E1770"/>
    <w:rsid w:val="003E3453"/>
    <w:rsid w:val="003E3588"/>
    <w:rsid w:val="003E3A43"/>
    <w:rsid w:val="003E3B7D"/>
    <w:rsid w:val="003E45AD"/>
    <w:rsid w:val="003E536C"/>
    <w:rsid w:val="003E54E2"/>
    <w:rsid w:val="003E5B05"/>
    <w:rsid w:val="003E5EFB"/>
    <w:rsid w:val="003E6AC9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33CD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4994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27A2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47609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76129"/>
    <w:rsid w:val="0048020B"/>
    <w:rsid w:val="004805B1"/>
    <w:rsid w:val="004805E2"/>
    <w:rsid w:val="004812D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89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96C9C"/>
    <w:rsid w:val="004970AF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69A6"/>
    <w:rsid w:val="004B72A6"/>
    <w:rsid w:val="004B7352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6C4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69C7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27EA5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5AD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6746E"/>
    <w:rsid w:val="00570708"/>
    <w:rsid w:val="00570E46"/>
    <w:rsid w:val="005711CD"/>
    <w:rsid w:val="0057218C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2A0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96F7F"/>
    <w:rsid w:val="005975C1"/>
    <w:rsid w:val="005979D7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426"/>
    <w:rsid w:val="005C74B0"/>
    <w:rsid w:val="005C78F2"/>
    <w:rsid w:val="005D0310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712"/>
    <w:rsid w:val="005E4ADF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5ED3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CE6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0EB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1BF8"/>
    <w:rsid w:val="00671C18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47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3E3D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C9"/>
    <w:rsid w:val="006E55FD"/>
    <w:rsid w:val="006E571E"/>
    <w:rsid w:val="006E6EB9"/>
    <w:rsid w:val="006E7C90"/>
    <w:rsid w:val="006F093C"/>
    <w:rsid w:val="006F106D"/>
    <w:rsid w:val="006F1E88"/>
    <w:rsid w:val="006F2033"/>
    <w:rsid w:val="006F2B42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82A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601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5C4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1389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6492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828"/>
    <w:rsid w:val="007C59B8"/>
    <w:rsid w:val="007C6D1C"/>
    <w:rsid w:val="007D03D4"/>
    <w:rsid w:val="007D0E7D"/>
    <w:rsid w:val="007D10A4"/>
    <w:rsid w:val="007D188D"/>
    <w:rsid w:val="007D30B1"/>
    <w:rsid w:val="007D3483"/>
    <w:rsid w:val="007D5E7C"/>
    <w:rsid w:val="007D5F78"/>
    <w:rsid w:val="007D7220"/>
    <w:rsid w:val="007E3338"/>
    <w:rsid w:val="007E377C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1153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567"/>
    <w:rsid w:val="00805A15"/>
    <w:rsid w:val="00805A1F"/>
    <w:rsid w:val="008062D7"/>
    <w:rsid w:val="00806461"/>
    <w:rsid w:val="00806890"/>
    <w:rsid w:val="00806952"/>
    <w:rsid w:val="008079B9"/>
    <w:rsid w:val="00807C77"/>
    <w:rsid w:val="00812110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01"/>
    <w:rsid w:val="008732DE"/>
    <w:rsid w:val="00874376"/>
    <w:rsid w:val="0087598D"/>
    <w:rsid w:val="008764A8"/>
    <w:rsid w:val="0087668C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79F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1F2E"/>
    <w:rsid w:val="008B2838"/>
    <w:rsid w:val="008B50B8"/>
    <w:rsid w:val="008B5672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AB6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24B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48F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3D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3A2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0683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5E02"/>
    <w:rsid w:val="00A16A21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22E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282E"/>
    <w:rsid w:val="00A93470"/>
    <w:rsid w:val="00A9352B"/>
    <w:rsid w:val="00A93847"/>
    <w:rsid w:val="00A938F5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27"/>
    <w:rsid w:val="00AB5038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D7816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394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4BFA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5086"/>
    <w:rsid w:val="00B66FA7"/>
    <w:rsid w:val="00B67F30"/>
    <w:rsid w:val="00B70800"/>
    <w:rsid w:val="00B70A0D"/>
    <w:rsid w:val="00B71932"/>
    <w:rsid w:val="00B71DE6"/>
    <w:rsid w:val="00B71F75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5570"/>
    <w:rsid w:val="00B8629B"/>
    <w:rsid w:val="00B876D5"/>
    <w:rsid w:val="00B878E3"/>
    <w:rsid w:val="00B87FB6"/>
    <w:rsid w:val="00B90226"/>
    <w:rsid w:val="00B90CFA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46FC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66F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E7D9A"/>
    <w:rsid w:val="00BF0827"/>
    <w:rsid w:val="00BF0A91"/>
    <w:rsid w:val="00BF1029"/>
    <w:rsid w:val="00BF1EA2"/>
    <w:rsid w:val="00BF1FE7"/>
    <w:rsid w:val="00BF2C6F"/>
    <w:rsid w:val="00BF3962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3CC1"/>
    <w:rsid w:val="00C04199"/>
    <w:rsid w:val="00C043B4"/>
    <w:rsid w:val="00C05279"/>
    <w:rsid w:val="00C05CDE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7D7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6FF2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489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3C0B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E94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206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5E7D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0D2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5F6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066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2772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5713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29F7"/>
    <w:rsid w:val="00DE32F8"/>
    <w:rsid w:val="00DE35C3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2659"/>
    <w:rsid w:val="00DF31B3"/>
    <w:rsid w:val="00DF3718"/>
    <w:rsid w:val="00DF3EBC"/>
    <w:rsid w:val="00DF3F38"/>
    <w:rsid w:val="00DF608F"/>
    <w:rsid w:val="00DF6945"/>
    <w:rsid w:val="00DF7523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57175"/>
    <w:rsid w:val="00E6020D"/>
    <w:rsid w:val="00E604A5"/>
    <w:rsid w:val="00E605A1"/>
    <w:rsid w:val="00E60FEE"/>
    <w:rsid w:val="00E627EF"/>
    <w:rsid w:val="00E6346F"/>
    <w:rsid w:val="00E63B60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61A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B695A"/>
    <w:rsid w:val="00EC3CDF"/>
    <w:rsid w:val="00EC40A4"/>
    <w:rsid w:val="00EC54AA"/>
    <w:rsid w:val="00EC5D11"/>
    <w:rsid w:val="00EC6131"/>
    <w:rsid w:val="00EC6739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5B42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6699"/>
    <w:rsid w:val="00F37E02"/>
    <w:rsid w:val="00F40F78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6AD4"/>
    <w:rsid w:val="00F47C14"/>
    <w:rsid w:val="00F50107"/>
    <w:rsid w:val="00F50AAF"/>
    <w:rsid w:val="00F50F30"/>
    <w:rsid w:val="00F513A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1F7B"/>
    <w:rsid w:val="00F620C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E42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3F7F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254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5CC6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qFormat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qFormat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qFormat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qFormat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qFormat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qFormat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link w:val="ad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qFormat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e">
    <w:name w:val="No Spacing"/>
    <w:aliases w:val="No Spacing,с интервалом,Без интервала10"/>
    <w:link w:val="af"/>
    <w:uiPriority w:val="99"/>
    <w:qFormat/>
    <w:rsid w:val="00AD36F5"/>
    <w:rPr>
      <w:sz w:val="22"/>
      <w:szCs w:val="22"/>
      <w:lang w:eastAsia="en-US"/>
    </w:rPr>
  </w:style>
  <w:style w:type="character" w:customStyle="1" w:styleId="af">
    <w:name w:val="Без интервала Знак"/>
    <w:aliases w:val="No Spacing Знак,с интервалом Знак,Без интервала10 Знак"/>
    <w:basedOn w:val="a0"/>
    <w:link w:val="ae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qFormat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qFormat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1458A1"/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unhideWhenUsed/>
    <w:rsid w:val="003821A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qFormat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qFormat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2">
    <w:name w:val="Hyperlink"/>
    <w:basedOn w:val="a0"/>
    <w:unhideWhenUsed/>
    <w:rsid w:val="00916CB3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qFormat/>
    <w:rsid w:val="00C041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qFormat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qFormat/>
    <w:rsid w:val="00DE50B7"/>
    <w:pPr>
      <w:spacing w:before="100" w:beforeAutospacing="1" w:after="100" w:afterAutospacing="1"/>
    </w:pPr>
  </w:style>
  <w:style w:type="paragraph" w:styleId="af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qFormat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qFormat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6">
    <w:name w:val="Title"/>
    <w:basedOn w:val="a"/>
    <w:link w:val="af7"/>
    <w:qFormat/>
    <w:rsid w:val="004E05B7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qFormat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4E05B7"/>
  </w:style>
  <w:style w:type="paragraph" w:customStyle="1" w:styleId="ConsNonformat">
    <w:name w:val="ConsNonformat"/>
    <w:qFormat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8">
    <w:name w:val="Основной текст_"/>
    <w:link w:val="25"/>
    <w:uiPriority w:val="99"/>
    <w:qFormat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8"/>
    <w:uiPriority w:val="99"/>
    <w:qFormat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9">
    <w:name w:val="Block Text"/>
    <w:basedOn w:val="a"/>
    <w:uiPriority w:val="99"/>
    <w:qFormat/>
    <w:rsid w:val="00550719"/>
    <w:pPr>
      <w:ind w:left="-108" w:right="-108"/>
    </w:pPr>
    <w:rPr>
      <w:sz w:val="28"/>
      <w:szCs w:val="20"/>
    </w:rPr>
  </w:style>
  <w:style w:type="character" w:customStyle="1" w:styleId="afa">
    <w:name w:val="Основной текст + Полужирный"/>
    <w:uiPriority w:val="99"/>
    <w:qFormat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qFormat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qFormat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qFormat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qFormat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qFormat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qFormat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b">
    <w:name w:val="Стиль"/>
    <w:qFormat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c">
    <w:name w:val="Strong"/>
    <w:uiPriority w:val="22"/>
    <w:qFormat/>
    <w:rsid w:val="009B3325"/>
    <w:rPr>
      <w:b/>
      <w:bCs/>
    </w:rPr>
  </w:style>
  <w:style w:type="paragraph" w:customStyle="1" w:styleId="afd">
    <w:name w:val="Таблицы (моноширинный)"/>
    <w:basedOn w:val="a"/>
    <w:next w:val="a"/>
    <w:qFormat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qFormat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qFormat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qFormat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qFormat/>
    <w:rsid w:val="007F7F1D"/>
    <w:pPr>
      <w:ind w:left="720"/>
    </w:pPr>
    <w:rPr>
      <w:rFonts w:eastAsia="Calibri"/>
      <w:sz w:val="20"/>
      <w:szCs w:val="20"/>
    </w:rPr>
  </w:style>
  <w:style w:type="paragraph" w:customStyle="1" w:styleId="afe">
    <w:name w:val="Знак Знак Знак Знак Знак Знак Знак"/>
    <w:basedOn w:val="a"/>
    <w:qFormat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qFormat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qFormat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qFormat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qFormat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qFormat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qFormat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qFormat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qFormat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qFormat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f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0">
    <w:name w:val="page number"/>
    <w:basedOn w:val="a0"/>
    <w:uiPriority w:val="99"/>
    <w:rsid w:val="00F934FD"/>
  </w:style>
  <w:style w:type="paragraph" w:styleId="aff1">
    <w:name w:val="footnote text"/>
    <w:basedOn w:val="a"/>
    <w:link w:val="aff2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3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4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  <w:style w:type="paragraph" w:customStyle="1" w:styleId="91">
    <w:name w:val="Без интервала9"/>
    <w:rsid w:val="008B1F2E"/>
    <w:rPr>
      <w:rFonts w:eastAsia="Times New Roman" w:cs="Calibri"/>
      <w:sz w:val="22"/>
      <w:szCs w:val="22"/>
      <w:lang w:eastAsia="en-US"/>
    </w:rPr>
  </w:style>
  <w:style w:type="character" w:customStyle="1" w:styleId="ng-scope">
    <w:name w:val="ng-scope"/>
    <w:basedOn w:val="a0"/>
    <w:qFormat/>
    <w:rsid w:val="00F620CF"/>
  </w:style>
  <w:style w:type="paragraph" w:customStyle="1" w:styleId="aff5">
    <w:name w:val="Нормальный"/>
    <w:basedOn w:val="a"/>
    <w:qFormat/>
    <w:rsid w:val="00F620CF"/>
    <w:pPr>
      <w:suppressAutoHyphens/>
      <w:overflowPunct w:val="0"/>
      <w:ind w:firstLine="720"/>
      <w:textAlignment w:val="baseline"/>
    </w:pPr>
    <w:rPr>
      <w:kern w:val="2"/>
      <w:szCs w:val="22"/>
      <w:lang w:eastAsia="zh-CN"/>
    </w:rPr>
  </w:style>
  <w:style w:type="paragraph" w:customStyle="1" w:styleId="Heading1">
    <w:name w:val="Heading 1"/>
    <w:basedOn w:val="a"/>
    <w:next w:val="a"/>
    <w:uiPriority w:val="9"/>
    <w:qFormat/>
    <w:rsid w:val="00B71F75"/>
    <w:pPr>
      <w:keepNext/>
      <w:suppressAutoHyphens/>
      <w:jc w:val="center"/>
      <w:outlineLvl w:val="0"/>
    </w:pPr>
    <w:rPr>
      <w:b/>
      <w:bCs/>
      <w:spacing w:val="20"/>
      <w:sz w:val="28"/>
    </w:rPr>
  </w:style>
  <w:style w:type="paragraph" w:customStyle="1" w:styleId="Heading2">
    <w:name w:val="Heading 2"/>
    <w:basedOn w:val="a"/>
    <w:next w:val="a"/>
    <w:uiPriority w:val="9"/>
    <w:unhideWhenUsed/>
    <w:qFormat/>
    <w:rsid w:val="00B71F75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uiPriority w:val="9"/>
    <w:unhideWhenUsed/>
    <w:qFormat/>
    <w:rsid w:val="00B71F75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9">
    <w:name w:val="Heading 9"/>
    <w:basedOn w:val="a"/>
    <w:next w:val="a"/>
    <w:uiPriority w:val="9"/>
    <w:semiHidden/>
    <w:unhideWhenUsed/>
    <w:qFormat/>
    <w:rsid w:val="00B71F75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ews-date-time">
    <w:name w:val="news-date-time"/>
    <w:basedOn w:val="a0"/>
    <w:qFormat/>
    <w:rsid w:val="00B71F75"/>
  </w:style>
  <w:style w:type="character" w:customStyle="1" w:styleId="blk">
    <w:name w:val="blk"/>
    <w:basedOn w:val="a0"/>
    <w:qFormat/>
    <w:rsid w:val="00B71F75"/>
  </w:style>
  <w:style w:type="character" w:customStyle="1" w:styleId="ad">
    <w:name w:val="Абзац списка Знак"/>
    <w:basedOn w:val="a0"/>
    <w:link w:val="ac"/>
    <w:uiPriority w:val="34"/>
    <w:qFormat/>
    <w:locked/>
    <w:rsid w:val="00B71F75"/>
    <w:rPr>
      <w:rFonts w:ascii="Times New Roman" w:eastAsia="Times New Roman" w:hAnsi="Times New Roman"/>
    </w:rPr>
  </w:style>
  <w:style w:type="character" w:styleId="aff6">
    <w:name w:val="FollowedHyperlink"/>
    <w:basedOn w:val="a0"/>
    <w:rsid w:val="00B71F75"/>
    <w:rPr>
      <w:color w:val="800080"/>
      <w:u w:val="single"/>
    </w:rPr>
  </w:style>
  <w:style w:type="character" w:customStyle="1" w:styleId="WW8Num5z0">
    <w:name w:val="WW8Num5z0"/>
    <w:qFormat/>
    <w:rsid w:val="00B71F75"/>
  </w:style>
  <w:style w:type="character" w:customStyle="1" w:styleId="WW8Num3z0">
    <w:name w:val="WW8Num3z0"/>
    <w:qFormat/>
    <w:rsid w:val="00B71F75"/>
  </w:style>
  <w:style w:type="paragraph" w:customStyle="1" w:styleId="aff7">
    <w:name w:val="Заголовок"/>
    <w:basedOn w:val="a"/>
    <w:next w:val="a5"/>
    <w:qFormat/>
    <w:rsid w:val="00B71F75"/>
    <w:pPr>
      <w:keepNext/>
      <w:suppressAutoHyphens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ff8">
    <w:name w:val="List"/>
    <w:basedOn w:val="a5"/>
    <w:rsid w:val="00B71F75"/>
    <w:pPr>
      <w:suppressAutoHyphens/>
    </w:pPr>
    <w:rPr>
      <w:rFonts w:cs="FreeSans"/>
    </w:rPr>
  </w:style>
  <w:style w:type="paragraph" w:customStyle="1" w:styleId="Caption">
    <w:name w:val="Caption"/>
    <w:basedOn w:val="a"/>
    <w:qFormat/>
    <w:rsid w:val="00B71F75"/>
    <w:pPr>
      <w:suppressLineNumbers/>
      <w:suppressAutoHyphens/>
      <w:spacing w:before="120" w:after="120"/>
    </w:pPr>
    <w:rPr>
      <w:rFonts w:cs="FreeSans"/>
      <w:i/>
      <w:iCs/>
    </w:rPr>
  </w:style>
  <w:style w:type="paragraph" w:styleId="17">
    <w:name w:val="index 1"/>
    <w:basedOn w:val="a"/>
    <w:next w:val="a"/>
    <w:autoRedefine/>
    <w:uiPriority w:val="99"/>
    <w:semiHidden/>
    <w:unhideWhenUsed/>
    <w:rsid w:val="00B71F75"/>
    <w:pPr>
      <w:ind w:left="240" w:hanging="240"/>
    </w:pPr>
  </w:style>
  <w:style w:type="paragraph" w:styleId="aff9">
    <w:name w:val="index heading"/>
    <w:basedOn w:val="a"/>
    <w:qFormat/>
    <w:rsid w:val="00B71F75"/>
    <w:pPr>
      <w:suppressLineNumbers/>
      <w:suppressAutoHyphens/>
    </w:pPr>
    <w:rPr>
      <w:rFonts w:cs="FreeSans"/>
    </w:rPr>
  </w:style>
  <w:style w:type="paragraph" w:customStyle="1" w:styleId="affa">
    <w:name w:val="Колонтитул"/>
    <w:basedOn w:val="a"/>
    <w:qFormat/>
    <w:rsid w:val="00B71F75"/>
    <w:pPr>
      <w:suppressAutoHyphens/>
    </w:pPr>
  </w:style>
  <w:style w:type="paragraph" w:customStyle="1" w:styleId="Header">
    <w:name w:val="Header"/>
    <w:basedOn w:val="a"/>
    <w:uiPriority w:val="99"/>
    <w:rsid w:val="00B71F75"/>
    <w:pPr>
      <w:tabs>
        <w:tab w:val="center" w:pos="4536"/>
        <w:tab w:val="right" w:pos="9072"/>
      </w:tabs>
      <w:suppressAutoHyphens/>
    </w:pPr>
  </w:style>
  <w:style w:type="paragraph" w:customStyle="1" w:styleId="Footer">
    <w:name w:val="Footer"/>
    <w:basedOn w:val="a"/>
    <w:uiPriority w:val="99"/>
    <w:unhideWhenUsed/>
    <w:rsid w:val="00B71F75"/>
    <w:pPr>
      <w:tabs>
        <w:tab w:val="center" w:pos="4677"/>
        <w:tab w:val="right" w:pos="9355"/>
      </w:tabs>
      <w:suppressAutoHyphens/>
    </w:pPr>
  </w:style>
  <w:style w:type="paragraph" w:customStyle="1" w:styleId="s1">
    <w:name w:val="s_1"/>
    <w:basedOn w:val="a"/>
    <w:qFormat/>
    <w:rsid w:val="00B71F75"/>
    <w:pPr>
      <w:suppressAutoHyphens/>
      <w:spacing w:beforeAutospacing="1" w:afterAutospacing="1"/>
    </w:pPr>
  </w:style>
  <w:style w:type="paragraph" w:customStyle="1" w:styleId="38">
    <w:name w:val="Стиль3"/>
    <w:basedOn w:val="23"/>
    <w:qFormat/>
    <w:rsid w:val="00B71F75"/>
    <w:pPr>
      <w:widowControl w:val="0"/>
      <w:suppressAutoHyphens/>
      <w:spacing w:after="0" w:line="240" w:lineRule="auto"/>
      <w:ind w:left="0"/>
      <w:jc w:val="both"/>
      <w:textAlignment w:val="baseline"/>
    </w:pPr>
    <w:rPr>
      <w:rFonts w:ascii="Arial" w:hAnsi="Arial" w:cs="Arial"/>
    </w:rPr>
  </w:style>
  <w:style w:type="paragraph" w:customStyle="1" w:styleId="affb">
    <w:name w:val="Содержимое врезки"/>
    <w:basedOn w:val="a"/>
    <w:qFormat/>
    <w:rsid w:val="00B71F75"/>
    <w:pPr>
      <w:suppressAutoHyphens/>
    </w:pPr>
  </w:style>
  <w:style w:type="paragraph" w:customStyle="1" w:styleId="affc">
    <w:name w:val="Заголовок таблицы"/>
    <w:basedOn w:val="aff"/>
    <w:qFormat/>
    <w:rsid w:val="00B71F75"/>
    <w:pPr>
      <w:jc w:val="center"/>
    </w:pPr>
    <w:rPr>
      <w:b/>
      <w:bCs/>
    </w:rPr>
  </w:style>
  <w:style w:type="numbering" w:customStyle="1" w:styleId="WW8Num5">
    <w:name w:val="WW8Num5"/>
    <w:qFormat/>
    <w:rsid w:val="00B71F75"/>
  </w:style>
  <w:style w:type="numbering" w:customStyle="1" w:styleId="WW8Num3">
    <w:name w:val="WW8Num3"/>
    <w:qFormat/>
    <w:rsid w:val="00B71F75"/>
  </w:style>
  <w:style w:type="paragraph" w:customStyle="1" w:styleId="310">
    <w:name w:val="Основной текст 31"/>
    <w:basedOn w:val="a"/>
    <w:qFormat/>
    <w:rsid w:val="00B90CFA"/>
    <w:pPr>
      <w:suppressAutoHyphens/>
      <w:overflowPunct w:val="0"/>
      <w:textAlignment w:val="baseline"/>
    </w:pPr>
    <w:rPr>
      <w:sz w:val="28"/>
      <w:szCs w:val="20"/>
    </w:rPr>
  </w:style>
  <w:style w:type="paragraph" w:customStyle="1" w:styleId="affd">
    <w:name w:val="Нормальный (таблица)"/>
    <w:basedOn w:val="a"/>
    <w:next w:val="a"/>
    <w:rsid w:val="00D74066"/>
    <w:pPr>
      <w:widowControl w:val="0"/>
      <w:suppressAutoHyphens/>
      <w:autoSpaceDE w:val="0"/>
      <w:jc w:val="both"/>
    </w:pPr>
    <w:rPr>
      <w:rFonts w:ascii="Times New Roman CYR" w:hAnsi="Times New Roman CYR" w:cs="Times New Roman CYR"/>
      <w:color w:val="000000"/>
      <w:kern w:val="2"/>
      <w:lang w:val="en-US" w:eastAsia="en-US"/>
    </w:rPr>
  </w:style>
  <w:style w:type="paragraph" w:customStyle="1" w:styleId="50">
    <w:name w:val="Абзац списка5"/>
    <w:basedOn w:val="a"/>
    <w:rsid w:val="00DF2659"/>
    <w:pPr>
      <w:suppressAutoHyphens/>
      <w:ind w:left="720"/>
      <w:contextualSpacing/>
    </w:pPr>
    <w:rPr>
      <w:sz w:val="20"/>
      <w:szCs w:val="20"/>
    </w:rPr>
  </w:style>
  <w:style w:type="paragraph" w:customStyle="1" w:styleId="28">
    <w:name w:val="Обычный (веб)2"/>
    <w:basedOn w:val="a"/>
    <w:rsid w:val="00DF26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character" w:customStyle="1" w:styleId="18">
    <w:name w:val="Строгий1"/>
    <w:rsid w:val="00DF2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tosvetly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FB02-E928-4EE7-982A-7CB3CF79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2</cp:revision>
  <cp:lastPrinted>2026-03-05T13:02:00Z</cp:lastPrinted>
  <dcterms:created xsi:type="dcterms:W3CDTF">2026-03-10T06:34:00Z</dcterms:created>
  <dcterms:modified xsi:type="dcterms:W3CDTF">2026-03-10T06:34:00Z</dcterms:modified>
</cp:coreProperties>
</file>