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99" w:rsidRPr="00AD4484" w:rsidRDefault="00C73699" w:rsidP="00B01BBF">
      <w:pPr>
        <w:ind w:firstLine="709"/>
        <w:jc w:val="both"/>
        <w:rPr>
          <w:sz w:val="28"/>
          <w:szCs w:val="28"/>
        </w:rPr>
      </w:pPr>
    </w:p>
    <w:p w:rsidR="005C3899" w:rsidRDefault="00AD4484" w:rsidP="00680500">
      <w:pPr>
        <w:ind w:right="2425"/>
        <w:rPr>
          <w:b/>
          <w:sz w:val="28"/>
          <w:szCs w:val="28"/>
        </w:rPr>
      </w:pPr>
      <w:r w:rsidRPr="00AD4484">
        <w:rPr>
          <w:b/>
          <w:sz w:val="28"/>
          <w:szCs w:val="28"/>
        </w:rPr>
        <w:t xml:space="preserve">Об организации ярмарок на территории </w:t>
      </w:r>
    </w:p>
    <w:p w:rsidR="00C863C9" w:rsidRPr="00AD4484" w:rsidRDefault="00AD4484" w:rsidP="00680500">
      <w:pPr>
        <w:ind w:right="2425"/>
        <w:rPr>
          <w:b/>
          <w:sz w:val="28"/>
          <w:szCs w:val="28"/>
        </w:rPr>
      </w:pPr>
      <w:r w:rsidRPr="00AD4484">
        <w:rPr>
          <w:b/>
          <w:sz w:val="28"/>
          <w:szCs w:val="28"/>
        </w:rPr>
        <w:t>городского округа ЗАТО Светлый</w:t>
      </w:r>
    </w:p>
    <w:p w:rsidR="00C863C9" w:rsidRPr="00AD4484" w:rsidRDefault="00C863C9" w:rsidP="00B01BBF">
      <w:pPr>
        <w:ind w:firstLine="709"/>
        <w:jc w:val="both"/>
        <w:rPr>
          <w:sz w:val="28"/>
          <w:szCs w:val="28"/>
        </w:rPr>
      </w:pPr>
    </w:p>
    <w:p w:rsidR="00506155" w:rsidRPr="00AD4484" w:rsidRDefault="00506155" w:rsidP="00B01BBF">
      <w:pPr>
        <w:ind w:firstLine="709"/>
        <w:jc w:val="both"/>
        <w:rPr>
          <w:sz w:val="28"/>
          <w:szCs w:val="28"/>
        </w:rPr>
      </w:pPr>
    </w:p>
    <w:p w:rsidR="00AD4484" w:rsidRPr="00035E64" w:rsidRDefault="00AD4484" w:rsidP="00AD4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В соответствии со </w:t>
      </w:r>
      <w:hyperlink r:id="rId8" w:history="1">
        <w:r w:rsidRPr="00035E64">
          <w:rPr>
            <w:sz w:val="28"/>
            <w:szCs w:val="28"/>
          </w:rPr>
          <w:t>статьей 11</w:t>
        </w:r>
      </w:hyperlink>
      <w:r w:rsidRPr="00035E64">
        <w:rPr>
          <w:sz w:val="28"/>
          <w:szCs w:val="28"/>
        </w:rPr>
        <w:t xml:space="preserve"> Федерального закона от 28</w:t>
      </w:r>
      <w:r>
        <w:rPr>
          <w:sz w:val="28"/>
          <w:szCs w:val="28"/>
        </w:rPr>
        <w:t>.12.</w:t>
      </w:r>
      <w:r w:rsidRPr="00035E64">
        <w:rPr>
          <w:sz w:val="28"/>
          <w:szCs w:val="28"/>
        </w:rPr>
        <w:t xml:space="preserve">2009 </w:t>
      </w:r>
      <w:r>
        <w:rPr>
          <w:sz w:val="28"/>
          <w:szCs w:val="28"/>
        </w:rPr>
        <w:br/>
      </w:r>
      <w:r w:rsidRPr="00035E64">
        <w:rPr>
          <w:sz w:val="28"/>
          <w:szCs w:val="28"/>
        </w:rPr>
        <w:t xml:space="preserve">№ 381-ФЗ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 xml:space="preserve">Об основах государственного регулирования торговой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деятельности в Российской Федерации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 xml:space="preserve">, согласно </w:t>
      </w:r>
      <w:hyperlink r:id="rId9" w:history="1">
        <w:r w:rsidRPr="00035E64">
          <w:rPr>
            <w:sz w:val="28"/>
            <w:szCs w:val="28"/>
          </w:rPr>
          <w:t>постановлению</w:t>
        </w:r>
      </w:hyperlink>
      <w:r w:rsidRPr="00035E64">
        <w:rPr>
          <w:sz w:val="28"/>
          <w:szCs w:val="28"/>
        </w:rPr>
        <w:t xml:space="preserve">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Правительства Саратовской области от 01</w:t>
      </w:r>
      <w:r>
        <w:rPr>
          <w:sz w:val="28"/>
          <w:szCs w:val="28"/>
        </w:rPr>
        <w:t>.06.</w:t>
      </w:r>
      <w:r w:rsidRPr="00035E64">
        <w:rPr>
          <w:sz w:val="28"/>
          <w:szCs w:val="28"/>
        </w:rPr>
        <w:t xml:space="preserve">2010 № 195-П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 xml:space="preserve">Об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утверждении Положения об организации ярмарок и продажи товаров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 xml:space="preserve">,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в целях стабилизации цен на продукты питания:</w:t>
      </w:r>
    </w:p>
    <w:p w:rsidR="00AD4484" w:rsidRPr="00035E64" w:rsidRDefault="00AD4484" w:rsidP="00AD4484">
      <w:pPr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Организовать п</w:t>
      </w:r>
      <w:r w:rsidRPr="00035E64">
        <w:rPr>
          <w:sz w:val="28"/>
          <w:szCs w:val="28"/>
        </w:rPr>
        <w:t>рове</w:t>
      </w:r>
      <w:r>
        <w:rPr>
          <w:sz w:val="28"/>
          <w:szCs w:val="28"/>
        </w:rPr>
        <w:t>дение</w:t>
      </w:r>
      <w:r w:rsidRPr="00035E64">
        <w:rPr>
          <w:sz w:val="28"/>
          <w:szCs w:val="28"/>
        </w:rPr>
        <w:t xml:space="preserve"> на территории городского округа ЗАТО Светлый ярмар</w:t>
      </w:r>
      <w:r>
        <w:rPr>
          <w:sz w:val="28"/>
          <w:szCs w:val="28"/>
        </w:rPr>
        <w:t>о</w:t>
      </w:r>
      <w:r w:rsidRPr="00035E6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в соответствии с планом ярмарочных мероприятий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согласно приложению.</w:t>
      </w:r>
    </w:p>
    <w:p w:rsidR="00AD4484" w:rsidRPr="00035E64" w:rsidRDefault="00AD4484" w:rsidP="00AD4484">
      <w:pPr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2. Организатором ярмарок определить муниципальное унитарное предприятие «Рынок» городского округа ЗАТО Светлый.</w:t>
      </w:r>
    </w:p>
    <w:p w:rsidR="00AD4484" w:rsidRPr="00035E64" w:rsidRDefault="00AD4484" w:rsidP="00AD4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 xml:space="preserve">3. Муниципальному унитарному предприятию «Рынок» городского округа ЗАТО Светлый </w:t>
      </w:r>
      <w:r>
        <w:rPr>
          <w:sz w:val="28"/>
          <w:szCs w:val="28"/>
        </w:rPr>
        <w:t>п</w:t>
      </w:r>
      <w:r w:rsidRPr="00035E64">
        <w:rPr>
          <w:sz w:val="28"/>
          <w:szCs w:val="28"/>
        </w:rPr>
        <w:t>ривле</w:t>
      </w:r>
      <w:r>
        <w:rPr>
          <w:sz w:val="28"/>
          <w:szCs w:val="28"/>
        </w:rPr>
        <w:t>кать</w:t>
      </w:r>
      <w:r w:rsidRPr="00035E64">
        <w:rPr>
          <w:sz w:val="28"/>
          <w:szCs w:val="28"/>
        </w:rPr>
        <w:t xml:space="preserve"> к участию в ярмарках субъект</w:t>
      </w:r>
      <w:r>
        <w:rPr>
          <w:sz w:val="28"/>
          <w:szCs w:val="28"/>
        </w:rPr>
        <w:t>ов</w:t>
      </w:r>
      <w:r w:rsidRPr="00035E64">
        <w:rPr>
          <w:sz w:val="28"/>
          <w:szCs w:val="28"/>
        </w:rPr>
        <w:t xml:space="preserve"> малого предпринимательства городского округа ЗАТО Светлый и других </w:t>
      </w:r>
      <w:r w:rsidR="00446F46">
        <w:rPr>
          <w:sz w:val="28"/>
          <w:szCs w:val="28"/>
        </w:rPr>
        <w:br/>
      </w:r>
      <w:r w:rsidR="00780061">
        <w:rPr>
          <w:sz w:val="28"/>
          <w:szCs w:val="28"/>
        </w:rPr>
        <w:t xml:space="preserve">муниципальных образований </w:t>
      </w:r>
      <w:r w:rsidRPr="00035E64">
        <w:rPr>
          <w:sz w:val="28"/>
          <w:szCs w:val="28"/>
        </w:rPr>
        <w:t xml:space="preserve">Саратовской области независимо от их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организационно-правовой формы, осуществляющи</w:t>
      </w:r>
      <w:r>
        <w:rPr>
          <w:sz w:val="28"/>
          <w:szCs w:val="28"/>
        </w:rPr>
        <w:t>х</w:t>
      </w:r>
      <w:r w:rsidRPr="00035E64">
        <w:rPr>
          <w:sz w:val="28"/>
          <w:szCs w:val="28"/>
        </w:rPr>
        <w:t xml:space="preserve"> поставки, производство и реализацию продовольственных товаров, а также граждан (в том числе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ведущи</w:t>
      </w:r>
      <w:r>
        <w:rPr>
          <w:sz w:val="28"/>
          <w:szCs w:val="28"/>
        </w:rPr>
        <w:t>х</w:t>
      </w:r>
      <w:r w:rsidRPr="00035E64">
        <w:rPr>
          <w:sz w:val="28"/>
          <w:szCs w:val="28"/>
        </w:rPr>
        <w:t xml:space="preserve"> крестьянские (фермерские) хозяйства, личные подсобные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хозяйства или занимающи</w:t>
      </w:r>
      <w:r w:rsidR="00780061">
        <w:rPr>
          <w:sz w:val="28"/>
          <w:szCs w:val="28"/>
        </w:rPr>
        <w:t>х</w:t>
      </w:r>
      <w:r w:rsidRPr="00035E64">
        <w:rPr>
          <w:sz w:val="28"/>
          <w:szCs w:val="28"/>
        </w:rPr>
        <w:t xml:space="preserve">ся садоводством, огородничеством,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животноводством и т.д.).</w:t>
      </w:r>
    </w:p>
    <w:p w:rsidR="00AD4484" w:rsidRDefault="00AD4484" w:rsidP="00AD4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4. </w:t>
      </w:r>
      <w:r>
        <w:rPr>
          <w:sz w:val="28"/>
          <w:szCs w:val="28"/>
        </w:rPr>
        <w:t>Рекомендовать о</w:t>
      </w:r>
      <w:r w:rsidRPr="00035E64">
        <w:rPr>
          <w:sz w:val="28"/>
          <w:szCs w:val="28"/>
        </w:rPr>
        <w:t xml:space="preserve">тделу МВД России по ЗАТО п. Светлый </w:t>
      </w:r>
      <w:r w:rsidR="00446F46">
        <w:rPr>
          <w:sz w:val="28"/>
          <w:szCs w:val="28"/>
        </w:rPr>
        <w:br/>
      </w:r>
      <w:r w:rsidRPr="00035E64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усилить контроль </w:t>
      </w:r>
      <w:r w:rsidRPr="00035E64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035E64">
        <w:rPr>
          <w:sz w:val="28"/>
          <w:szCs w:val="28"/>
        </w:rPr>
        <w:t xml:space="preserve"> общественного порядка</w:t>
      </w:r>
      <w:r>
        <w:rPr>
          <w:sz w:val="28"/>
          <w:szCs w:val="28"/>
        </w:rPr>
        <w:t xml:space="preserve"> в период проведения ярмарок</w:t>
      </w:r>
      <w:r w:rsidRPr="00035E64">
        <w:rPr>
          <w:sz w:val="28"/>
          <w:szCs w:val="28"/>
        </w:rPr>
        <w:t>.</w:t>
      </w:r>
    </w:p>
    <w:p w:rsidR="00AD4484" w:rsidRPr="00035E64" w:rsidRDefault="00AD4484" w:rsidP="00AD4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Директору муниципального унитарного предприятия </w:t>
      </w:r>
      <w:r w:rsidR="00446F46">
        <w:rPr>
          <w:sz w:val="28"/>
          <w:szCs w:val="28"/>
        </w:rPr>
        <w:br/>
      </w:r>
      <w:r>
        <w:rPr>
          <w:sz w:val="28"/>
          <w:szCs w:val="28"/>
        </w:rPr>
        <w:t>«Жилищно-коммунальное хозяйство» городского округа ЗАТО Светлый оказывать содействие муниципальному унитарному предприятию «Рынок» городского округа ЗАТО Светлый в организации ярмарок.</w:t>
      </w:r>
    </w:p>
    <w:p w:rsidR="00AD4484" w:rsidRDefault="00AD4484" w:rsidP="00AD4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D4484" w:rsidRDefault="00AD4484" w:rsidP="00AD4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D4484" w:rsidRDefault="00AD4484" w:rsidP="00AD4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D4484" w:rsidRDefault="00AD4484" w:rsidP="00AD4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C3899" w:rsidRDefault="005C3899" w:rsidP="00AD4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D4484" w:rsidRPr="00AD4484" w:rsidRDefault="00AD4484" w:rsidP="00AD4484">
      <w:pPr>
        <w:autoSpaceDE w:val="0"/>
        <w:autoSpaceDN w:val="0"/>
        <w:adjustRightInd w:val="0"/>
        <w:jc w:val="center"/>
        <w:outlineLvl w:val="0"/>
      </w:pPr>
      <w:r>
        <w:lastRenderedPageBreak/>
        <w:t>2</w:t>
      </w:r>
    </w:p>
    <w:p w:rsidR="00AD4484" w:rsidRPr="00AD4484" w:rsidRDefault="00AD4484" w:rsidP="00AD4484">
      <w:pPr>
        <w:autoSpaceDE w:val="0"/>
        <w:autoSpaceDN w:val="0"/>
        <w:adjustRightInd w:val="0"/>
        <w:jc w:val="center"/>
        <w:outlineLvl w:val="0"/>
      </w:pPr>
    </w:p>
    <w:p w:rsidR="00AD4484" w:rsidRPr="00035E64" w:rsidRDefault="00AD4484" w:rsidP="00AD4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035E64">
        <w:rPr>
          <w:sz w:val="28"/>
          <w:szCs w:val="28"/>
        </w:rPr>
        <w:t xml:space="preserve">. Опубликовать настоящее распоряжение в газете </w:t>
      </w:r>
      <w:r>
        <w:rPr>
          <w:sz w:val="28"/>
          <w:szCs w:val="28"/>
        </w:rPr>
        <w:t xml:space="preserve">городского округа ЗАТО Светлый </w:t>
      </w:r>
      <w:r w:rsidRPr="00035E64">
        <w:rPr>
          <w:sz w:val="28"/>
          <w:szCs w:val="28"/>
        </w:rPr>
        <w:t>«Светлые вести»</w:t>
      </w:r>
      <w:r w:rsidRPr="005C4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</w:t>
      </w:r>
      <w:r w:rsidR="00446F46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городского округа ЗАТО Светлый </w:t>
      </w:r>
      <w:hyperlink r:id="rId10" w:history="1">
        <w:r w:rsidRPr="00AD4484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D4484">
          <w:rPr>
            <w:rStyle w:val="af0"/>
            <w:color w:val="auto"/>
            <w:sz w:val="28"/>
            <w:szCs w:val="28"/>
            <w:u w:val="none"/>
          </w:rPr>
          <w:t>.</w:t>
        </w:r>
        <w:r w:rsidRPr="00AD4484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D4484">
          <w:rPr>
            <w:rStyle w:val="af0"/>
            <w:color w:val="auto"/>
            <w:sz w:val="28"/>
            <w:szCs w:val="28"/>
            <w:u w:val="none"/>
          </w:rPr>
          <w:t>.</w:t>
        </w:r>
        <w:r w:rsidRPr="00AD4484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D448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035E64">
        <w:rPr>
          <w:sz w:val="28"/>
          <w:szCs w:val="28"/>
        </w:rPr>
        <w:t>.</w:t>
      </w:r>
    </w:p>
    <w:p w:rsidR="00AD4484" w:rsidRPr="00035E64" w:rsidRDefault="00AD4484" w:rsidP="00AD4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5E64">
        <w:rPr>
          <w:sz w:val="28"/>
          <w:szCs w:val="28"/>
        </w:rPr>
        <w:t>. Контроль за исполнением настоящего распоряжения возложить на начальника управления финансов, экономики и инвестиционной политики.</w:t>
      </w:r>
    </w:p>
    <w:p w:rsidR="00AD4484" w:rsidRPr="00AD4484" w:rsidRDefault="00AD4484" w:rsidP="00AD4484">
      <w:pPr>
        <w:jc w:val="both"/>
        <w:rPr>
          <w:b/>
          <w:sz w:val="28"/>
          <w:szCs w:val="28"/>
        </w:rPr>
      </w:pPr>
    </w:p>
    <w:p w:rsidR="00506155" w:rsidRPr="00AD4484" w:rsidRDefault="00506155" w:rsidP="00506155">
      <w:pPr>
        <w:ind w:firstLine="709"/>
        <w:jc w:val="both"/>
        <w:rPr>
          <w:sz w:val="28"/>
          <w:szCs w:val="28"/>
        </w:rPr>
      </w:pPr>
    </w:p>
    <w:p w:rsidR="00506155" w:rsidRPr="00AD4484" w:rsidRDefault="00506155" w:rsidP="00B01BBF">
      <w:pPr>
        <w:ind w:firstLine="709"/>
        <w:jc w:val="both"/>
        <w:rPr>
          <w:sz w:val="28"/>
          <w:szCs w:val="28"/>
        </w:rPr>
      </w:pPr>
    </w:p>
    <w:p w:rsidR="00AA1277" w:rsidRPr="00B528BD" w:rsidRDefault="00AA1277" w:rsidP="00AA127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B528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B528BD">
        <w:rPr>
          <w:b/>
          <w:sz w:val="28"/>
          <w:szCs w:val="28"/>
        </w:rPr>
        <w:t xml:space="preserve"> администрации</w:t>
      </w:r>
    </w:p>
    <w:p w:rsidR="00C863C9" w:rsidRDefault="00AA1277" w:rsidP="00680500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 xml:space="preserve">городского округа ЗАТО Светлый         </w:t>
      </w:r>
      <w:r w:rsidR="00A235B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</w:t>
      </w:r>
      <w:r w:rsidRPr="00B528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Н.В. Воложанин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</w:t>
      </w: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AD4484" w:rsidRDefault="00AD4484" w:rsidP="00680500">
      <w:pPr>
        <w:tabs>
          <w:tab w:val="left" w:pos="1005"/>
        </w:tabs>
        <w:rPr>
          <w:b/>
          <w:sz w:val="28"/>
          <w:szCs w:val="28"/>
        </w:rPr>
      </w:pPr>
    </w:p>
    <w:p w:rsidR="007F3F99" w:rsidRDefault="007F3F99" w:rsidP="00680500">
      <w:pPr>
        <w:tabs>
          <w:tab w:val="left" w:pos="1005"/>
        </w:tabs>
        <w:rPr>
          <w:b/>
          <w:sz w:val="28"/>
          <w:szCs w:val="28"/>
        </w:rPr>
        <w:sectPr w:rsidR="007F3F99" w:rsidSect="007F3F99">
          <w:headerReference w:type="first" r:id="rId11"/>
          <w:pgSz w:w="11906" w:h="16838"/>
          <w:pgMar w:top="964" w:right="692" w:bottom="284" w:left="1985" w:header="284" w:footer="255" w:gutter="0"/>
          <w:cols w:space="720"/>
          <w:titlePg/>
          <w:docGrid w:linePitch="326"/>
        </w:sectPr>
      </w:pPr>
    </w:p>
    <w:p w:rsidR="00E9039F" w:rsidRPr="00E9039F" w:rsidRDefault="00E9039F" w:rsidP="00D72960">
      <w:pPr>
        <w:ind w:left="5103"/>
        <w:jc w:val="center"/>
        <w:rPr>
          <w:sz w:val="28"/>
          <w:szCs w:val="28"/>
        </w:rPr>
      </w:pPr>
      <w:r w:rsidRPr="00E9039F">
        <w:rPr>
          <w:sz w:val="28"/>
          <w:szCs w:val="28"/>
        </w:rPr>
        <w:lastRenderedPageBreak/>
        <w:t>Приложение</w:t>
      </w:r>
    </w:p>
    <w:p w:rsidR="00E9039F" w:rsidRPr="00E9039F" w:rsidRDefault="00E9039F" w:rsidP="00D72960">
      <w:pPr>
        <w:ind w:left="5103"/>
        <w:jc w:val="center"/>
        <w:rPr>
          <w:sz w:val="28"/>
          <w:szCs w:val="28"/>
        </w:rPr>
      </w:pPr>
      <w:r w:rsidRPr="00E9039F">
        <w:rPr>
          <w:sz w:val="28"/>
          <w:szCs w:val="28"/>
        </w:rPr>
        <w:t>к распоряжению администрации</w:t>
      </w:r>
    </w:p>
    <w:p w:rsidR="00AD4484" w:rsidRPr="00E9039F" w:rsidRDefault="00E9039F" w:rsidP="00D72960">
      <w:pPr>
        <w:tabs>
          <w:tab w:val="left" w:pos="1005"/>
        </w:tabs>
        <w:ind w:left="5103"/>
        <w:jc w:val="center"/>
        <w:rPr>
          <w:b/>
          <w:sz w:val="28"/>
          <w:szCs w:val="28"/>
        </w:rPr>
      </w:pPr>
      <w:r w:rsidRPr="00E9039F">
        <w:rPr>
          <w:sz w:val="28"/>
          <w:szCs w:val="28"/>
        </w:rPr>
        <w:t>городского округа ЗАТО Светлый</w:t>
      </w:r>
    </w:p>
    <w:p w:rsidR="007F3F99" w:rsidRDefault="00D72960" w:rsidP="00D72960">
      <w:pPr>
        <w:tabs>
          <w:tab w:val="left" w:pos="100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26.03.2015 № 121-р</w:t>
      </w:r>
    </w:p>
    <w:p w:rsidR="007D12BD" w:rsidRDefault="007D12BD" w:rsidP="00680500">
      <w:pPr>
        <w:tabs>
          <w:tab w:val="left" w:pos="1005"/>
        </w:tabs>
        <w:rPr>
          <w:sz w:val="28"/>
          <w:szCs w:val="28"/>
        </w:rPr>
      </w:pPr>
    </w:p>
    <w:p w:rsidR="007D12BD" w:rsidRDefault="007D12BD" w:rsidP="00680500">
      <w:pPr>
        <w:tabs>
          <w:tab w:val="left" w:pos="1005"/>
        </w:tabs>
        <w:rPr>
          <w:sz w:val="28"/>
          <w:szCs w:val="28"/>
        </w:rPr>
      </w:pPr>
    </w:p>
    <w:p w:rsidR="00E9039F" w:rsidRPr="00E9039F" w:rsidRDefault="00E9039F" w:rsidP="00E9039F">
      <w:pPr>
        <w:jc w:val="center"/>
        <w:rPr>
          <w:b/>
          <w:sz w:val="28"/>
          <w:szCs w:val="28"/>
        </w:rPr>
      </w:pPr>
      <w:r w:rsidRPr="00E9039F">
        <w:rPr>
          <w:b/>
          <w:sz w:val="28"/>
          <w:szCs w:val="28"/>
        </w:rPr>
        <w:t>ПЛАН</w:t>
      </w:r>
    </w:p>
    <w:p w:rsidR="00E9039F" w:rsidRPr="00E9039F" w:rsidRDefault="00E9039F" w:rsidP="00E9039F">
      <w:pPr>
        <w:jc w:val="center"/>
        <w:rPr>
          <w:b/>
          <w:sz w:val="28"/>
          <w:szCs w:val="28"/>
        </w:rPr>
      </w:pPr>
      <w:r w:rsidRPr="00E9039F">
        <w:rPr>
          <w:b/>
          <w:sz w:val="28"/>
          <w:szCs w:val="28"/>
        </w:rPr>
        <w:t xml:space="preserve">ярмарочных мероприятий, проводимых </w:t>
      </w:r>
      <w:r w:rsidR="00D72960">
        <w:rPr>
          <w:b/>
          <w:sz w:val="28"/>
          <w:szCs w:val="28"/>
        </w:rPr>
        <w:br/>
      </w:r>
      <w:r w:rsidRPr="00E9039F">
        <w:rPr>
          <w:b/>
          <w:sz w:val="28"/>
          <w:szCs w:val="28"/>
        </w:rPr>
        <w:t>в городском округе ЗАТО Светлый</w:t>
      </w:r>
    </w:p>
    <w:p w:rsidR="00E9039F" w:rsidRDefault="00E9039F" w:rsidP="00E9039F">
      <w:pPr>
        <w:jc w:val="center"/>
        <w:rPr>
          <w:sz w:val="28"/>
          <w:szCs w:val="28"/>
        </w:rPr>
      </w:pPr>
    </w:p>
    <w:tbl>
      <w:tblPr>
        <w:tblStyle w:val="a9"/>
        <w:tblW w:w="9440" w:type="dxa"/>
        <w:tblInd w:w="24" w:type="dxa"/>
        <w:tblLayout w:type="fixed"/>
        <w:tblLook w:val="01E0"/>
      </w:tblPr>
      <w:tblGrid>
        <w:gridCol w:w="543"/>
        <w:gridCol w:w="1851"/>
        <w:gridCol w:w="1652"/>
        <w:gridCol w:w="3268"/>
        <w:gridCol w:w="2126"/>
      </w:tblGrid>
      <w:tr w:rsidR="00D72960" w:rsidTr="00446F46">
        <w:trPr>
          <w:trHeight w:val="276"/>
        </w:trPr>
        <w:tc>
          <w:tcPr>
            <w:tcW w:w="543" w:type="dxa"/>
            <w:vMerge w:val="restart"/>
          </w:tcPr>
          <w:p w:rsidR="00D72960" w:rsidRPr="000E0EFD" w:rsidRDefault="00D72960" w:rsidP="00D72960">
            <w:pPr>
              <w:ind w:left="-80" w:firstLine="12"/>
              <w:jc w:val="center"/>
            </w:pPr>
            <w:r w:rsidRPr="000E0EFD">
              <w:t>№ п/п</w:t>
            </w:r>
          </w:p>
        </w:tc>
        <w:tc>
          <w:tcPr>
            <w:tcW w:w="1851" w:type="dxa"/>
            <w:vMerge w:val="restart"/>
          </w:tcPr>
          <w:p w:rsidR="00D72960" w:rsidRPr="000E0EFD" w:rsidRDefault="00D72960" w:rsidP="00D72960">
            <w:pPr>
              <w:ind w:left="-21" w:right="-66" w:firstLine="12"/>
              <w:jc w:val="center"/>
            </w:pPr>
            <w:r w:rsidRPr="000E0EFD">
              <w:t>Наименование ярмарки</w:t>
            </w:r>
          </w:p>
        </w:tc>
        <w:tc>
          <w:tcPr>
            <w:tcW w:w="1652" w:type="dxa"/>
            <w:vMerge w:val="restart"/>
          </w:tcPr>
          <w:p w:rsidR="005C3899" w:rsidRDefault="00D72960" w:rsidP="00D72960">
            <w:pPr>
              <w:ind w:left="-21" w:right="-66" w:firstLine="12"/>
              <w:jc w:val="center"/>
            </w:pPr>
            <w:r w:rsidRPr="000E0EFD">
              <w:t xml:space="preserve">Срок </w:t>
            </w:r>
          </w:p>
          <w:p w:rsidR="00D72960" w:rsidRPr="000E0EFD" w:rsidRDefault="00D72960" w:rsidP="00D72960">
            <w:pPr>
              <w:ind w:left="-21" w:right="-66" w:firstLine="12"/>
              <w:jc w:val="center"/>
            </w:pPr>
            <w:r w:rsidRPr="000E0EFD">
              <w:t>проведения</w:t>
            </w:r>
          </w:p>
        </w:tc>
        <w:tc>
          <w:tcPr>
            <w:tcW w:w="3268" w:type="dxa"/>
            <w:vMerge w:val="restart"/>
          </w:tcPr>
          <w:p w:rsidR="00D72960" w:rsidRPr="000E0EFD" w:rsidRDefault="00D72960" w:rsidP="00D72960">
            <w:pPr>
              <w:ind w:left="-21" w:right="-66" w:firstLine="12"/>
              <w:jc w:val="center"/>
            </w:pPr>
            <w:r w:rsidRPr="000E0EFD">
              <w:t>Виды реализуемой продукции</w:t>
            </w:r>
          </w:p>
        </w:tc>
        <w:tc>
          <w:tcPr>
            <w:tcW w:w="2126" w:type="dxa"/>
            <w:vMerge w:val="restart"/>
          </w:tcPr>
          <w:p w:rsidR="00D72960" w:rsidRPr="000E0EFD" w:rsidRDefault="00D72960" w:rsidP="00D72960">
            <w:pPr>
              <w:ind w:left="101" w:firstLine="12"/>
              <w:jc w:val="center"/>
            </w:pPr>
            <w:r w:rsidRPr="000E0EFD">
              <w:t xml:space="preserve">Место </w:t>
            </w:r>
            <w:r>
              <w:t xml:space="preserve">и </w:t>
            </w:r>
            <w:r w:rsidRPr="000E0EFD">
              <w:t xml:space="preserve">время </w:t>
            </w:r>
            <w:r w:rsidR="00446F46">
              <w:br/>
            </w:r>
            <w:r w:rsidRPr="000E0EFD">
              <w:t xml:space="preserve">проведения </w:t>
            </w:r>
          </w:p>
        </w:tc>
      </w:tr>
      <w:tr w:rsidR="00D72960" w:rsidTr="00446F46">
        <w:trPr>
          <w:trHeight w:val="276"/>
        </w:trPr>
        <w:tc>
          <w:tcPr>
            <w:tcW w:w="543" w:type="dxa"/>
            <w:vMerge/>
          </w:tcPr>
          <w:p w:rsidR="00D72960" w:rsidRPr="000E0EFD" w:rsidRDefault="00D72960" w:rsidP="00D72960">
            <w:pPr>
              <w:ind w:left="13" w:firstLine="12"/>
              <w:jc w:val="center"/>
            </w:pPr>
          </w:p>
        </w:tc>
        <w:tc>
          <w:tcPr>
            <w:tcW w:w="1851" w:type="dxa"/>
            <w:vMerge/>
          </w:tcPr>
          <w:p w:rsidR="00D72960" w:rsidRPr="000E0EFD" w:rsidRDefault="00D72960" w:rsidP="00D72960">
            <w:pPr>
              <w:ind w:left="-21" w:right="-66" w:firstLine="12"/>
              <w:jc w:val="center"/>
            </w:pPr>
          </w:p>
        </w:tc>
        <w:tc>
          <w:tcPr>
            <w:tcW w:w="1652" w:type="dxa"/>
            <w:vMerge/>
          </w:tcPr>
          <w:p w:rsidR="00D72960" w:rsidRPr="000E0EFD" w:rsidRDefault="00D72960" w:rsidP="00D72960">
            <w:pPr>
              <w:ind w:left="-21" w:right="-66" w:firstLine="12"/>
              <w:jc w:val="center"/>
            </w:pPr>
          </w:p>
        </w:tc>
        <w:tc>
          <w:tcPr>
            <w:tcW w:w="3268" w:type="dxa"/>
            <w:vMerge/>
          </w:tcPr>
          <w:p w:rsidR="00D72960" w:rsidRPr="000E0EFD" w:rsidRDefault="00D72960" w:rsidP="00D72960">
            <w:pPr>
              <w:ind w:left="-21" w:right="-66" w:firstLine="12"/>
              <w:jc w:val="center"/>
            </w:pPr>
          </w:p>
        </w:tc>
        <w:tc>
          <w:tcPr>
            <w:tcW w:w="2126" w:type="dxa"/>
            <w:vMerge/>
          </w:tcPr>
          <w:p w:rsidR="00D72960" w:rsidRPr="000E0EFD" w:rsidRDefault="00D72960" w:rsidP="00D72960">
            <w:pPr>
              <w:ind w:left="-158" w:firstLine="12"/>
              <w:jc w:val="center"/>
            </w:pPr>
          </w:p>
        </w:tc>
      </w:tr>
      <w:tr w:rsidR="00D72960" w:rsidTr="00446F46">
        <w:tc>
          <w:tcPr>
            <w:tcW w:w="543" w:type="dxa"/>
          </w:tcPr>
          <w:p w:rsidR="00D72960" w:rsidRPr="000E0EFD" w:rsidRDefault="00D72960" w:rsidP="00D72960">
            <w:pPr>
              <w:ind w:left="13" w:firstLine="12"/>
              <w:jc w:val="center"/>
            </w:pPr>
            <w:r w:rsidRPr="000E0EFD">
              <w:t>1</w:t>
            </w:r>
          </w:p>
        </w:tc>
        <w:tc>
          <w:tcPr>
            <w:tcW w:w="1851" w:type="dxa"/>
          </w:tcPr>
          <w:p w:rsidR="00D72960" w:rsidRPr="000E0EFD" w:rsidRDefault="00D72960" w:rsidP="00D72960">
            <w:pPr>
              <w:ind w:left="-21" w:right="-66" w:firstLine="12"/>
              <w:jc w:val="center"/>
            </w:pPr>
            <w:r w:rsidRPr="000E0EFD">
              <w:t>2</w:t>
            </w:r>
          </w:p>
        </w:tc>
        <w:tc>
          <w:tcPr>
            <w:tcW w:w="1652" w:type="dxa"/>
          </w:tcPr>
          <w:p w:rsidR="00D72960" w:rsidRPr="000E0EFD" w:rsidRDefault="00D72960" w:rsidP="00D72960">
            <w:pPr>
              <w:ind w:left="-21" w:right="-66" w:firstLine="12"/>
              <w:jc w:val="center"/>
            </w:pPr>
            <w:r w:rsidRPr="000E0EFD">
              <w:t>3</w:t>
            </w:r>
          </w:p>
        </w:tc>
        <w:tc>
          <w:tcPr>
            <w:tcW w:w="3268" w:type="dxa"/>
          </w:tcPr>
          <w:p w:rsidR="00D72960" w:rsidRPr="000E0EFD" w:rsidRDefault="00D72960" w:rsidP="00D72960">
            <w:pPr>
              <w:ind w:left="-21" w:right="-66" w:firstLine="12"/>
              <w:jc w:val="center"/>
            </w:pPr>
            <w:r w:rsidRPr="000E0EFD">
              <w:t>4</w:t>
            </w:r>
          </w:p>
        </w:tc>
        <w:tc>
          <w:tcPr>
            <w:tcW w:w="2126" w:type="dxa"/>
          </w:tcPr>
          <w:p w:rsidR="00D72960" w:rsidRPr="000E0EFD" w:rsidRDefault="00D72960" w:rsidP="00D72960">
            <w:pPr>
              <w:ind w:left="-158" w:firstLine="12"/>
              <w:jc w:val="center"/>
            </w:pPr>
            <w:r w:rsidRPr="000E0EFD">
              <w:t>5</w:t>
            </w:r>
          </w:p>
        </w:tc>
      </w:tr>
      <w:tr w:rsidR="00D72960" w:rsidRPr="00E9039F" w:rsidTr="00446F46">
        <w:tc>
          <w:tcPr>
            <w:tcW w:w="543" w:type="dxa"/>
          </w:tcPr>
          <w:p w:rsidR="00D72960" w:rsidRPr="000E0EFD" w:rsidRDefault="00D72960" w:rsidP="00D72960">
            <w:pPr>
              <w:ind w:left="13" w:firstLine="12"/>
              <w:jc w:val="center"/>
            </w:pPr>
            <w:r w:rsidRPr="000E0EFD">
              <w:t>1</w:t>
            </w:r>
          </w:p>
        </w:tc>
        <w:tc>
          <w:tcPr>
            <w:tcW w:w="1851" w:type="dxa"/>
          </w:tcPr>
          <w:p w:rsidR="00D72960" w:rsidRPr="000E0EFD" w:rsidRDefault="00D72960" w:rsidP="00D72960">
            <w:pPr>
              <w:ind w:left="-21" w:right="-66" w:firstLine="12"/>
              <w:jc w:val="center"/>
            </w:pPr>
            <w:r w:rsidRPr="000E0EFD">
              <w:t xml:space="preserve">Праздничная ярмарка </w:t>
            </w:r>
            <w:r w:rsidR="00446F46">
              <w:br/>
            </w:r>
            <w:r w:rsidRPr="000E0EFD">
              <w:t xml:space="preserve">«Проводы </w:t>
            </w:r>
            <w:r w:rsidR="00446F46">
              <w:br/>
            </w:r>
            <w:r>
              <w:t xml:space="preserve">русской </w:t>
            </w:r>
            <w:r w:rsidRPr="000E0EFD">
              <w:t>зимы»</w:t>
            </w:r>
          </w:p>
        </w:tc>
        <w:tc>
          <w:tcPr>
            <w:tcW w:w="1652" w:type="dxa"/>
          </w:tcPr>
          <w:p w:rsidR="00D72960" w:rsidRPr="000E0EFD" w:rsidRDefault="00D72960" w:rsidP="00D06619">
            <w:pPr>
              <w:ind w:left="-21" w:right="-66" w:firstLine="12"/>
              <w:jc w:val="center"/>
            </w:pPr>
            <w:r w:rsidRPr="000E0EFD">
              <w:t xml:space="preserve">Согласно </w:t>
            </w:r>
            <w:r w:rsidR="00446F46">
              <w:br/>
            </w:r>
            <w:r w:rsidRPr="000E0EFD">
              <w:t>календар</w:t>
            </w:r>
            <w:r w:rsidR="00D06619">
              <w:t>ю</w:t>
            </w:r>
            <w:r w:rsidRPr="000E0EFD">
              <w:t xml:space="preserve"> </w:t>
            </w:r>
            <w:r w:rsidR="00446F46">
              <w:br/>
            </w:r>
            <w:r w:rsidRPr="000E0EFD">
              <w:t>(установле</w:t>
            </w:r>
            <w:r w:rsidRPr="000E0EFD">
              <w:t>н</w:t>
            </w:r>
            <w:r w:rsidRPr="000E0EFD">
              <w:t>ная дата)</w:t>
            </w:r>
          </w:p>
        </w:tc>
        <w:tc>
          <w:tcPr>
            <w:tcW w:w="3268" w:type="dxa"/>
          </w:tcPr>
          <w:p w:rsidR="00D72960" w:rsidRPr="000E0EFD" w:rsidRDefault="00D72960" w:rsidP="00446F46">
            <w:pPr>
              <w:ind w:left="-21" w:right="-66" w:firstLine="12"/>
              <w:jc w:val="center"/>
            </w:pPr>
            <w:r w:rsidRPr="000E0EFD">
              <w:t xml:space="preserve">Продукция общественного питания (шашлыки, </w:t>
            </w:r>
            <w:r>
              <w:t>х</w:t>
            </w:r>
            <w:r w:rsidRPr="000E0EFD">
              <w:t>лебоб</w:t>
            </w:r>
            <w:r w:rsidRPr="000E0EFD">
              <w:t>у</w:t>
            </w:r>
            <w:r w:rsidRPr="000E0EFD">
              <w:t>лочные изделия);</w:t>
            </w:r>
            <w:r w:rsidR="00446F46">
              <w:t xml:space="preserve"> </w:t>
            </w:r>
            <w:r w:rsidRPr="000E0EFD">
              <w:t>безалк</w:t>
            </w:r>
            <w:r w:rsidRPr="000E0EFD">
              <w:t>о</w:t>
            </w:r>
            <w:r w:rsidRPr="000E0EFD">
              <w:t>гольные напитки, соки; ко</w:t>
            </w:r>
            <w:r w:rsidRPr="000E0EFD">
              <w:t>н</w:t>
            </w:r>
            <w:r w:rsidRPr="000E0EFD">
              <w:t>дитерские и бакалейные изд</w:t>
            </w:r>
            <w:r w:rsidRPr="000E0EFD">
              <w:t>е</w:t>
            </w:r>
            <w:r w:rsidRPr="000E0EFD">
              <w:t>лия; м</w:t>
            </w:r>
            <w:r>
              <w:t>ё</w:t>
            </w:r>
            <w:r w:rsidRPr="000E0EFD">
              <w:t>д и продукция пчел</w:t>
            </w:r>
            <w:r w:rsidRPr="000E0EFD">
              <w:t>о</w:t>
            </w:r>
            <w:r w:rsidRPr="000E0EFD">
              <w:t>водства;</w:t>
            </w:r>
            <w:r>
              <w:t xml:space="preserve"> </w:t>
            </w:r>
            <w:r w:rsidRPr="000E0EFD">
              <w:t>сувениры, детские игрушки, надувные шары; сладкая вата, попкорн</w:t>
            </w:r>
          </w:p>
        </w:tc>
        <w:tc>
          <w:tcPr>
            <w:tcW w:w="2126" w:type="dxa"/>
          </w:tcPr>
          <w:p w:rsidR="00D72960" w:rsidRPr="00446F46" w:rsidRDefault="00D72960" w:rsidP="00D72960">
            <w:pPr>
              <w:ind w:left="-39" w:firstLine="12"/>
              <w:jc w:val="center"/>
            </w:pPr>
            <w:r w:rsidRPr="000E0EFD">
              <w:t xml:space="preserve">площадь </w:t>
            </w:r>
            <w:r w:rsidR="00446F46">
              <w:br/>
            </w:r>
            <w:r w:rsidRPr="000E0EFD">
              <w:t xml:space="preserve">Центральная </w:t>
            </w:r>
            <w:r w:rsidR="00446F46">
              <w:br/>
            </w:r>
            <w:r w:rsidRPr="000E0EFD">
              <w:t>пос.</w:t>
            </w:r>
            <w:r>
              <w:t xml:space="preserve"> </w:t>
            </w:r>
            <w:r w:rsidRPr="000E0EFD">
              <w:t>Светлый</w:t>
            </w:r>
          </w:p>
          <w:p w:rsidR="00D72960" w:rsidRPr="000E0EFD" w:rsidRDefault="00D72960" w:rsidP="00D72960">
            <w:pPr>
              <w:ind w:left="-39" w:firstLine="12"/>
              <w:jc w:val="center"/>
            </w:pPr>
            <w:r w:rsidRPr="000E0EFD">
              <w:t>10.00</w:t>
            </w:r>
            <w:r>
              <w:t xml:space="preserve"> – </w:t>
            </w:r>
            <w:r w:rsidRPr="000E0EFD">
              <w:t>15.00</w:t>
            </w:r>
          </w:p>
        </w:tc>
      </w:tr>
      <w:tr w:rsidR="00D72960" w:rsidRPr="00D72960" w:rsidTr="00446F46">
        <w:trPr>
          <w:trHeight w:val="3065"/>
        </w:trPr>
        <w:tc>
          <w:tcPr>
            <w:tcW w:w="543" w:type="dxa"/>
          </w:tcPr>
          <w:p w:rsidR="00D72960" w:rsidRPr="000E0EFD" w:rsidRDefault="00D72960" w:rsidP="00D72960">
            <w:pPr>
              <w:ind w:left="13" w:firstLine="12"/>
              <w:jc w:val="center"/>
            </w:pPr>
            <w:r w:rsidRPr="000E0EFD">
              <w:t>2</w:t>
            </w:r>
          </w:p>
        </w:tc>
        <w:tc>
          <w:tcPr>
            <w:tcW w:w="1851" w:type="dxa"/>
          </w:tcPr>
          <w:p w:rsidR="00D72960" w:rsidRPr="00446F46" w:rsidRDefault="00D72960" w:rsidP="00D72960">
            <w:pPr>
              <w:ind w:left="-21" w:firstLine="12"/>
              <w:jc w:val="center"/>
            </w:pPr>
            <w:r w:rsidRPr="000E0EFD">
              <w:t>Праздничная ярмарка «День Победы»</w:t>
            </w:r>
          </w:p>
        </w:tc>
        <w:tc>
          <w:tcPr>
            <w:tcW w:w="1652" w:type="dxa"/>
          </w:tcPr>
          <w:p w:rsidR="00D72960" w:rsidRPr="000E0EFD" w:rsidRDefault="00D72960" w:rsidP="00D72960">
            <w:pPr>
              <w:ind w:left="-21" w:firstLine="12"/>
              <w:jc w:val="center"/>
            </w:pPr>
            <w:r w:rsidRPr="000E0EFD">
              <w:t>9 мая</w:t>
            </w:r>
          </w:p>
          <w:p w:rsidR="00D72960" w:rsidRPr="000E0EFD" w:rsidRDefault="00D72960" w:rsidP="00D72960">
            <w:pPr>
              <w:ind w:left="-21" w:firstLine="12"/>
              <w:jc w:val="center"/>
            </w:pPr>
            <w:r w:rsidRPr="000E0EFD">
              <w:t>(установле</w:t>
            </w:r>
            <w:r w:rsidRPr="000E0EFD">
              <w:t>н</w:t>
            </w:r>
            <w:r w:rsidRPr="000E0EFD">
              <w:t>ная дата)</w:t>
            </w:r>
          </w:p>
        </w:tc>
        <w:tc>
          <w:tcPr>
            <w:tcW w:w="3268" w:type="dxa"/>
          </w:tcPr>
          <w:p w:rsidR="00D72960" w:rsidRPr="000E0EFD" w:rsidRDefault="00D72960" w:rsidP="00446F46">
            <w:pPr>
              <w:ind w:left="32" w:firstLine="12"/>
              <w:jc w:val="center"/>
            </w:pPr>
            <w:r w:rsidRPr="000E0EFD">
              <w:t>Продукция общественного питания (шашлыки, хлеб</w:t>
            </w:r>
            <w:r w:rsidRPr="000E0EFD">
              <w:t>о</w:t>
            </w:r>
            <w:r w:rsidRPr="000E0EFD">
              <w:t>булочные изделия);</w:t>
            </w:r>
            <w:r>
              <w:t xml:space="preserve"> </w:t>
            </w:r>
            <w:r w:rsidRPr="000E0EFD">
              <w:t>безалк</w:t>
            </w:r>
            <w:r w:rsidRPr="000E0EFD">
              <w:t>о</w:t>
            </w:r>
            <w:r w:rsidRPr="000E0EFD">
              <w:t>гольные напитки, соки; ко</w:t>
            </w:r>
            <w:r w:rsidRPr="000E0EFD">
              <w:t>н</w:t>
            </w:r>
            <w:r w:rsidRPr="000E0EFD">
              <w:t>дитерские и бакалейные и</w:t>
            </w:r>
            <w:r w:rsidRPr="000E0EFD">
              <w:t>з</w:t>
            </w:r>
            <w:r w:rsidRPr="000E0EFD">
              <w:t>делия; м</w:t>
            </w:r>
            <w:r>
              <w:t>ё</w:t>
            </w:r>
            <w:r w:rsidRPr="000E0EFD">
              <w:t>д и продукция пч</w:t>
            </w:r>
            <w:r w:rsidRPr="000E0EFD">
              <w:t>е</w:t>
            </w:r>
            <w:r w:rsidRPr="000E0EFD">
              <w:t>ловодства;</w:t>
            </w:r>
            <w:r>
              <w:t xml:space="preserve"> </w:t>
            </w:r>
            <w:r w:rsidRPr="000E0EFD">
              <w:t>сувениры, де</w:t>
            </w:r>
            <w:r w:rsidRPr="000E0EFD">
              <w:t>т</w:t>
            </w:r>
            <w:r w:rsidRPr="000E0EFD">
              <w:t>ские игрушки,</w:t>
            </w:r>
            <w:r w:rsidR="00446F46">
              <w:t xml:space="preserve"> </w:t>
            </w:r>
            <w:r w:rsidRPr="000E0EFD">
              <w:t>надувные ш</w:t>
            </w:r>
            <w:r w:rsidRPr="000E0EFD">
              <w:t>а</w:t>
            </w:r>
            <w:r w:rsidRPr="000E0EFD">
              <w:t>ры; сладкая вата, попкорн; услуги проката детских а</w:t>
            </w:r>
            <w:r w:rsidRPr="000E0EFD">
              <w:t>т</w:t>
            </w:r>
            <w:r w:rsidRPr="000E0EFD">
              <w:t>тракционо</w:t>
            </w:r>
            <w:r w:rsidR="00D06619">
              <w:t>в</w:t>
            </w:r>
          </w:p>
        </w:tc>
        <w:tc>
          <w:tcPr>
            <w:tcW w:w="2126" w:type="dxa"/>
          </w:tcPr>
          <w:p w:rsidR="00446F46" w:rsidRDefault="00D72960" w:rsidP="00D72960">
            <w:pPr>
              <w:ind w:left="-39" w:firstLine="12"/>
              <w:jc w:val="center"/>
            </w:pPr>
            <w:r w:rsidRPr="000E0EFD">
              <w:t xml:space="preserve">площадь </w:t>
            </w:r>
          </w:p>
          <w:p w:rsidR="00446F46" w:rsidRDefault="00D72960" w:rsidP="00D72960">
            <w:pPr>
              <w:ind w:left="-39" w:firstLine="12"/>
              <w:jc w:val="center"/>
            </w:pPr>
            <w:r w:rsidRPr="000E0EFD">
              <w:t xml:space="preserve">Центральная </w:t>
            </w:r>
          </w:p>
          <w:p w:rsidR="00D72960" w:rsidRPr="000E0EFD" w:rsidRDefault="00D72960" w:rsidP="00D72960">
            <w:pPr>
              <w:ind w:left="-39" w:firstLine="12"/>
              <w:jc w:val="center"/>
              <w:rPr>
                <w:lang w:val="en-US"/>
              </w:rPr>
            </w:pPr>
            <w:r w:rsidRPr="000E0EFD">
              <w:t>пос.</w:t>
            </w:r>
            <w:r>
              <w:t xml:space="preserve"> </w:t>
            </w:r>
            <w:r w:rsidRPr="000E0EFD">
              <w:t>Светлый</w:t>
            </w:r>
          </w:p>
          <w:p w:rsidR="00D72960" w:rsidRPr="000E0EFD" w:rsidRDefault="00D72960" w:rsidP="00D72960">
            <w:pPr>
              <w:ind w:left="-39" w:firstLine="12"/>
              <w:jc w:val="center"/>
            </w:pPr>
            <w:r w:rsidRPr="000E0EFD">
              <w:t>17.00</w:t>
            </w:r>
            <w:r>
              <w:t xml:space="preserve"> – </w:t>
            </w:r>
            <w:r w:rsidRPr="000E0EFD">
              <w:t>23.00</w:t>
            </w:r>
          </w:p>
        </w:tc>
      </w:tr>
      <w:tr w:rsidR="00D72960" w:rsidRPr="00D72960" w:rsidTr="00446F46">
        <w:tc>
          <w:tcPr>
            <w:tcW w:w="543" w:type="dxa"/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3</w:t>
            </w:r>
          </w:p>
        </w:tc>
        <w:tc>
          <w:tcPr>
            <w:tcW w:w="1851" w:type="dxa"/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Праздничная ярмарка «День защиты детей»</w:t>
            </w:r>
          </w:p>
        </w:tc>
        <w:tc>
          <w:tcPr>
            <w:tcW w:w="1652" w:type="dxa"/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1 июня</w:t>
            </w:r>
          </w:p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(установле</w:t>
            </w:r>
            <w:r w:rsidRPr="000E0EFD">
              <w:t>н</w:t>
            </w:r>
            <w:r w:rsidRPr="000E0EFD">
              <w:t>ная дата)</w:t>
            </w:r>
          </w:p>
        </w:tc>
        <w:tc>
          <w:tcPr>
            <w:tcW w:w="3268" w:type="dxa"/>
          </w:tcPr>
          <w:p w:rsidR="00D72960" w:rsidRPr="000E0EFD" w:rsidRDefault="00D72960" w:rsidP="00446F46">
            <w:pPr>
              <w:ind w:left="-42" w:right="-57" w:firstLine="12"/>
              <w:jc w:val="center"/>
            </w:pPr>
            <w:r w:rsidRPr="000E0EFD">
              <w:t>Продукция общественного питания (хлебобулочные и</w:t>
            </w:r>
            <w:r w:rsidRPr="000E0EFD">
              <w:t>з</w:t>
            </w:r>
            <w:r w:rsidRPr="000E0EFD">
              <w:t>делия);</w:t>
            </w:r>
            <w:r w:rsidR="00446F46">
              <w:t xml:space="preserve"> </w:t>
            </w:r>
            <w:r w:rsidRPr="000E0EFD">
              <w:t>безалкогольные н</w:t>
            </w:r>
            <w:r w:rsidRPr="000E0EFD">
              <w:t>а</w:t>
            </w:r>
            <w:r w:rsidRPr="000E0EFD">
              <w:t>питки, соки; кондитерские и бакалейные изделия; м</w:t>
            </w:r>
            <w:r>
              <w:t>ё</w:t>
            </w:r>
            <w:r w:rsidRPr="000E0EFD">
              <w:t>д и продукция пчеловодства;</w:t>
            </w:r>
            <w:r>
              <w:t xml:space="preserve"> </w:t>
            </w:r>
            <w:r w:rsidRPr="000E0EFD">
              <w:t>с</w:t>
            </w:r>
            <w:r w:rsidRPr="000E0EFD">
              <w:t>у</w:t>
            </w:r>
            <w:r w:rsidRPr="000E0EFD">
              <w:t>вениры, детские игрушки, н</w:t>
            </w:r>
            <w:r w:rsidRPr="000E0EFD">
              <w:t>а</w:t>
            </w:r>
            <w:r w:rsidRPr="000E0EFD">
              <w:t>дувные шары; сладкая вата, попкорн; услуги проката де</w:t>
            </w:r>
            <w:r w:rsidRPr="000E0EFD">
              <w:t>т</w:t>
            </w:r>
            <w:r w:rsidRPr="000E0EFD">
              <w:t>ских аттракционов</w:t>
            </w:r>
          </w:p>
        </w:tc>
        <w:tc>
          <w:tcPr>
            <w:tcW w:w="2126" w:type="dxa"/>
          </w:tcPr>
          <w:p w:rsidR="00446F46" w:rsidRDefault="00D72960" w:rsidP="00D72960">
            <w:pPr>
              <w:ind w:left="-42" w:firstLine="12"/>
              <w:jc w:val="center"/>
            </w:pPr>
            <w:r w:rsidRPr="000E0EFD">
              <w:t xml:space="preserve">площадь </w:t>
            </w:r>
          </w:p>
          <w:p w:rsidR="00446F46" w:rsidRDefault="00D72960" w:rsidP="00D72960">
            <w:pPr>
              <w:ind w:left="-42" w:firstLine="12"/>
              <w:jc w:val="center"/>
            </w:pPr>
            <w:r w:rsidRPr="000E0EFD">
              <w:t xml:space="preserve">Центральная </w:t>
            </w:r>
          </w:p>
          <w:p w:rsidR="00D72960" w:rsidRPr="000E0EFD" w:rsidRDefault="00D72960" w:rsidP="00D72960">
            <w:pPr>
              <w:ind w:left="-42" w:firstLine="12"/>
              <w:jc w:val="center"/>
              <w:rPr>
                <w:lang w:val="en-US"/>
              </w:rPr>
            </w:pPr>
            <w:r w:rsidRPr="000E0EFD">
              <w:t>пос.</w:t>
            </w:r>
            <w:r>
              <w:t xml:space="preserve"> </w:t>
            </w:r>
            <w:r w:rsidRPr="000E0EFD">
              <w:t>Светлый</w:t>
            </w:r>
          </w:p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10.00</w:t>
            </w:r>
            <w:r>
              <w:t xml:space="preserve"> – </w:t>
            </w:r>
            <w:r w:rsidRPr="000E0EFD">
              <w:t>19.00</w:t>
            </w:r>
          </w:p>
        </w:tc>
      </w:tr>
      <w:tr w:rsidR="00D72960" w:rsidRPr="00D72960" w:rsidTr="00446F46">
        <w:tc>
          <w:tcPr>
            <w:tcW w:w="543" w:type="dxa"/>
            <w:tcBorders>
              <w:bottom w:val="single" w:sz="4" w:space="0" w:color="auto"/>
            </w:tcBorders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4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Праздничная ярмарка «День России»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12 июня</w:t>
            </w:r>
          </w:p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(установле</w:t>
            </w:r>
            <w:r w:rsidRPr="000E0EFD">
              <w:t>н</w:t>
            </w:r>
            <w:r w:rsidRPr="000E0EFD">
              <w:t>ная дата)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D72960" w:rsidRPr="000E0EFD" w:rsidRDefault="00D72960" w:rsidP="00446F46">
            <w:pPr>
              <w:ind w:left="-42" w:right="-57" w:firstLine="12"/>
              <w:jc w:val="center"/>
            </w:pPr>
            <w:r w:rsidRPr="000E0EFD">
              <w:t>Продукция общественного питания (шашлыки, хлебоб</w:t>
            </w:r>
            <w:r w:rsidRPr="000E0EFD">
              <w:t>у</w:t>
            </w:r>
            <w:r w:rsidRPr="000E0EFD">
              <w:t>лочные изделия);</w:t>
            </w:r>
            <w:r w:rsidR="00446F46">
              <w:t xml:space="preserve"> </w:t>
            </w:r>
            <w:r w:rsidRPr="000E0EFD">
              <w:t>безалк</w:t>
            </w:r>
            <w:r w:rsidRPr="000E0EFD">
              <w:t>о</w:t>
            </w:r>
            <w:r w:rsidRPr="000E0EFD">
              <w:t>гольные напитки, соки; ко</w:t>
            </w:r>
            <w:r w:rsidRPr="000E0EFD">
              <w:t>н</w:t>
            </w:r>
            <w:r w:rsidRPr="000E0EFD">
              <w:t>дитерские и бакалейные изд</w:t>
            </w:r>
            <w:r w:rsidRPr="000E0EFD">
              <w:t>е</w:t>
            </w:r>
            <w:r w:rsidRPr="000E0EFD">
              <w:t>лия; м</w:t>
            </w:r>
            <w:r>
              <w:t>ё</w:t>
            </w:r>
            <w:r w:rsidRPr="000E0EFD">
              <w:t>д и продукция пчел</w:t>
            </w:r>
            <w:r w:rsidRPr="000E0EFD">
              <w:t>о</w:t>
            </w:r>
            <w:r w:rsidRPr="000E0EFD">
              <w:t>водства;</w:t>
            </w:r>
            <w:r w:rsidR="00446F46">
              <w:t xml:space="preserve"> </w:t>
            </w:r>
            <w:r w:rsidRPr="000E0EFD">
              <w:t>сувениры, детские игрушки, надувные шары; сладкая вата, попкорн; услуги проката детских аттракционов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F46" w:rsidRDefault="00D72960" w:rsidP="00D72960">
            <w:pPr>
              <w:ind w:left="-42" w:firstLine="12"/>
              <w:jc w:val="center"/>
            </w:pPr>
            <w:r w:rsidRPr="000E0EFD">
              <w:t xml:space="preserve">площадь </w:t>
            </w:r>
          </w:p>
          <w:p w:rsidR="00446F46" w:rsidRDefault="00D72960" w:rsidP="00D72960">
            <w:pPr>
              <w:ind w:left="-42" w:firstLine="12"/>
              <w:jc w:val="center"/>
            </w:pPr>
            <w:r w:rsidRPr="000E0EFD">
              <w:t xml:space="preserve">Центральная </w:t>
            </w:r>
          </w:p>
          <w:p w:rsidR="00D72960" w:rsidRPr="000E0EFD" w:rsidRDefault="00D72960" w:rsidP="00D72960">
            <w:pPr>
              <w:ind w:left="-42" w:firstLine="12"/>
              <w:jc w:val="center"/>
              <w:rPr>
                <w:lang w:val="en-US"/>
              </w:rPr>
            </w:pPr>
            <w:r w:rsidRPr="000E0EFD">
              <w:t>пос.</w:t>
            </w:r>
            <w:r>
              <w:t xml:space="preserve"> </w:t>
            </w:r>
            <w:r w:rsidRPr="000E0EFD">
              <w:t>Светлый</w:t>
            </w:r>
          </w:p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17.00</w:t>
            </w:r>
            <w:r>
              <w:t xml:space="preserve"> – </w:t>
            </w:r>
            <w:r w:rsidRPr="000E0EFD">
              <w:t>21.00</w:t>
            </w:r>
          </w:p>
        </w:tc>
      </w:tr>
      <w:tr w:rsidR="00446F46" w:rsidRPr="00D72960" w:rsidTr="00446F46">
        <w:tc>
          <w:tcPr>
            <w:tcW w:w="9440" w:type="dxa"/>
            <w:gridSpan w:val="5"/>
            <w:tcBorders>
              <w:left w:val="nil"/>
              <w:bottom w:val="nil"/>
              <w:right w:val="nil"/>
            </w:tcBorders>
          </w:tcPr>
          <w:p w:rsidR="00446F46" w:rsidRPr="000E0EFD" w:rsidRDefault="00446F46" w:rsidP="00D72960">
            <w:pPr>
              <w:ind w:left="-42" w:firstLine="12"/>
              <w:jc w:val="center"/>
            </w:pPr>
          </w:p>
        </w:tc>
      </w:tr>
      <w:tr w:rsidR="00446F46" w:rsidRPr="00D72960" w:rsidTr="00446F46">
        <w:tc>
          <w:tcPr>
            <w:tcW w:w="9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F46" w:rsidRDefault="00446F46" w:rsidP="00D72960">
            <w:pPr>
              <w:ind w:left="-42" w:firstLine="12"/>
              <w:jc w:val="center"/>
            </w:pPr>
            <w:r>
              <w:lastRenderedPageBreak/>
              <w:t>2</w:t>
            </w:r>
          </w:p>
          <w:p w:rsidR="00446F46" w:rsidRPr="000E0EFD" w:rsidRDefault="00446F46" w:rsidP="00D72960">
            <w:pPr>
              <w:ind w:left="-42" w:firstLine="12"/>
              <w:jc w:val="center"/>
            </w:pPr>
          </w:p>
        </w:tc>
      </w:tr>
      <w:tr w:rsidR="00D72960" w:rsidRPr="00194B89" w:rsidTr="00446F46">
        <w:tc>
          <w:tcPr>
            <w:tcW w:w="543" w:type="dxa"/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1</w:t>
            </w:r>
          </w:p>
        </w:tc>
        <w:tc>
          <w:tcPr>
            <w:tcW w:w="1851" w:type="dxa"/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2</w:t>
            </w:r>
          </w:p>
        </w:tc>
        <w:tc>
          <w:tcPr>
            <w:tcW w:w="1652" w:type="dxa"/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3</w:t>
            </w:r>
          </w:p>
        </w:tc>
        <w:tc>
          <w:tcPr>
            <w:tcW w:w="3268" w:type="dxa"/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4</w:t>
            </w:r>
          </w:p>
        </w:tc>
        <w:tc>
          <w:tcPr>
            <w:tcW w:w="2126" w:type="dxa"/>
          </w:tcPr>
          <w:p w:rsidR="00D72960" w:rsidRPr="000E0EFD" w:rsidRDefault="00D72960" w:rsidP="00D72960">
            <w:pPr>
              <w:ind w:left="-42" w:firstLine="12"/>
              <w:jc w:val="center"/>
            </w:pPr>
            <w:r w:rsidRPr="000E0EFD">
              <w:t>5</w:t>
            </w:r>
          </w:p>
        </w:tc>
      </w:tr>
      <w:tr w:rsidR="00446F46" w:rsidRPr="00194B89" w:rsidTr="00E21D84">
        <w:trPr>
          <w:trHeight w:val="2760"/>
        </w:trPr>
        <w:tc>
          <w:tcPr>
            <w:tcW w:w="543" w:type="dxa"/>
          </w:tcPr>
          <w:p w:rsidR="00446F46" w:rsidRPr="000E0EFD" w:rsidRDefault="00446F46" w:rsidP="00370CDA">
            <w:pPr>
              <w:ind w:left="-42" w:firstLine="12"/>
              <w:jc w:val="center"/>
            </w:pPr>
            <w:r w:rsidRPr="000E0EFD">
              <w:t>5</w:t>
            </w:r>
          </w:p>
        </w:tc>
        <w:tc>
          <w:tcPr>
            <w:tcW w:w="1851" w:type="dxa"/>
          </w:tcPr>
          <w:p w:rsidR="00446F46" w:rsidRPr="000E0EFD" w:rsidRDefault="00446F46" w:rsidP="00370CDA">
            <w:pPr>
              <w:ind w:left="-42" w:firstLine="12"/>
              <w:jc w:val="center"/>
            </w:pPr>
            <w:r w:rsidRPr="000E0EFD">
              <w:t>Праздничная ярмарка «День города»</w:t>
            </w:r>
          </w:p>
        </w:tc>
        <w:tc>
          <w:tcPr>
            <w:tcW w:w="1652" w:type="dxa"/>
          </w:tcPr>
          <w:p w:rsidR="00446F46" w:rsidRPr="000E0EFD" w:rsidRDefault="00446F46" w:rsidP="00370CDA">
            <w:pPr>
              <w:ind w:left="-42" w:firstLine="12"/>
              <w:jc w:val="center"/>
            </w:pPr>
            <w:r w:rsidRPr="000E0EFD">
              <w:t>сентябрь</w:t>
            </w:r>
          </w:p>
        </w:tc>
        <w:tc>
          <w:tcPr>
            <w:tcW w:w="3268" w:type="dxa"/>
          </w:tcPr>
          <w:p w:rsidR="00446F46" w:rsidRPr="000E0EFD" w:rsidRDefault="00446F46" w:rsidP="00446F46">
            <w:pPr>
              <w:ind w:left="-42" w:right="-57" w:firstLine="12"/>
              <w:jc w:val="center"/>
            </w:pPr>
            <w:r w:rsidRPr="000E0EFD">
              <w:t>Продукция общественного питания (шашлыки, хлебоб</w:t>
            </w:r>
            <w:r w:rsidRPr="000E0EFD">
              <w:t>у</w:t>
            </w:r>
            <w:r w:rsidRPr="000E0EFD">
              <w:t>лочные изделия);</w:t>
            </w:r>
            <w:r>
              <w:t xml:space="preserve"> </w:t>
            </w:r>
            <w:r w:rsidRPr="000E0EFD">
              <w:t>безалк</w:t>
            </w:r>
            <w:r w:rsidRPr="000E0EFD">
              <w:t>о</w:t>
            </w:r>
            <w:r w:rsidRPr="000E0EFD">
              <w:t>гольные напитки, соки;</w:t>
            </w:r>
            <w:r>
              <w:t xml:space="preserve"> </w:t>
            </w:r>
            <w:r w:rsidRPr="000E0EFD">
              <w:t>ко</w:t>
            </w:r>
            <w:r w:rsidRPr="000E0EFD">
              <w:t>н</w:t>
            </w:r>
            <w:r w:rsidRPr="000E0EFD">
              <w:t>дитерские и бакалейные</w:t>
            </w:r>
            <w:r>
              <w:t xml:space="preserve">, </w:t>
            </w:r>
            <w:r w:rsidRPr="000E0EFD">
              <w:t>и</w:t>
            </w:r>
            <w:r w:rsidRPr="000E0EFD">
              <w:t>з</w:t>
            </w:r>
            <w:r w:rsidRPr="000E0EFD">
              <w:t>делия; м</w:t>
            </w:r>
            <w:r>
              <w:t>ё</w:t>
            </w:r>
            <w:r w:rsidRPr="000E0EFD">
              <w:t>д и продукция пч</w:t>
            </w:r>
            <w:r w:rsidRPr="000E0EFD">
              <w:t>е</w:t>
            </w:r>
            <w:r w:rsidRPr="000E0EFD">
              <w:t>ловодства;</w:t>
            </w:r>
            <w:r>
              <w:t xml:space="preserve"> </w:t>
            </w:r>
            <w:r w:rsidRPr="000E0EFD">
              <w:t>сувениры, детские игрушки надувные шары; сладкая вата, попкорн; услуги проката детских аттракционов</w:t>
            </w:r>
          </w:p>
        </w:tc>
        <w:tc>
          <w:tcPr>
            <w:tcW w:w="2126" w:type="dxa"/>
          </w:tcPr>
          <w:p w:rsidR="00446F46" w:rsidRDefault="00446F46" w:rsidP="00370CDA">
            <w:pPr>
              <w:ind w:left="-42" w:firstLine="12"/>
              <w:jc w:val="center"/>
            </w:pPr>
            <w:r w:rsidRPr="000E0EFD">
              <w:t xml:space="preserve">площадь </w:t>
            </w:r>
          </w:p>
          <w:p w:rsidR="00446F46" w:rsidRDefault="00446F46" w:rsidP="00370CDA">
            <w:pPr>
              <w:ind w:left="-42" w:firstLine="12"/>
              <w:jc w:val="center"/>
            </w:pPr>
            <w:r w:rsidRPr="000E0EFD">
              <w:t xml:space="preserve">Центральная </w:t>
            </w:r>
          </w:p>
          <w:p w:rsidR="00446F46" w:rsidRPr="000E0EFD" w:rsidRDefault="00446F46" w:rsidP="00370CDA">
            <w:pPr>
              <w:ind w:left="-42" w:firstLine="12"/>
              <w:jc w:val="center"/>
              <w:rPr>
                <w:lang w:val="en-US"/>
              </w:rPr>
            </w:pPr>
            <w:r w:rsidRPr="000E0EFD">
              <w:t>пос.</w:t>
            </w:r>
            <w:r>
              <w:t xml:space="preserve"> </w:t>
            </w:r>
            <w:r w:rsidRPr="000E0EFD">
              <w:t>Светлый</w:t>
            </w:r>
          </w:p>
          <w:p w:rsidR="00446F46" w:rsidRPr="000E0EFD" w:rsidRDefault="00446F46" w:rsidP="00370CDA">
            <w:pPr>
              <w:ind w:left="-42" w:firstLine="12"/>
              <w:jc w:val="center"/>
            </w:pPr>
            <w:r w:rsidRPr="000E0EFD">
              <w:t>17.00</w:t>
            </w:r>
            <w:r>
              <w:t xml:space="preserve"> – </w:t>
            </w:r>
            <w:r w:rsidRPr="000E0EFD">
              <w:t>23.00</w:t>
            </w:r>
          </w:p>
        </w:tc>
      </w:tr>
      <w:tr w:rsidR="00446F46" w:rsidRPr="00446F46" w:rsidTr="00446F46">
        <w:tc>
          <w:tcPr>
            <w:tcW w:w="543" w:type="dxa"/>
          </w:tcPr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6</w:t>
            </w:r>
          </w:p>
        </w:tc>
        <w:tc>
          <w:tcPr>
            <w:tcW w:w="1851" w:type="dxa"/>
          </w:tcPr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Постоянно де</w:t>
            </w:r>
            <w:r w:rsidRPr="000E0EFD">
              <w:t>й</w:t>
            </w:r>
            <w:r w:rsidRPr="000E0EFD">
              <w:t>ствующая ун</w:t>
            </w:r>
            <w:r w:rsidRPr="000E0EFD">
              <w:t>и</w:t>
            </w:r>
            <w:r w:rsidRPr="000E0EFD">
              <w:t>версальная я</w:t>
            </w:r>
            <w:r w:rsidRPr="000E0EFD">
              <w:t>р</w:t>
            </w:r>
            <w:r w:rsidRPr="000E0EFD">
              <w:t>марка</w:t>
            </w:r>
          </w:p>
        </w:tc>
        <w:tc>
          <w:tcPr>
            <w:tcW w:w="1652" w:type="dxa"/>
          </w:tcPr>
          <w:p w:rsidR="00446F46" w:rsidRPr="000E0EFD" w:rsidRDefault="00D06619" w:rsidP="00D72960">
            <w:pPr>
              <w:ind w:left="-42" w:firstLine="12"/>
              <w:jc w:val="center"/>
            </w:pPr>
            <w:r>
              <w:t>один</w:t>
            </w:r>
            <w:r w:rsidR="00446F46" w:rsidRPr="000E0EFD">
              <w:t xml:space="preserve"> раз </w:t>
            </w:r>
            <w:r w:rsidR="00446F46">
              <w:br/>
            </w:r>
            <w:r w:rsidR="00446F46" w:rsidRPr="000E0EFD">
              <w:t>в неделю</w:t>
            </w:r>
          </w:p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(воскресенье)</w:t>
            </w:r>
          </w:p>
        </w:tc>
        <w:tc>
          <w:tcPr>
            <w:tcW w:w="3268" w:type="dxa"/>
          </w:tcPr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Продовольственная и непр</w:t>
            </w:r>
            <w:r w:rsidRPr="000E0EFD">
              <w:t>о</w:t>
            </w:r>
            <w:r w:rsidRPr="000E0EFD">
              <w:t>довольственная продукция</w:t>
            </w:r>
          </w:p>
        </w:tc>
        <w:tc>
          <w:tcPr>
            <w:tcW w:w="2126" w:type="dxa"/>
          </w:tcPr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территория МУП «Рынок» горо</w:t>
            </w:r>
            <w:r w:rsidRPr="000E0EFD">
              <w:t>д</w:t>
            </w:r>
            <w:r w:rsidRPr="000E0EFD">
              <w:t xml:space="preserve">ского округа </w:t>
            </w:r>
            <w:r>
              <w:br/>
            </w:r>
            <w:r w:rsidRPr="000E0EFD">
              <w:t>ЗАТО Светлый</w:t>
            </w:r>
          </w:p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09.00</w:t>
            </w:r>
            <w:r>
              <w:t xml:space="preserve"> – </w:t>
            </w:r>
            <w:r w:rsidRPr="000E0EFD">
              <w:t>15.00</w:t>
            </w:r>
          </w:p>
        </w:tc>
      </w:tr>
      <w:tr w:rsidR="00446F46" w:rsidRPr="00446F46" w:rsidTr="00446F46">
        <w:tc>
          <w:tcPr>
            <w:tcW w:w="543" w:type="dxa"/>
          </w:tcPr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7</w:t>
            </w:r>
          </w:p>
        </w:tc>
        <w:tc>
          <w:tcPr>
            <w:tcW w:w="1851" w:type="dxa"/>
          </w:tcPr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Сезонная я</w:t>
            </w:r>
            <w:r w:rsidRPr="000E0EFD">
              <w:t>р</w:t>
            </w:r>
            <w:r w:rsidRPr="000E0EFD">
              <w:t>марка (авт</w:t>
            </w:r>
            <w:r w:rsidRPr="000E0EFD">
              <w:t>о</w:t>
            </w:r>
            <w:r w:rsidRPr="000E0EFD">
              <w:t>фургоны, пр</w:t>
            </w:r>
            <w:r w:rsidRPr="000E0EFD">
              <w:t>и</w:t>
            </w:r>
            <w:r w:rsidRPr="000E0EFD">
              <w:t>бывшие из др</w:t>
            </w:r>
            <w:r w:rsidRPr="000E0EFD">
              <w:t>у</w:t>
            </w:r>
            <w:r w:rsidRPr="000E0EFD">
              <w:t>гих регионов)</w:t>
            </w:r>
          </w:p>
        </w:tc>
        <w:tc>
          <w:tcPr>
            <w:tcW w:w="1652" w:type="dxa"/>
          </w:tcPr>
          <w:p w:rsidR="00446F46" w:rsidRPr="000E0EFD" w:rsidRDefault="00446F46" w:rsidP="00D72960">
            <w:pPr>
              <w:ind w:left="-42" w:firstLine="12"/>
              <w:jc w:val="center"/>
            </w:pPr>
            <w:r>
              <w:t xml:space="preserve">август – </w:t>
            </w:r>
            <w:r>
              <w:br/>
            </w:r>
            <w:r w:rsidRPr="000E0EFD">
              <w:t xml:space="preserve">октябрь, </w:t>
            </w:r>
            <w:r w:rsidR="00D06619">
              <w:t>один</w:t>
            </w:r>
            <w:r w:rsidRPr="000E0EFD">
              <w:t xml:space="preserve"> раз в две </w:t>
            </w:r>
            <w:r w:rsidR="00D06619">
              <w:br/>
            </w:r>
            <w:r w:rsidRPr="000E0EFD">
              <w:t>недели</w:t>
            </w:r>
          </w:p>
        </w:tc>
        <w:tc>
          <w:tcPr>
            <w:tcW w:w="3268" w:type="dxa"/>
          </w:tcPr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Сельскохозяйственная,</w:t>
            </w:r>
          </w:p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плодоовощная продукция</w:t>
            </w:r>
          </w:p>
        </w:tc>
        <w:tc>
          <w:tcPr>
            <w:tcW w:w="2126" w:type="dxa"/>
          </w:tcPr>
          <w:p w:rsidR="00446F46" w:rsidRPr="00446F46" w:rsidRDefault="00446F46" w:rsidP="00D72960">
            <w:pPr>
              <w:ind w:left="-42" w:firstLine="12"/>
              <w:jc w:val="center"/>
            </w:pPr>
            <w:r w:rsidRPr="000E0EFD">
              <w:t xml:space="preserve">площадь </w:t>
            </w:r>
            <w:r>
              <w:br/>
            </w:r>
            <w:r w:rsidRPr="000E0EFD">
              <w:t xml:space="preserve">Центральная </w:t>
            </w:r>
            <w:r>
              <w:br/>
            </w:r>
            <w:r w:rsidRPr="000E0EFD">
              <w:t>пос.</w:t>
            </w:r>
            <w:r>
              <w:t xml:space="preserve"> </w:t>
            </w:r>
            <w:r w:rsidRPr="000E0EFD">
              <w:t>Светлый</w:t>
            </w:r>
          </w:p>
          <w:p w:rsidR="00446F46" w:rsidRPr="000E0EFD" w:rsidRDefault="00446F46" w:rsidP="00D72960">
            <w:pPr>
              <w:ind w:left="-42" w:firstLine="12"/>
              <w:jc w:val="center"/>
            </w:pPr>
            <w:r w:rsidRPr="000E0EFD">
              <w:t>08.00</w:t>
            </w:r>
            <w:r>
              <w:t xml:space="preserve"> – </w:t>
            </w:r>
            <w:r w:rsidRPr="000E0EFD">
              <w:t>14.00</w:t>
            </w:r>
          </w:p>
        </w:tc>
      </w:tr>
    </w:tbl>
    <w:p w:rsidR="00D72960" w:rsidRDefault="00D72960" w:rsidP="00D72960">
      <w:pPr>
        <w:ind w:left="-42"/>
        <w:jc w:val="center"/>
      </w:pPr>
    </w:p>
    <w:p w:rsidR="00D72960" w:rsidRPr="00446F46" w:rsidRDefault="00D72960" w:rsidP="00446F46">
      <w:pPr>
        <w:ind w:firstLine="709"/>
        <w:jc w:val="both"/>
        <w:rPr>
          <w:sz w:val="28"/>
          <w:szCs w:val="28"/>
        </w:rPr>
      </w:pPr>
      <w:r w:rsidRPr="00446F46">
        <w:rPr>
          <w:sz w:val="28"/>
          <w:szCs w:val="28"/>
        </w:rPr>
        <w:t>Ответственные за организацию ярмарочных мероприятий:</w:t>
      </w:r>
    </w:p>
    <w:p w:rsidR="00446F46" w:rsidRPr="00446F46" w:rsidRDefault="00446F46" w:rsidP="00446F46">
      <w:pPr>
        <w:ind w:firstLine="709"/>
        <w:jc w:val="both"/>
        <w:rPr>
          <w:sz w:val="28"/>
          <w:szCs w:val="28"/>
        </w:rPr>
      </w:pPr>
      <w:r w:rsidRPr="00446F46">
        <w:rPr>
          <w:sz w:val="28"/>
          <w:szCs w:val="28"/>
        </w:rPr>
        <w:t>экономический отдел управления финансов, экономики и инвестиц</w:t>
      </w:r>
      <w:r w:rsidRPr="00446F46">
        <w:rPr>
          <w:sz w:val="28"/>
          <w:szCs w:val="28"/>
        </w:rPr>
        <w:t>и</w:t>
      </w:r>
      <w:r w:rsidRPr="00446F46">
        <w:rPr>
          <w:sz w:val="28"/>
          <w:szCs w:val="28"/>
        </w:rPr>
        <w:t>онной политики  администрации городского округа ЗАТО Светлый, тел</w:t>
      </w:r>
      <w:r w:rsidRPr="00446F46">
        <w:rPr>
          <w:sz w:val="28"/>
          <w:szCs w:val="28"/>
        </w:rPr>
        <w:t>е</w:t>
      </w:r>
      <w:r w:rsidRPr="00446F46">
        <w:rPr>
          <w:sz w:val="28"/>
          <w:szCs w:val="28"/>
        </w:rPr>
        <w:t xml:space="preserve">фон: </w:t>
      </w:r>
      <w:r w:rsidR="00D72960" w:rsidRPr="00446F46">
        <w:rPr>
          <w:sz w:val="28"/>
          <w:szCs w:val="28"/>
        </w:rPr>
        <w:t>8 (845</w:t>
      </w:r>
      <w:r w:rsidR="005C3899">
        <w:rPr>
          <w:sz w:val="28"/>
          <w:szCs w:val="28"/>
        </w:rPr>
        <w:t>-</w:t>
      </w:r>
      <w:r w:rsidR="00D72960" w:rsidRPr="00446F46">
        <w:rPr>
          <w:sz w:val="28"/>
          <w:szCs w:val="28"/>
        </w:rPr>
        <w:t>58) 3-39-71;</w:t>
      </w:r>
      <w:r w:rsidR="006A3E3B">
        <w:rPr>
          <w:sz w:val="28"/>
          <w:szCs w:val="28"/>
        </w:rPr>
        <w:t xml:space="preserve"> адрес электронной почты: </w:t>
      </w:r>
      <w:r w:rsidRPr="00446F46">
        <w:rPr>
          <w:sz w:val="28"/>
          <w:szCs w:val="28"/>
          <w:lang w:val="en-US"/>
        </w:rPr>
        <w:t>zatosvetly</w:t>
      </w:r>
      <w:r w:rsidRPr="00446F46">
        <w:rPr>
          <w:sz w:val="28"/>
          <w:szCs w:val="28"/>
        </w:rPr>
        <w:t>@</w:t>
      </w:r>
      <w:r w:rsidRPr="00446F46">
        <w:rPr>
          <w:sz w:val="28"/>
          <w:szCs w:val="28"/>
          <w:lang w:val="en-US"/>
        </w:rPr>
        <w:t>mail</w:t>
      </w:r>
      <w:r w:rsidRPr="00446F46">
        <w:rPr>
          <w:sz w:val="28"/>
          <w:szCs w:val="28"/>
        </w:rPr>
        <w:t xml:space="preserve">. </w:t>
      </w:r>
      <w:r w:rsidRPr="00446F46">
        <w:rPr>
          <w:sz w:val="28"/>
          <w:szCs w:val="28"/>
          <w:lang w:val="en-US"/>
        </w:rPr>
        <w:t>ru</w:t>
      </w:r>
      <w:r w:rsidRPr="00446F46">
        <w:rPr>
          <w:sz w:val="28"/>
          <w:szCs w:val="28"/>
        </w:rPr>
        <w:t>;</w:t>
      </w:r>
    </w:p>
    <w:p w:rsidR="00AD4484" w:rsidRPr="005C3899" w:rsidRDefault="005C3899" w:rsidP="0044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46F46" w:rsidRPr="00446F46">
        <w:rPr>
          <w:sz w:val="28"/>
          <w:szCs w:val="28"/>
        </w:rPr>
        <w:t>униципальное унитарное предприятие «Рынок» городского округа ЗАТО Светлый,</w:t>
      </w:r>
      <w:r>
        <w:rPr>
          <w:sz w:val="28"/>
          <w:szCs w:val="28"/>
        </w:rPr>
        <w:t xml:space="preserve"> </w:t>
      </w:r>
      <w:r w:rsidR="00446F46" w:rsidRPr="00446F46">
        <w:rPr>
          <w:sz w:val="28"/>
          <w:szCs w:val="28"/>
        </w:rPr>
        <w:t xml:space="preserve">телефон: </w:t>
      </w:r>
      <w:r w:rsidR="00D72960" w:rsidRPr="00446F46">
        <w:rPr>
          <w:sz w:val="28"/>
          <w:szCs w:val="28"/>
        </w:rPr>
        <w:t>8 (845</w:t>
      </w:r>
      <w:r>
        <w:rPr>
          <w:sz w:val="28"/>
          <w:szCs w:val="28"/>
        </w:rPr>
        <w:t>-</w:t>
      </w:r>
      <w:r w:rsidR="00D72960" w:rsidRPr="00446F46">
        <w:rPr>
          <w:sz w:val="28"/>
          <w:szCs w:val="28"/>
        </w:rPr>
        <w:t>58) 3-37-86</w:t>
      </w:r>
      <w:r w:rsidR="006A3E3B">
        <w:rPr>
          <w:sz w:val="28"/>
          <w:szCs w:val="28"/>
        </w:rPr>
        <w:t>,</w:t>
      </w:r>
      <w:r w:rsidR="00446F46" w:rsidRPr="00446F46">
        <w:rPr>
          <w:sz w:val="28"/>
          <w:szCs w:val="28"/>
        </w:rPr>
        <w:t xml:space="preserve"> </w:t>
      </w:r>
      <w:r w:rsidR="00D72960" w:rsidRPr="00446F46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D72960" w:rsidRPr="00446F46">
        <w:rPr>
          <w:sz w:val="28"/>
          <w:szCs w:val="28"/>
        </w:rPr>
        <w:t>905</w:t>
      </w:r>
      <w:r>
        <w:rPr>
          <w:sz w:val="28"/>
          <w:szCs w:val="28"/>
        </w:rPr>
        <w:t>-</w:t>
      </w:r>
      <w:r w:rsidR="00D72960" w:rsidRPr="00446F46">
        <w:rPr>
          <w:sz w:val="28"/>
          <w:szCs w:val="28"/>
        </w:rPr>
        <w:t>031</w:t>
      </w:r>
      <w:r>
        <w:rPr>
          <w:sz w:val="28"/>
          <w:szCs w:val="28"/>
        </w:rPr>
        <w:t>-</w:t>
      </w:r>
      <w:r w:rsidR="00D72960" w:rsidRPr="00446F46">
        <w:rPr>
          <w:sz w:val="28"/>
          <w:szCs w:val="28"/>
        </w:rPr>
        <w:t>06</w:t>
      </w:r>
      <w:r>
        <w:rPr>
          <w:sz w:val="28"/>
          <w:szCs w:val="28"/>
        </w:rPr>
        <w:t>-</w:t>
      </w:r>
      <w:r w:rsidR="00D72960" w:rsidRPr="00446F46">
        <w:rPr>
          <w:sz w:val="28"/>
          <w:szCs w:val="28"/>
        </w:rPr>
        <w:t>03</w:t>
      </w:r>
      <w:r w:rsidR="006A3E3B">
        <w:rPr>
          <w:sz w:val="28"/>
          <w:szCs w:val="28"/>
        </w:rPr>
        <w:t>;</w:t>
      </w:r>
      <w:r w:rsidR="00D72960" w:rsidRPr="00446F46">
        <w:rPr>
          <w:sz w:val="28"/>
          <w:szCs w:val="28"/>
        </w:rPr>
        <w:t xml:space="preserve"> </w:t>
      </w:r>
      <w:r w:rsidR="00446F46" w:rsidRPr="00446F46">
        <w:rPr>
          <w:sz w:val="28"/>
          <w:szCs w:val="28"/>
        </w:rPr>
        <w:t>адрес эле</w:t>
      </w:r>
      <w:r w:rsidR="00446F46" w:rsidRPr="00446F46">
        <w:rPr>
          <w:sz w:val="28"/>
          <w:szCs w:val="28"/>
        </w:rPr>
        <w:t>к</w:t>
      </w:r>
      <w:r w:rsidR="00446F46" w:rsidRPr="00446F46">
        <w:rPr>
          <w:sz w:val="28"/>
          <w:szCs w:val="28"/>
        </w:rPr>
        <w:t xml:space="preserve">тронной почты: </w:t>
      </w:r>
      <w:r w:rsidR="00D72960" w:rsidRPr="00446F46">
        <w:rPr>
          <w:sz w:val="28"/>
          <w:szCs w:val="28"/>
          <w:lang w:val="en-US"/>
        </w:rPr>
        <w:t>rkashirin</w:t>
      </w:r>
      <w:r w:rsidR="00D72960" w:rsidRPr="00446F46">
        <w:rPr>
          <w:sz w:val="28"/>
          <w:szCs w:val="28"/>
        </w:rPr>
        <w:t>-</w:t>
      </w:r>
      <w:r w:rsidR="00D72960" w:rsidRPr="00446F46">
        <w:rPr>
          <w:sz w:val="28"/>
          <w:szCs w:val="28"/>
          <w:lang w:val="en-US"/>
        </w:rPr>
        <w:t>rynok</w:t>
      </w:r>
      <w:r w:rsidR="00D72960" w:rsidRPr="00446F46">
        <w:rPr>
          <w:sz w:val="28"/>
          <w:szCs w:val="28"/>
        </w:rPr>
        <w:t>@</w:t>
      </w:r>
      <w:r w:rsidR="00D72960" w:rsidRPr="00446F46">
        <w:rPr>
          <w:sz w:val="28"/>
          <w:szCs w:val="28"/>
          <w:lang w:val="en-US"/>
        </w:rPr>
        <w:t>yandex</w:t>
      </w:r>
      <w:r w:rsidR="00D72960" w:rsidRPr="00446F46">
        <w:rPr>
          <w:sz w:val="28"/>
          <w:szCs w:val="28"/>
        </w:rPr>
        <w:t>.</w:t>
      </w:r>
      <w:r w:rsidR="00D72960" w:rsidRPr="00446F4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sectPr w:rsidR="00AD4484" w:rsidRPr="005C3899" w:rsidSect="00D72960">
      <w:pgSz w:w="11906" w:h="16838"/>
      <w:pgMar w:top="680" w:right="680" w:bottom="680" w:left="1985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9E" w:rsidRDefault="009B759E">
      <w:r>
        <w:separator/>
      </w:r>
    </w:p>
  </w:endnote>
  <w:endnote w:type="continuationSeparator" w:id="1">
    <w:p w:rsidR="009B759E" w:rsidRDefault="009B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9E" w:rsidRDefault="009B759E">
      <w:r>
        <w:separator/>
      </w:r>
    </w:p>
  </w:footnote>
  <w:footnote w:type="continuationSeparator" w:id="1">
    <w:p w:rsidR="009B759E" w:rsidRDefault="009B7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80061" w:rsidP="000A736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26.03.2015</w:t>
          </w:r>
        </w:p>
      </w:tc>
      <w:tc>
        <w:tcPr>
          <w:tcW w:w="4643" w:type="dxa"/>
        </w:tcPr>
        <w:p w:rsidR="00EF2F52" w:rsidRPr="00FE6B31" w:rsidRDefault="00780061" w:rsidP="0052768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121-р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14"/>
  </w:num>
  <w:num w:numId="19">
    <w:abstractNumId w:val="21"/>
  </w:num>
  <w:num w:numId="20">
    <w:abstractNumId w:val="10"/>
  </w:num>
  <w:num w:numId="21">
    <w:abstractNumId w:val="9"/>
  </w:num>
  <w:num w:numId="22">
    <w:abstractNumId w:val="24"/>
  </w:num>
  <w:num w:numId="23">
    <w:abstractNumId w:val="17"/>
  </w:num>
  <w:num w:numId="24">
    <w:abstractNumId w:val="20"/>
  </w:num>
  <w:num w:numId="25">
    <w:abstractNumId w:val="12"/>
  </w:num>
  <w:num w:numId="26">
    <w:abstractNumId w:val="19"/>
  </w:num>
  <w:num w:numId="27">
    <w:abstractNumId w:val="7"/>
  </w:num>
  <w:num w:numId="28">
    <w:abstractNumId w:val="23"/>
  </w:num>
  <w:num w:numId="29">
    <w:abstractNumId w:val="3"/>
  </w:num>
  <w:num w:numId="30">
    <w:abstractNumId w:val="11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96B"/>
    <w:rsid w:val="000062CB"/>
    <w:rsid w:val="000130C8"/>
    <w:rsid w:val="0002068D"/>
    <w:rsid w:val="000235F1"/>
    <w:rsid w:val="00024B0A"/>
    <w:rsid w:val="00025037"/>
    <w:rsid w:val="00031ADB"/>
    <w:rsid w:val="00031B38"/>
    <w:rsid w:val="00034EB1"/>
    <w:rsid w:val="00037670"/>
    <w:rsid w:val="00040BFA"/>
    <w:rsid w:val="00040FB6"/>
    <w:rsid w:val="00042B18"/>
    <w:rsid w:val="00042E6A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347C"/>
    <w:rsid w:val="000761A9"/>
    <w:rsid w:val="00080576"/>
    <w:rsid w:val="0008081C"/>
    <w:rsid w:val="00080A95"/>
    <w:rsid w:val="0008115F"/>
    <w:rsid w:val="000829B4"/>
    <w:rsid w:val="00084DEC"/>
    <w:rsid w:val="0009507D"/>
    <w:rsid w:val="000979C5"/>
    <w:rsid w:val="000A184C"/>
    <w:rsid w:val="000A1997"/>
    <w:rsid w:val="000A2AC3"/>
    <w:rsid w:val="000A7368"/>
    <w:rsid w:val="000C02EA"/>
    <w:rsid w:val="000C035D"/>
    <w:rsid w:val="000C10B6"/>
    <w:rsid w:val="000C2259"/>
    <w:rsid w:val="000C629C"/>
    <w:rsid w:val="000C6B31"/>
    <w:rsid w:val="000C7D05"/>
    <w:rsid w:val="000D1787"/>
    <w:rsid w:val="000D3A98"/>
    <w:rsid w:val="000D5104"/>
    <w:rsid w:val="000D60AC"/>
    <w:rsid w:val="000E00B0"/>
    <w:rsid w:val="000E463E"/>
    <w:rsid w:val="000E5F98"/>
    <w:rsid w:val="000E673E"/>
    <w:rsid w:val="000F4437"/>
    <w:rsid w:val="000F4879"/>
    <w:rsid w:val="00102865"/>
    <w:rsid w:val="00102F6C"/>
    <w:rsid w:val="001033EF"/>
    <w:rsid w:val="00110F39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1D7D"/>
    <w:rsid w:val="00142259"/>
    <w:rsid w:val="00142BC2"/>
    <w:rsid w:val="00145892"/>
    <w:rsid w:val="00147FD0"/>
    <w:rsid w:val="00151900"/>
    <w:rsid w:val="00151AFD"/>
    <w:rsid w:val="0015233F"/>
    <w:rsid w:val="001528EB"/>
    <w:rsid w:val="001544E2"/>
    <w:rsid w:val="00154B8F"/>
    <w:rsid w:val="00163601"/>
    <w:rsid w:val="001671D5"/>
    <w:rsid w:val="00172BDB"/>
    <w:rsid w:val="00176AF6"/>
    <w:rsid w:val="00176EDB"/>
    <w:rsid w:val="0018195E"/>
    <w:rsid w:val="00184D92"/>
    <w:rsid w:val="00187143"/>
    <w:rsid w:val="0018789C"/>
    <w:rsid w:val="001878A0"/>
    <w:rsid w:val="00187B5D"/>
    <w:rsid w:val="00190AA2"/>
    <w:rsid w:val="00190C26"/>
    <w:rsid w:val="00190DD5"/>
    <w:rsid w:val="0019131F"/>
    <w:rsid w:val="001927DD"/>
    <w:rsid w:val="001937F0"/>
    <w:rsid w:val="0019443B"/>
    <w:rsid w:val="001969D4"/>
    <w:rsid w:val="001A4AAD"/>
    <w:rsid w:val="001A572B"/>
    <w:rsid w:val="001B2B5A"/>
    <w:rsid w:val="001B2D4F"/>
    <w:rsid w:val="001B362F"/>
    <w:rsid w:val="001B4823"/>
    <w:rsid w:val="001B6927"/>
    <w:rsid w:val="001C1494"/>
    <w:rsid w:val="001C20A7"/>
    <w:rsid w:val="001C5C6E"/>
    <w:rsid w:val="001D09D5"/>
    <w:rsid w:val="001D5ABA"/>
    <w:rsid w:val="001D6BFE"/>
    <w:rsid w:val="001D6FB5"/>
    <w:rsid w:val="001D7580"/>
    <w:rsid w:val="001E15A5"/>
    <w:rsid w:val="001E313D"/>
    <w:rsid w:val="001E54D7"/>
    <w:rsid w:val="001F0838"/>
    <w:rsid w:val="001F3A7A"/>
    <w:rsid w:val="001F7025"/>
    <w:rsid w:val="00201715"/>
    <w:rsid w:val="00202AC7"/>
    <w:rsid w:val="00211207"/>
    <w:rsid w:val="00212301"/>
    <w:rsid w:val="002140A3"/>
    <w:rsid w:val="00214D6E"/>
    <w:rsid w:val="00215784"/>
    <w:rsid w:val="00216F09"/>
    <w:rsid w:val="002222B9"/>
    <w:rsid w:val="00222C26"/>
    <w:rsid w:val="0022386C"/>
    <w:rsid w:val="002239B2"/>
    <w:rsid w:val="00225656"/>
    <w:rsid w:val="00225BD7"/>
    <w:rsid w:val="00233781"/>
    <w:rsid w:val="002350B4"/>
    <w:rsid w:val="002366BC"/>
    <w:rsid w:val="00236F89"/>
    <w:rsid w:val="002413EE"/>
    <w:rsid w:val="002450F0"/>
    <w:rsid w:val="002500DE"/>
    <w:rsid w:val="00251770"/>
    <w:rsid w:val="00252D16"/>
    <w:rsid w:val="00255EE6"/>
    <w:rsid w:val="002603C2"/>
    <w:rsid w:val="00260EA3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57F4"/>
    <w:rsid w:val="002A0829"/>
    <w:rsid w:val="002A3533"/>
    <w:rsid w:val="002A390A"/>
    <w:rsid w:val="002A3B5B"/>
    <w:rsid w:val="002A3C57"/>
    <w:rsid w:val="002A6500"/>
    <w:rsid w:val="002A7258"/>
    <w:rsid w:val="002B1164"/>
    <w:rsid w:val="002B2BDE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7A75"/>
    <w:rsid w:val="002E1169"/>
    <w:rsid w:val="002E119A"/>
    <w:rsid w:val="002E15AE"/>
    <w:rsid w:val="002E17E2"/>
    <w:rsid w:val="002E248F"/>
    <w:rsid w:val="002E336D"/>
    <w:rsid w:val="002E419D"/>
    <w:rsid w:val="002E5C0F"/>
    <w:rsid w:val="002F2767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3F54"/>
    <w:rsid w:val="0031412F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0460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67F96"/>
    <w:rsid w:val="00370957"/>
    <w:rsid w:val="0037104B"/>
    <w:rsid w:val="00373C2B"/>
    <w:rsid w:val="00377BB5"/>
    <w:rsid w:val="00377D65"/>
    <w:rsid w:val="00381FA5"/>
    <w:rsid w:val="003821A2"/>
    <w:rsid w:val="00382F40"/>
    <w:rsid w:val="00385824"/>
    <w:rsid w:val="00386587"/>
    <w:rsid w:val="0038664F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E1623"/>
    <w:rsid w:val="003E3A43"/>
    <w:rsid w:val="003E3B7D"/>
    <w:rsid w:val="003E5B05"/>
    <w:rsid w:val="003E75A4"/>
    <w:rsid w:val="003E76C6"/>
    <w:rsid w:val="003F0B2A"/>
    <w:rsid w:val="003F1680"/>
    <w:rsid w:val="003F1919"/>
    <w:rsid w:val="003F1D0A"/>
    <w:rsid w:val="003F2014"/>
    <w:rsid w:val="003F6F15"/>
    <w:rsid w:val="004006A2"/>
    <w:rsid w:val="004007D4"/>
    <w:rsid w:val="00403971"/>
    <w:rsid w:val="004044D5"/>
    <w:rsid w:val="00405DAE"/>
    <w:rsid w:val="004065F3"/>
    <w:rsid w:val="00407485"/>
    <w:rsid w:val="004141B8"/>
    <w:rsid w:val="004146FD"/>
    <w:rsid w:val="004169B5"/>
    <w:rsid w:val="00417DDB"/>
    <w:rsid w:val="004242C9"/>
    <w:rsid w:val="004257DA"/>
    <w:rsid w:val="00432348"/>
    <w:rsid w:val="00435458"/>
    <w:rsid w:val="00442441"/>
    <w:rsid w:val="004424D6"/>
    <w:rsid w:val="00446F46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5C55"/>
    <w:rsid w:val="00496B53"/>
    <w:rsid w:val="004A0A69"/>
    <w:rsid w:val="004A1097"/>
    <w:rsid w:val="004A3168"/>
    <w:rsid w:val="004A4408"/>
    <w:rsid w:val="004A653D"/>
    <w:rsid w:val="004B0C3F"/>
    <w:rsid w:val="004B40E7"/>
    <w:rsid w:val="004B7A4F"/>
    <w:rsid w:val="004C1E51"/>
    <w:rsid w:val="004C30A5"/>
    <w:rsid w:val="004C3769"/>
    <w:rsid w:val="004C7CB5"/>
    <w:rsid w:val="004D72B1"/>
    <w:rsid w:val="004E05B7"/>
    <w:rsid w:val="004E3759"/>
    <w:rsid w:val="004E41C2"/>
    <w:rsid w:val="004E6964"/>
    <w:rsid w:val="004F4EA2"/>
    <w:rsid w:val="004F58A9"/>
    <w:rsid w:val="004F75A4"/>
    <w:rsid w:val="004F764E"/>
    <w:rsid w:val="005012E6"/>
    <w:rsid w:val="00502239"/>
    <w:rsid w:val="005042AC"/>
    <w:rsid w:val="00504F60"/>
    <w:rsid w:val="005050C9"/>
    <w:rsid w:val="00506155"/>
    <w:rsid w:val="00510A32"/>
    <w:rsid w:val="00510D69"/>
    <w:rsid w:val="00517E07"/>
    <w:rsid w:val="00523B41"/>
    <w:rsid w:val="00524112"/>
    <w:rsid w:val="00527681"/>
    <w:rsid w:val="005317D4"/>
    <w:rsid w:val="0054038D"/>
    <w:rsid w:val="005408C2"/>
    <w:rsid w:val="00542E46"/>
    <w:rsid w:val="00545851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08D3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3899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E6966"/>
    <w:rsid w:val="005E7839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27A"/>
    <w:rsid w:val="00657AF1"/>
    <w:rsid w:val="00660873"/>
    <w:rsid w:val="00662E74"/>
    <w:rsid w:val="006638D1"/>
    <w:rsid w:val="00663944"/>
    <w:rsid w:val="00664A05"/>
    <w:rsid w:val="00667171"/>
    <w:rsid w:val="00667488"/>
    <w:rsid w:val="00667786"/>
    <w:rsid w:val="00673AE6"/>
    <w:rsid w:val="00673ECC"/>
    <w:rsid w:val="00674290"/>
    <w:rsid w:val="0067512B"/>
    <w:rsid w:val="00675C3C"/>
    <w:rsid w:val="00680500"/>
    <w:rsid w:val="006827D7"/>
    <w:rsid w:val="00683322"/>
    <w:rsid w:val="00683D6B"/>
    <w:rsid w:val="0068464A"/>
    <w:rsid w:val="00685766"/>
    <w:rsid w:val="006857F5"/>
    <w:rsid w:val="006873EF"/>
    <w:rsid w:val="0068766D"/>
    <w:rsid w:val="00691A27"/>
    <w:rsid w:val="006926D5"/>
    <w:rsid w:val="0069568B"/>
    <w:rsid w:val="006A1B16"/>
    <w:rsid w:val="006A3E3B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0096"/>
    <w:rsid w:val="006E284A"/>
    <w:rsid w:val="006E2DCA"/>
    <w:rsid w:val="006E571E"/>
    <w:rsid w:val="006E6EB9"/>
    <w:rsid w:val="006F0002"/>
    <w:rsid w:val="006F0897"/>
    <w:rsid w:val="006F2033"/>
    <w:rsid w:val="006F29A3"/>
    <w:rsid w:val="006F558B"/>
    <w:rsid w:val="00702E1F"/>
    <w:rsid w:val="00703D89"/>
    <w:rsid w:val="00706594"/>
    <w:rsid w:val="007067ED"/>
    <w:rsid w:val="0071486A"/>
    <w:rsid w:val="0071684A"/>
    <w:rsid w:val="00717FD2"/>
    <w:rsid w:val="0072189A"/>
    <w:rsid w:val="00730DC6"/>
    <w:rsid w:val="007348BB"/>
    <w:rsid w:val="0073491C"/>
    <w:rsid w:val="00740545"/>
    <w:rsid w:val="007422EA"/>
    <w:rsid w:val="007443A2"/>
    <w:rsid w:val="00744DA3"/>
    <w:rsid w:val="00747E31"/>
    <w:rsid w:val="00750DAA"/>
    <w:rsid w:val="0075728A"/>
    <w:rsid w:val="00764140"/>
    <w:rsid w:val="0076623D"/>
    <w:rsid w:val="00766B9F"/>
    <w:rsid w:val="00773E48"/>
    <w:rsid w:val="00780061"/>
    <w:rsid w:val="00781784"/>
    <w:rsid w:val="007823DE"/>
    <w:rsid w:val="00782C80"/>
    <w:rsid w:val="00786538"/>
    <w:rsid w:val="007867F6"/>
    <w:rsid w:val="007A316B"/>
    <w:rsid w:val="007A456E"/>
    <w:rsid w:val="007B17D3"/>
    <w:rsid w:val="007B36C0"/>
    <w:rsid w:val="007B52E8"/>
    <w:rsid w:val="007B6C26"/>
    <w:rsid w:val="007C112A"/>
    <w:rsid w:val="007C2884"/>
    <w:rsid w:val="007C3668"/>
    <w:rsid w:val="007C436A"/>
    <w:rsid w:val="007C4BCA"/>
    <w:rsid w:val="007C4EF7"/>
    <w:rsid w:val="007C53C5"/>
    <w:rsid w:val="007D12BD"/>
    <w:rsid w:val="007D4043"/>
    <w:rsid w:val="007E04DA"/>
    <w:rsid w:val="007E0B27"/>
    <w:rsid w:val="007F274F"/>
    <w:rsid w:val="007F3F99"/>
    <w:rsid w:val="007F4DD7"/>
    <w:rsid w:val="00805A15"/>
    <w:rsid w:val="00807C77"/>
    <w:rsid w:val="00812A2D"/>
    <w:rsid w:val="00813F10"/>
    <w:rsid w:val="00816DE7"/>
    <w:rsid w:val="00817489"/>
    <w:rsid w:val="008202E7"/>
    <w:rsid w:val="00820E30"/>
    <w:rsid w:val="008225BE"/>
    <w:rsid w:val="008302EF"/>
    <w:rsid w:val="00833ED4"/>
    <w:rsid w:val="008353FF"/>
    <w:rsid w:val="00835FAB"/>
    <w:rsid w:val="00837BDB"/>
    <w:rsid w:val="00841E62"/>
    <w:rsid w:val="00847449"/>
    <w:rsid w:val="008515E0"/>
    <w:rsid w:val="00851B3C"/>
    <w:rsid w:val="00852425"/>
    <w:rsid w:val="0085393E"/>
    <w:rsid w:val="00854841"/>
    <w:rsid w:val="00861D12"/>
    <w:rsid w:val="008626BC"/>
    <w:rsid w:val="00863F11"/>
    <w:rsid w:val="00864778"/>
    <w:rsid w:val="00871331"/>
    <w:rsid w:val="00872188"/>
    <w:rsid w:val="008764A8"/>
    <w:rsid w:val="0087763F"/>
    <w:rsid w:val="00880CD9"/>
    <w:rsid w:val="00883EAF"/>
    <w:rsid w:val="00885AF7"/>
    <w:rsid w:val="008913FB"/>
    <w:rsid w:val="00894000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7AAB"/>
    <w:rsid w:val="008E2972"/>
    <w:rsid w:val="008E7452"/>
    <w:rsid w:val="008F4A85"/>
    <w:rsid w:val="008F4C13"/>
    <w:rsid w:val="00900C1F"/>
    <w:rsid w:val="0091080B"/>
    <w:rsid w:val="00910CED"/>
    <w:rsid w:val="00910D30"/>
    <w:rsid w:val="00911387"/>
    <w:rsid w:val="00913372"/>
    <w:rsid w:val="00916C57"/>
    <w:rsid w:val="00916CB3"/>
    <w:rsid w:val="00917C25"/>
    <w:rsid w:val="00921681"/>
    <w:rsid w:val="0092378D"/>
    <w:rsid w:val="00923F89"/>
    <w:rsid w:val="0092575B"/>
    <w:rsid w:val="00926FAA"/>
    <w:rsid w:val="00927560"/>
    <w:rsid w:val="0093023C"/>
    <w:rsid w:val="00932685"/>
    <w:rsid w:val="009360DC"/>
    <w:rsid w:val="009360EC"/>
    <w:rsid w:val="00937A3A"/>
    <w:rsid w:val="00937E57"/>
    <w:rsid w:val="009435C6"/>
    <w:rsid w:val="00950DD2"/>
    <w:rsid w:val="009525E1"/>
    <w:rsid w:val="00952682"/>
    <w:rsid w:val="0095460A"/>
    <w:rsid w:val="009547DE"/>
    <w:rsid w:val="009551D0"/>
    <w:rsid w:val="00963504"/>
    <w:rsid w:val="00963851"/>
    <w:rsid w:val="009649E9"/>
    <w:rsid w:val="009672D6"/>
    <w:rsid w:val="00972E62"/>
    <w:rsid w:val="00974631"/>
    <w:rsid w:val="00977076"/>
    <w:rsid w:val="00977161"/>
    <w:rsid w:val="009805AC"/>
    <w:rsid w:val="00980F4E"/>
    <w:rsid w:val="00983091"/>
    <w:rsid w:val="00984416"/>
    <w:rsid w:val="00984444"/>
    <w:rsid w:val="009848B1"/>
    <w:rsid w:val="009903D1"/>
    <w:rsid w:val="009918C2"/>
    <w:rsid w:val="00995D03"/>
    <w:rsid w:val="009A5563"/>
    <w:rsid w:val="009B04CE"/>
    <w:rsid w:val="009B4043"/>
    <w:rsid w:val="009B4263"/>
    <w:rsid w:val="009B759E"/>
    <w:rsid w:val="009C13BE"/>
    <w:rsid w:val="009D0159"/>
    <w:rsid w:val="009D1A7E"/>
    <w:rsid w:val="009D1C98"/>
    <w:rsid w:val="009D2143"/>
    <w:rsid w:val="009E12EF"/>
    <w:rsid w:val="009E2CB1"/>
    <w:rsid w:val="009E4AF3"/>
    <w:rsid w:val="009E6EA7"/>
    <w:rsid w:val="009F3096"/>
    <w:rsid w:val="009F58B1"/>
    <w:rsid w:val="009F64D4"/>
    <w:rsid w:val="00A01C96"/>
    <w:rsid w:val="00A02485"/>
    <w:rsid w:val="00A03120"/>
    <w:rsid w:val="00A1141A"/>
    <w:rsid w:val="00A12946"/>
    <w:rsid w:val="00A15407"/>
    <w:rsid w:val="00A156D5"/>
    <w:rsid w:val="00A178D2"/>
    <w:rsid w:val="00A20D3D"/>
    <w:rsid w:val="00A20FD6"/>
    <w:rsid w:val="00A21D02"/>
    <w:rsid w:val="00A235BB"/>
    <w:rsid w:val="00A25F59"/>
    <w:rsid w:val="00A27D01"/>
    <w:rsid w:val="00A30476"/>
    <w:rsid w:val="00A36E16"/>
    <w:rsid w:val="00A40E99"/>
    <w:rsid w:val="00A446A3"/>
    <w:rsid w:val="00A51EF5"/>
    <w:rsid w:val="00A53FDB"/>
    <w:rsid w:val="00A55101"/>
    <w:rsid w:val="00A55A12"/>
    <w:rsid w:val="00A60116"/>
    <w:rsid w:val="00A60B95"/>
    <w:rsid w:val="00A67305"/>
    <w:rsid w:val="00A71BE4"/>
    <w:rsid w:val="00A734C4"/>
    <w:rsid w:val="00A73D23"/>
    <w:rsid w:val="00A742ED"/>
    <w:rsid w:val="00A764BD"/>
    <w:rsid w:val="00A7690F"/>
    <w:rsid w:val="00A83EC3"/>
    <w:rsid w:val="00A84372"/>
    <w:rsid w:val="00A84584"/>
    <w:rsid w:val="00A84659"/>
    <w:rsid w:val="00A901C1"/>
    <w:rsid w:val="00A90883"/>
    <w:rsid w:val="00A90B24"/>
    <w:rsid w:val="00A92454"/>
    <w:rsid w:val="00A93847"/>
    <w:rsid w:val="00A957AF"/>
    <w:rsid w:val="00A96543"/>
    <w:rsid w:val="00AA1277"/>
    <w:rsid w:val="00AA1912"/>
    <w:rsid w:val="00AA1FDB"/>
    <w:rsid w:val="00AA39BE"/>
    <w:rsid w:val="00AA4ABD"/>
    <w:rsid w:val="00AA5588"/>
    <w:rsid w:val="00AA6EBA"/>
    <w:rsid w:val="00AB448B"/>
    <w:rsid w:val="00AB5022"/>
    <w:rsid w:val="00AB6B6E"/>
    <w:rsid w:val="00AB6E81"/>
    <w:rsid w:val="00AC1D95"/>
    <w:rsid w:val="00AC334D"/>
    <w:rsid w:val="00AC5E74"/>
    <w:rsid w:val="00AD36F5"/>
    <w:rsid w:val="00AD40BF"/>
    <w:rsid w:val="00AD4484"/>
    <w:rsid w:val="00AD45E8"/>
    <w:rsid w:val="00AD64F0"/>
    <w:rsid w:val="00AE004B"/>
    <w:rsid w:val="00AE337F"/>
    <w:rsid w:val="00AE33B4"/>
    <w:rsid w:val="00AE6133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1802"/>
    <w:rsid w:val="00B43ECD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63A6F"/>
    <w:rsid w:val="00B71932"/>
    <w:rsid w:val="00B7376A"/>
    <w:rsid w:val="00B83D64"/>
    <w:rsid w:val="00B86993"/>
    <w:rsid w:val="00B86ED8"/>
    <w:rsid w:val="00B8710C"/>
    <w:rsid w:val="00B91F0E"/>
    <w:rsid w:val="00B93AB6"/>
    <w:rsid w:val="00B95493"/>
    <w:rsid w:val="00B96265"/>
    <w:rsid w:val="00BA2776"/>
    <w:rsid w:val="00BA27C2"/>
    <w:rsid w:val="00BA3A0C"/>
    <w:rsid w:val="00BA47CB"/>
    <w:rsid w:val="00BB0C66"/>
    <w:rsid w:val="00BB258B"/>
    <w:rsid w:val="00BB2BFF"/>
    <w:rsid w:val="00BC19E9"/>
    <w:rsid w:val="00BC3F00"/>
    <w:rsid w:val="00BD09EB"/>
    <w:rsid w:val="00BD216A"/>
    <w:rsid w:val="00BD2F6D"/>
    <w:rsid w:val="00BD4B4D"/>
    <w:rsid w:val="00BD4D8E"/>
    <w:rsid w:val="00BD5CCC"/>
    <w:rsid w:val="00BD5DB2"/>
    <w:rsid w:val="00BE0062"/>
    <w:rsid w:val="00BE07EF"/>
    <w:rsid w:val="00BE14F3"/>
    <w:rsid w:val="00BE551C"/>
    <w:rsid w:val="00BE5D53"/>
    <w:rsid w:val="00BF18DC"/>
    <w:rsid w:val="00BF36B0"/>
    <w:rsid w:val="00BF5E01"/>
    <w:rsid w:val="00BF6EEF"/>
    <w:rsid w:val="00BF7BFF"/>
    <w:rsid w:val="00C0079B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40117"/>
    <w:rsid w:val="00C5144B"/>
    <w:rsid w:val="00C52301"/>
    <w:rsid w:val="00C524E6"/>
    <w:rsid w:val="00C52512"/>
    <w:rsid w:val="00C52B87"/>
    <w:rsid w:val="00C53B0F"/>
    <w:rsid w:val="00C57F9B"/>
    <w:rsid w:val="00C6018D"/>
    <w:rsid w:val="00C677A4"/>
    <w:rsid w:val="00C7096A"/>
    <w:rsid w:val="00C70CF5"/>
    <w:rsid w:val="00C73699"/>
    <w:rsid w:val="00C739C8"/>
    <w:rsid w:val="00C764C2"/>
    <w:rsid w:val="00C85FF3"/>
    <w:rsid w:val="00C861E1"/>
    <w:rsid w:val="00C863C9"/>
    <w:rsid w:val="00C879F9"/>
    <w:rsid w:val="00C87BA8"/>
    <w:rsid w:val="00C92A72"/>
    <w:rsid w:val="00C94807"/>
    <w:rsid w:val="00CA2AA4"/>
    <w:rsid w:val="00CA3D4E"/>
    <w:rsid w:val="00CA6604"/>
    <w:rsid w:val="00CB1E6A"/>
    <w:rsid w:val="00CB1EB2"/>
    <w:rsid w:val="00CB2E2D"/>
    <w:rsid w:val="00CB4E3D"/>
    <w:rsid w:val="00CB4F44"/>
    <w:rsid w:val="00CB5A55"/>
    <w:rsid w:val="00CC59FF"/>
    <w:rsid w:val="00CC5AC1"/>
    <w:rsid w:val="00CD0128"/>
    <w:rsid w:val="00CD196D"/>
    <w:rsid w:val="00CD22BC"/>
    <w:rsid w:val="00CD66B0"/>
    <w:rsid w:val="00CE2A27"/>
    <w:rsid w:val="00CE3382"/>
    <w:rsid w:val="00CE677F"/>
    <w:rsid w:val="00CF0F73"/>
    <w:rsid w:val="00CF7853"/>
    <w:rsid w:val="00D00675"/>
    <w:rsid w:val="00D00FC3"/>
    <w:rsid w:val="00D0232C"/>
    <w:rsid w:val="00D02F3B"/>
    <w:rsid w:val="00D0659D"/>
    <w:rsid w:val="00D06619"/>
    <w:rsid w:val="00D1012D"/>
    <w:rsid w:val="00D101D9"/>
    <w:rsid w:val="00D12F5F"/>
    <w:rsid w:val="00D13164"/>
    <w:rsid w:val="00D13BAB"/>
    <w:rsid w:val="00D14805"/>
    <w:rsid w:val="00D15098"/>
    <w:rsid w:val="00D15910"/>
    <w:rsid w:val="00D33B4D"/>
    <w:rsid w:val="00D3434F"/>
    <w:rsid w:val="00D417AF"/>
    <w:rsid w:val="00D427A2"/>
    <w:rsid w:val="00D45E1E"/>
    <w:rsid w:val="00D466BF"/>
    <w:rsid w:val="00D46A87"/>
    <w:rsid w:val="00D50CFA"/>
    <w:rsid w:val="00D51F92"/>
    <w:rsid w:val="00D56792"/>
    <w:rsid w:val="00D60143"/>
    <w:rsid w:val="00D641F4"/>
    <w:rsid w:val="00D645E7"/>
    <w:rsid w:val="00D653FE"/>
    <w:rsid w:val="00D656F6"/>
    <w:rsid w:val="00D72960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A69D8"/>
    <w:rsid w:val="00DB18E4"/>
    <w:rsid w:val="00DB29F7"/>
    <w:rsid w:val="00DB3182"/>
    <w:rsid w:val="00DB5A4C"/>
    <w:rsid w:val="00DC0858"/>
    <w:rsid w:val="00DC1C3E"/>
    <w:rsid w:val="00DC35B3"/>
    <w:rsid w:val="00DC3BB8"/>
    <w:rsid w:val="00DC440A"/>
    <w:rsid w:val="00DD0351"/>
    <w:rsid w:val="00DD261C"/>
    <w:rsid w:val="00DD686D"/>
    <w:rsid w:val="00DE29E7"/>
    <w:rsid w:val="00DE32F8"/>
    <w:rsid w:val="00DE50B7"/>
    <w:rsid w:val="00DE7C3E"/>
    <w:rsid w:val="00DF1C36"/>
    <w:rsid w:val="00DF6945"/>
    <w:rsid w:val="00E10589"/>
    <w:rsid w:val="00E10DDA"/>
    <w:rsid w:val="00E14264"/>
    <w:rsid w:val="00E1452F"/>
    <w:rsid w:val="00E167D6"/>
    <w:rsid w:val="00E20489"/>
    <w:rsid w:val="00E23500"/>
    <w:rsid w:val="00E24225"/>
    <w:rsid w:val="00E2445F"/>
    <w:rsid w:val="00E25111"/>
    <w:rsid w:val="00E27B64"/>
    <w:rsid w:val="00E30A3E"/>
    <w:rsid w:val="00E4303C"/>
    <w:rsid w:val="00E4438F"/>
    <w:rsid w:val="00E45275"/>
    <w:rsid w:val="00E5100F"/>
    <w:rsid w:val="00E563DE"/>
    <w:rsid w:val="00E6020D"/>
    <w:rsid w:val="00E604A5"/>
    <w:rsid w:val="00E6346F"/>
    <w:rsid w:val="00E67074"/>
    <w:rsid w:val="00E70AB1"/>
    <w:rsid w:val="00E71CE8"/>
    <w:rsid w:val="00E7219D"/>
    <w:rsid w:val="00E76977"/>
    <w:rsid w:val="00E86565"/>
    <w:rsid w:val="00E86E63"/>
    <w:rsid w:val="00E87318"/>
    <w:rsid w:val="00E878B9"/>
    <w:rsid w:val="00E9039F"/>
    <w:rsid w:val="00E91B5B"/>
    <w:rsid w:val="00E91CB5"/>
    <w:rsid w:val="00E91CD7"/>
    <w:rsid w:val="00E9535C"/>
    <w:rsid w:val="00EA49B1"/>
    <w:rsid w:val="00EA4D99"/>
    <w:rsid w:val="00EA7577"/>
    <w:rsid w:val="00EB1D7A"/>
    <w:rsid w:val="00EB3072"/>
    <w:rsid w:val="00EC3CB5"/>
    <w:rsid w:val="00EC6131"/>
    <w:rsid w:val="00ED1452"/>
    <w:rsid w:val="00ED241B"/>
    <w:rsid w:val="00ED5AEB"/>
    <w:rsid w:val="00ED7177"/>
    <w:rsid w:val="00EE048F"/>
    <w:rsid w:val="00EE0529"/>
    <w:rsid w:val="00EE08B4"/>
    <w:rsid w:val="00EE2EF3"/>
    <w:rsid w:val="00EE4DED"/>
    <w:rsid w:val="00EE4E65"/>
    <w:rsid w:val="00EE577F"/>
    <w:rsid w:val="00EE6F74"/>
    <w:rsid w:val="00EF2F52"/>
    <w:rsid w:val="00EF3599"/>
    <w:rsid w:val="00EF3FE7"/>
    <w:rsid w:val="00EF4E75"/>
    <w:rsid w:val="00EF5BAD"/>
    <w:rsid w:val="00F04E4C"/>
    <w:rsid w:val="00F06168"/>
    <w:rsid w:val="00F061FC"/>
    <w:rsid w:val="00F06D1B"/>
    <w:rsid w:val="00F10945"/>
    <w:rsid w:val="00F17E9F"/>
    <w:rsid w:val="00F20CD3"/>
    <w:rsid w:val="00F22822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36B8B"/>
    <w:rsid w:val="00F4212C"/>
    <w:rsid w:val="00F426F9"/>
    <w:rsid w:val="00F42BAD"/>
    <w:rsid w:val="00F42E6E"/>
    <w:rsid w:val="00F444AF"/>
    <w:rsid w:val="00F4452D"/>
    <w:rsid w:val="00F50F30"/>
    <w:rsid w:val="00F52E8E"/>
    <w:rsid w:val="00F53B84"/>
    <w:rsid w:val="00F541DF"/>
    <w:rsid w:val="00F61AFA"/>
    <w:rsid w:val="00F64848"/>
    <w:rsid w:val="00F67425"/>
    <w:rsid w:val="00F70B6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1838"/>
    <w:rsid w:val="00F93D24"/>
    <w:rsid w:val="00FA3FA6"/>
    <w:rsid w:val="00FA4CE3"/>
    <w:rsid w:val="00FB11AC"/>
    <w:rsid w:val="00FB30D1"/>
    <w:rsid w:val="00FB326C"/>
    <w:rsid w:val="00FB3833"/>
    <w:rsid w:val="00FB4A8E"/>
    <w:rsid w:val="00FB67D2"/>
    <w:rsid w:val="00FB7397"/>
    <w:rsid w:val="00FC4A50"/>
    <w:rsid w:val="00FC5C53"/>
    <w:rsid w:val="00FC5DDB"/>
    <w:rsid w:val="00FC7B8B"/>
    <w:rsid w:val="00FD1AEF"/>
    <w:rsid w:val="00FD52E3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168B"/>
    <w:rsid w:val="00FF245E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46329;f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A14D-D289-412C-9D9F-3741A0D0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79</cp:revision>
  <cp:lastPrinted>2015-03-31T05:20:00Z</cp:lastPrinted>
  <dcterms:created xsi:type="dcterms:W3CDTF">2015-02-17T09:38:00Z</dcterms:created>
  <dcterms:modified xsi:type="dcterms:W3CDTF">2015-03-31T14:05:00Z</dcterms:modified>
</cp:coreProperties>
</file>