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132D10" w:rsidRDefault="00132D10" w:rsidP="00132D10">
      <w:pPr>
        <w:ind w:right="3004"/>
        <w:rPr>
          <w:b/>
          <w:sz w:val="28"/>
          <w:szCs w:val="28"/>
        </w:rPr>
      </w:pPr>
      <w:r w:rsidRPr="008A2E4C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>ыделении мест для размещения</w:t>
      </w:r>
    </w:p>
    <w:p w:rsidR="00132D10" w:rsidRPr="008A2E4C" w:rsidRDefault="00132D10" w:rsidP="00132D10">
      <w:pPr>
        <w:ind w:right="300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132D10" w:rsidRDefault="00132D10" w:rsidP="00132D10">
      <w:pPr>
        <w:jc w:val="both"/>
        <w:rPr>
          <w:color w:val="000000"/>
          <w:sz w:val="28"/>
          <w:szCs w:val="28"/>
        </w:rPr>
      </w:pPr>
    </w:p>
    <w:p w:rsidR="00132D10" w:rsidRDefault="00132D10" w:rsidP="00132D10">
      <w:pPr>
        <w:jc w:val="both"/>
        <w:rPr>
          <w:color w:val="000000"/>
          <w:sz w:val="28"/>
          <w:szCs w:val="28"/>
        </w:rPr>
      </w:pP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 w:rsidRPr="00E51F6E">
        <w:rPr>
          <w:sz w:val="28"/>
          <w:szCs w:val="28"/>
        </w:rPr>
        <w:t xml:space="preserve">В соответствии с пунктом 7 статьи 54 Федерального закона </w:t>
      </w:r>
      <w:r w:rsidR="00BF72DD">
        <w:rPr>
          <w:sz w:val="28"/>
          <w:szCs w:val="28"/>
        </w:rPr>
        <w:br/>
        <w:t>от 12.06.200</w:t>
      </w:r>
      <w:r w:rsidR="001E62EB">
        <w:rPr>
          <w:sz w:val="28"/>
          <w:szCs w:val="28"/>
        </w:rPr>
        <w:t xml:space="preserve">2 № 67-ФЗ </w:t>
      </w:r>
      <w:r w:rsidRPr="00E51F6E">
        <w:rPr>
          <w:sz w:val="28"/>
          <w:szCs w:val="28"/>
        </w:rPr>
        <w:t xml:space="preserve">«Об основных гарантиях избирательных прав </w:t>
      </w:r>
      <w:r w:rsidR="001E62EB">
        <w:rPr>
          <w:sz w:val="28"/>
          <w:szCs w:val="28"/>
        </w:rPr>
        <w:br/>
      </w:r>
      <w:r w:rsidRPr="00E51F6E">
        <w:rPr>
          <w:sz w:val="28"/>
          <w:szCs w:val="28"/>
        </w:rPr>
        <w:t xml:space="preserve">и права на участие в референдуме граждан Российской Федерации», Постановлением избирательной комиссии Саратовской области </w:t>
      </w:r>
      <w:r>
        <w:rPr>
          <w:sz w:val="28"/>
          <w:szCs w:val="28"/>
        </w:rPr>
        <w:t>№ 10/12-6 от 01.02.2018:</w:t>
      </w: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Выделить специальные места для размещения печатных агитационных материалов по выборам Президента Российской Федерации 18.03.2018 на территориях избирательных участков:</w:t>
      </w: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1875 – доска объявлений по адресу: поселок Светлый, </w:t>
      </w:r>
      <w:r>
        <w:rPr>
          <w:sz w:val="28"/>
          <w:szCs w:val="28"/>
        </w:rPr>
        <w:br/>
        <w:t>улица Коваленко, дом № 6;</w:t>
      </w: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1876 – доска объявлений по адресу: поселок Светлый, </w:t>
      </w:r>
      <w:r>
        <w:rPr>
          <w:sz w:val="28"/>
          <w:szCs w:val="28"/>
        </w:rPr>
        <w:br/>
        <w:t>улица Кузнецова, дом № 8;</w:t>
      </w: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1877 – доска объявлений по адресу: поселок Светлый, </w:t>
      </w:r>
      <w:r>
        <w:rPr>
          <w:sz w:val="28"/>
          <w:szCs w:val="28"/>
        </w:rPr>
        <w:br/>
        <w:t xml:space="preserve">улица Ленинская, дом № 9 (территория муниципального унитарного предприятия «Рынок» городского округа ЗАТО Светлый </w:t>
      </w:r>
      <w:r>
        <w:rPr>
          <w:sz w:val="28"/>
          <w:szCs w:val="28"/>
        </w:rPr>
        <w:br/>
        <w:t>Саратовской области);</w:t>
      </w:r>
    </w:p>
    <w:p w:rsid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1878 – доска объявлений по адресу: поселок Светлый, </w:t>
      </w:r>
      <w:r>
        <w:rPr>
          <w:sz w:val="28"/>
          <w:szCs w:val="28"/>
        </w:rPr>
        <w:br/>
        <w:t>улица Гагарина, в районе дома № 8.</w:t>
      </w:r>
    </w:p>
    <w:p w:rsidR="00132D10" w:rsidRPr="00132D10" w:rsidRDefault="00132D10" w:rsidP="00132D10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Отделу организационного обеспечения разместить настоящее распоряжение </w:t>
      </w:r>
      <w:r w:rsidRPr="00B758B3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132D10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132D10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B758B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758B3">
        <w:rPr>
          <w:sz w:val="28"/>
          <w:szCs w:val="28"/>
        </w:rPr>
        <w:t>Интернет</w:t>
      </w:r>
      <w:r>
        <w:rPr>
          <w:sz w:val="28"/>
          <w:szCs w:val="28"/>
        </w:rPr>
        <w:t>» в течение десяти дней со дня его подписания.</w:t>
      </w:r>
    </w:p>
    <w:p w:rsidR="00F265F1" w:rsidRDefault="00F265F1" w:rsidP="00324205">
      <w:pPr>
        <w:jc w:val="both"/>
        <w:rPr>
          <w:sz w:val="28"/>
          <w:szCs w:val="28"/>
        </w:rPr>
      </w:pPr>
    </w:p>
    <w:p w:rsidR="00324205" w:rsidRPr="00324205" w:rsidRDefault="00324205" w:rsidP="00324205">
      <w:pPr>
        <w:jc w:val="both"/>
        <w:rPr>
          <w:sz w:val="28"/>
          <w:szCs w:val="28"/>
        </w:rPr>
      </w:pPr>
    </w:p>
    <w:p w:rsidR="00376AC4" w:rsidRPr="00EA64AC" w:rsidRDefault="00376AC4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CD2333">
        <w:rPr>
          <w:b/>
          <w:sz w:val="28"/>
          <w:szCs w:val="28"/>
        </w:rPr>
        <w:t xml:space="preserve">                      </w:t>
      </w:r>
      <w:r w:rsidR="00F34E66">
        <w:rPr>
          <w:b/>
          <w:sz w:val="28"/>
          <w:szCs w:val="28"/>
        </w:rPr>
        <w:t xml:space="preserve">    </w:t>
      </w:r>
      <w:r w:rsidR="002109EE">
        <w:rPr>
          <w:b/>
          <w:sz w:val="28"/>
          <w:szCs w:val="28"/>
        </w:rPr>
        <w:t>подпись</w:t>
      </w:r>
      <w:r w:rsidR="00CD233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В.В. Бачкин</w:t>
      </w:r>
    </w:p>
    <w:p w:rsidR="00616F60" w:rsidRDefault="00616F60" w:rsidP="007D19B9">
      <w:pPr>
        <w:jc w:val="both"/>
        <w:rPr>
          <w:b/>
        </w:rPr>
      </w:pPr>
    </w:p>
    <w:p w:rsidR="002109EE" w:rsidRDefault="002109EE" w:rsidP="002109EE">
      <w:r>
        <w:t>Копия верна:</w:t>
      </w:r>
    </w:p>
    <w:p w:rsidR="002109EE" w:rsidRDefault="002109EE" w:rsidP="002109EE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2109EE" w:rsidRDefault="002109EE" w:rsidP="002109EE">
      <w:pPr>
        <w:jc w:val="both"/>
        <w:rPr>
          <w:b/>
          <w:sz w:val="28"/>
          <w:szCs w:val="28"/>
        </w:rPr>
      </w:pPr>
      <w:r>
        <w:t>15.03.2018</w:t>
      </w:r>
    </w:p>
    <w:p w:rsidR="008A6F47" w:rsidRPr="00616F60" w:rsidRDefault="008A6F47" w:rsidP="007D19B9">
      <w:pPr>
        <w:jc w:val="both"/>
        <w:rPr>
          <w:b/>
        </w:rPr>
      </w:pPr>
    </w:p>
    <w:sectPr w:rsidR="008A6F47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BB" w:rsidRDefault="006E05BB">
      <w:r>
        <w:separator/>
      </w:r>
    </w:p>
  </w:endnote>
  <w:endnote w:type="continuationSeparator" w:id="1">
    <w:p w:rsidR="006E05BB" w:rsidRDefault="006E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BB" w:rsidRDefault="006E05BB">
      <w:r>
        <w:separator/>
      </w:r>
    </w:p>
  </w:footnote>
  <w:footnote w:type="continuationSeparator" w:id="1">
    <w:p w:rsidR="006E05BB" w:rsidRDefault="006E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18195E">
    <w:pPr>
      <w:spacing w:before="1332" w:line="300" w:lineRule="exact"/>
      <w:jc w:val="center"/>
      <w:rPr>
        <w:rFonts w:ascii="Courier New" w:hAnsi="Courier New"/>
        <w:spacing w:val="20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32D1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27.02.2018</w:t>
          </w:r>
        </w:p>
      </w:tc>
      <w:tc>
        <w:tcPr>
          <w:tcW w:w="4643" w:type="dxa"/>
        </w:tcPr>
        <w:p w:rsidR="00EF2F52" w:rsidRPr="00FE6B31" w:rsidRDefault="00132D1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53-р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54B"/>
    <w:rsid w:val="00075ACD"/>
    <w:rsid w:val="000761A9"/>
    <w:rsid w:val="000800F3"/>
    <w:rsid w:val="0008081C"/>
    <w:rsid w:val="0008115F"/>
    <w:rsid w:val="000829B4"/>
    <w:rsid w:val="00084DEC"/>
    <w:rsid w:val="00087749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1EED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D10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2EB"/>
    <w:rsid w:val="001E65CC"/>
    <w:rsid w:val="001F0838"/>
    <w:rsid w:val="001F1AD3"/>
    <w:rsid w:val="001F3A7A"/>
    <w:rsid w:val="001F6BD4"/>
    <w:rsid w:val="001F7025"/>
    <w:rsid w:val="00201715"/>
    <w:rsid w:val="00202688"/>
    <w:rsid w:val="00202AC7"/>
    <w:rsid w:val="00202F9C"/>
    <w:rsid w:val="00203152"/>
    <w:rsid w:val="002109EE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E0F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DA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205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B93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945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264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13E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03BF"/>
    <w:rsid w:val="006E05BB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4018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6F47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0E4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36B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2DD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2333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4A6A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258E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4E66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2026-C587-479A-9449-74DA17E7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137</cp:revision>
  <cp:lastPrinted>2018-03-13T12:18:00Z</cp:lastPrinted>
  <dcterms:created xsi:type="dcterms:W3CDTF">2016-11-09T10:38:00Z</dcterms:created>
  <dcterms:modified xsi:type="dcterms:W3CDTF">2018-03-15T05:21:00Z</dcterms:modified>
</cp:coreProperties>
</file>