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E" w:rsidRDefault="00EB3D2E" w:rsidP="00EB3D2E">
      <w:pPr>
        <w:ind w:right="2437"/>
        <w:rPr>
          <w:rFonts w:ascii="PT Astra Serif" w:hAnsi="PT Astra Serif"/>
          <w:b/>
          <w:bCs/>
          <w:color w:val="242424"/>
          <w:sz w:val="28"/>
          <w:szCs w:val="28"/>
        </w:rPr>
      </w:pPr>
    </w:p>
    <w:p w:rsidR="004540C0" w:rsidRDefault="004540C0" w:rsidP="004540C0">
      <w:pPr>
        <w:spacing w:line="235" w:lineRule="auto"/>
        <w:rPr>
          <w:rFonts w:ascii="PT Astra Serif" w:hAnsi="PT Astra Serif" w:cs="PT Astra Serif"/>
          <w:b/>
          <w:bCs/>
          <w:sz w:val="28"/>
          <w:szCs w:val="28"/>
        </w:rPr>
      </w:pPr>
      <w:r w:rsidRPr="009245E8">
        <w:rPr>
          <w:rFonts w:ascii="PT Astra Serif" w:hAnsi="PT Astra Serif" w:cs="PT Astra Serif"/>
          <w:b/>
          <w:bCs/>
          <w:sz w:val="28"/>
          <w:szCs w:val="28"/>
        </w:rPr>
        <w:t xml:space="preserve">О плане мероприятий </w:t>
      </w:r>
      <w:r w:rsidRPr="00553CE1">
        <w:rPr>
          <w:rFonts w:ascii="PT Astra Serif" w:hAnsi="PT Astra Serif" w:cs="PT Astra Serif"/>
          <w:b/>
          <w:bCs/>
          <w:sz w:val="28"/>
          <w:szCs w:val="28"/>
        </w:rPr>
        <w:t xml:space="preserve">по гармонизации </w:t>
      </w:r>
    </w:p>
    <w:p w:rsidR="004540C0" w:rsidRDefault="004540C0" w:rsidP="004540C0">
      <w:pPr>
        <w:spacing w:line="235" w:lineRule="auto"/>
        <w:rPr>
          <w:rFonts w:ascii="PT Astra Serif" w:hAnsi="PT Astra Serif" w:cs="PT Astra Serif"/>
          <w:b/>
          <w:bCs/>
          <w:sz w:val="28"/>
          <w:szCs w:val="28"/>
        </w:rPr>
      </w:pPr>
      <w:r w:rsidRPr="00553CE1">
        <w:rPr>
          <w:rFonts w:ascii="PT Astra Serif" w:hAnsi="PT Astra Serif" w:cs="PT Astra Serif"/>
          <w:b/>
          <w:bCs/>
          <w:sz w:val="28"/>
          <w:szCs w:val="28"/>
        </w:rPr>
        <w:t xml:space="preserve">межнациональных и межконфессиональных </w:t>
      </w:r>
    </w:p>
    <w:p w:rsidR="004540C0" w:rsidRPr="009245E8" w:rsidRDefault="004540C0" w:rsidP="004540C0">
      <w:pPr>
        <w:spacing w:line="235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</w:t>
      </w:r>
      <w:r w:rsidRPr="00553CE1">
        <w:rPr>
          <w:rFonts w:ascii="PT Astra Serif" w:hAnsi="PT Astra Serif" w:cs="PT Astra Serif"/>
          <w:b/>
          <w:bCs/>
          <w:sz w:val="28"/>
          <w:szCs w:val="28"/>
        </w:rPr>
        <w:t xml:space="preserve">тношений в городском округе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553CE1">
        <w:rPr>
          <w:rFonts w:ascii="PT Astra Serif" w:hAnsi="PT Astra Serif" w:cs="PT Astra Serif"/>
          <w:b/>
          <w:bCs/>
          <w:sz w:val="28"/>
          <w:szCs w:val="28"/>
        </w:rPr>
        <w:t>ЗАТО Светлый на 2024</w:t>
      </w:r>
      <w:r w:rsidR="00AC611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C6112">
        <w:rPr>
          <w:rFonts w:ascii="PT Astra Serif" w:hAnsi="PT Astra Serif"/>
          <w:sz w:val="28"/>
          <w:szCs w:val="28"/>
        </w:rPr>
        <w:t xml:space="preserve">– </w:t>
      </w:r>
      <w:r w:rsidRPr="00553CE1">
        <w:rPr>
          <w:rFonts w:ascii="PT Astra Serif" w:hAnsi="PT Astra Serif" w:cs="PT Astra Serif"/>
          <w:b/>
          <w:bCs/>
          <w:sz w:val="28"/>
          <w:szCs w:val="28"/>
        </w:rPr>
        <w:t>2026 годы</w:t>
      </w:r>
      <w:r w:rsidRPr="00553CE1">
        <w:rPr>
          <w:rFonts w:ascii="PT Astra Serif" w:hAnsi="PT Astra Serif" w:cs="PT Astra Serif"/>
          <w:b/>
          <w:bCs/>
          <w:sz w:val="28"/>
          <w:szCs w:val="28"/>
        </w:rPr>
        <w:br/>
      </w:r>
    </w:p>
    <w:p w:rsidR="004540C0" w:rsidRPr="004540C0" w:rsidRDefault="004540C0" w:rsidP="004540C0">
      <w:pPr>
        <w:pStyle w:val="ad"/>
        <w:ind w:firstLine="709"/>
        <w:jc w:val="both"/>
        <w:rPr>
          <w:rFonts w:ascii="PT Astra Serif" w:hAnsi="PT Astra Serif" w:cs="PT Astra Serif"/>
          <w:sz w:val="28"/>
          <w:szCs w:val="16"/>
        </w:rPr>
      </w:pPr>
    </w:p>
    <w:p w:rsidR="004540C0" w:rsidRPr="004540C0" w:rsidRDefault="004540C0" w:rsidP="004540C0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40C0">
        <w:rPr>
          <w:rFonts w:ascii="PT Astra Serif" w:hAnsi="PT Astra Serif" w:cs="PT Astra Serif"/>
          <w:sz w:val="28"/>
          <w:szCs w:val="28"/>
        </w:rPr>
        <w:t xml:space="preserve">В целях выполнения </w:t>
      </w:r>
      <w:r>
        <w:rPr>
          <w:rFonts w:ascii="PT Astra Serif" w:hAnsi="PT Astra Serif"/>
          <w:sz w:val="28"/>
          <w:szCs w:val="28"/>
        </w:rPr>
        <w:t>р</w:t>
      </w:r>
      <w:r w:rsidRPr="004540C0">
        <w:rPr>
          <w:rFonts w:ascii="PT Astra Serif" w:hAnsi="PT Astra Serif"/>
          <w:sz w:val="28"/>
          <w:szCs w:val="28"/>
        </w:rPr>
        <w:t>аспоряжения Правительства Саратов</w:t>
      </w:r>
      <w:r>
        <w:rPr>
          <w:rFonts w:ascii="PT Astra Serif" w:hAnsi="PT Astra Serif"/>
          <w:sz w:val="28"/>
          <w:szCs w:val="28"/>
        </w:rPr>
        <w:t>ской области от 03.11.</w:t>
      </w:r>
      <w:r w:rsidRPr="004540C0">
        <w:rPr>
          <w:rFonts w:ascii="PT Astra Serif" w:hAnsi="PT Astra Serif"/>
          <w:sz w:val="28"/>
          <w:szCs w:val="28"/>
        </w:rPr>
        <w:t>2021 № 315-Пр «Об исполнении Плана мероприятий по реализации в 2022</w:t>
      </w:r>
      <w:r w:rsidR="00AC6112">
        <w:rPr>
          <w:rFonts w:ascii="PT Astra Serif" w:hAnsi="PT Astra Serif"/>
          <w:sz w:val="28"/>
          <w:szCs w:val="28"/>
        </w:rPr>
        <w:t xml:space="preserve"> – </w:t>
      </w:r>
      <w:r w:rsidRPr="004540C0">
        <w:rPr>
          <w:rFonts w:ascii="PT Astra Serif" w:hAnsi="PT Astra Serif"/>
          <w:sz w:val="28"/>
          <w:szCs w:val="28"/>
        </w:rPr>
        <w:t>2025 годах Стратегии государственной национальной политики Российской Федерации на период до 2025 года на территории Саратовской области»</w:t>
      </w:r>
      <w:r w:rsidRPr="004540C0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</w:t>
      </w:r>
      <w:r>
        <w:rPr>
          <w:rFonts w:ascii="PT Astra Serif" w:hAnsi="PT Astra Serif"/>
          <w:sz w:val="28"/>
          <w:szCs w:val="28"/>
        </w:rPr>
        <w:br/>
        <w:t>от 06.10.2003 № 131</w:t>
      </w:r>
      <w:r w:rsidR="00AC611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Pr="004540C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на основании </w:t>
      </w:r>
      <w:r w:rsidRPr="004540C0">
        <w:rPr>
          <w:rFonts w:ascii="PT Astra Serif" w:hAnsi="PT Astra Serif" w:cs="PT Astra Serif"/>
          <w:sz w:val="28"/>
          <w:szCs w:val="28"/>
        </w:rPr>
        <w:t>Устав</w:t>
      </w:r>
      <w:r>
        <w:rPr>
          <w:rFonts w:ascii="PT Astra Serif" w:hAnsi="PT Astra Serif" w:cs="PT Astra Serif"/>
          <w:sz w:val="28"/>
          <w:szCs w:val="28"/>
        </w:rPr>
        <w:t xml:space="preserve">а </w:t>
      </w:r>
      <w:r w:rsidRPr="004540C0">
        <w:rPr>
          <w:rFonts w:ascii="PT Astra Serif" w:hAnsi="PT Astra Serif" w:cs="PT Astra Serif"/>
          <w:sz w:val="28"/>
          <w:szCs w:val="28"/>
        </w:rPr>
        <w:t>муниципального образования Городской округ ЗАТО Светлый Саратовской области:</w:t>
      </w:r>
    </w:p>
    <w:p w:rsidR="004540C0" w:rsidRPr="004540C0" w:rsidRDefault="004540C0" w:rsidP="004540C0">
      <w:pPr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40C0">
        <w:rPr>
          <w:rFonts w:ascii="PT Astra Serif" w:hAnsi="PT Astra Serif" w:cs="PT Astra Serif"/>
          <w:sz w:val="28"/>
          <w:szCs w:val="28"/>
        </w:rPr>
        <w:t xml:space="preserve">1. Утвердить план мероприятий по гармонизации межнациональных </w:t>
      </w:r>
      <w:r>
        <w:rPr>
          <w:rFonts w:ascii="PT Astra Serif" w:hAnsi="PT Astra Serif" w:cs="PT Astra Serif"/>
          <w:sz w:val="28"/>
          <w:szCs w:val="28"/>
        </w:rPr>
        <w:br/>
      </w:r>
      <w:r w:rsidRPr="004540C0">
        <w:rPr>
          <w:rFonts w:ascii="PT Astra Serif" w:hAnsi="PT Astra Serif" w:cs="PT Astra Serif"/>
          <w:sz w:val="28"/>
          <w:szCs w:val="28"/>
        </w:rPr>
        <w:t>и межконфессиональных отношений в городском округе ЗАТО Светлый</w:t>
      </w:r>
      <w:r>
        <w:rPr>
          <w:rFonts w:ascii="PT Astra Serif" w:hAnsi="PT Astra Serif" w:cs="PT Astra Serif"/>
          <w:sz w:val="28"/>
          <w:szCs w:val="28"/>
        </w:rPr>
        <w:br/>
      </w:r>
      <w:r w:rsidRPr="004540C0">
        <w:rPr>
          <w:rFonts w:ascii="PT Astra Serif" w:hAnsi="PT Astra Serif" w:cs="PT Astra Serif"/>
          <w:sz w:val="28"/>
          <w:szCs w:val="28"/>
        </w:rPr>
        <w:t>на 2024</w:t>
      </w:r>
      <w:r w:rsidR="00AC6112">
        <w:rPr>
          <w:rFonts w:ascii="PT Astra Serif" w:hAnsi="PT Astra Serif" w:cs="PT Astra Serif"/>
          <w:sz w:val="28"/>
          <w:szCs w:val="28"/>
        </w:rPr>
        <w:t xml:space="preserve"> </w:t>
      </w:r>
      <w:r w:rsidR="00AC6112">
        <w:rPr>
          <w:rFonts w:ascii="PT Astra Serif" w:hAnsi="PT Astra Serif"/>
          <w:sz w:val="28"/>
          <w:szCs w:val="28"/>
        </w:rPr>
        <w:t xml:space="preserve">– </w:t>
      </w:r>
      <w:r w:rsidRPr="004540C0">
        <w:rPr>
          <w:rFonts w:ascii="PT Astra Serif" w:hAnsi="PT Astra Serif" w:cs="PT Astra Serif"/>
          <w:sz w:val="28"/>
          <w:szCs w:val="28"/>
        </w:rPr>
        <w:t>2026 годы.</w:t>
      </w:r>
    </w:p>
    <w:p w:rsidR="004540C0" w:rsidRPr="004540C0" w:rsidRDefault="004540C0" w:rsidP="004540C0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40C0">
        <w:rPr>
          <w:rFonts w:ascii="PT Astra Serif" w:hAnsi="PT Astra Serif" w:cs="PT Astra Serif"/>
          <w:sz w:val="28"/>
          <w:szCs w:val="28"/>
        </w:rPr>
        <w:t>2. Ответственным исполнителям обеспечить исполнение Плана мероприятий, указанного в пункте 1 настоящего распоряжения.</w:t>
      </w:r>
    </w:p>
    <w:p w:rsidR="004540C0" w:rsidRPr="004540C0" w:rsidRDefault="004540C0" w:rsidP="004540C0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40C0">
        <w:rPr>
          <w:rFonts w:ascii="PT Astra Serif" w:hAnsi="PT Astra Serif" w:cs="PT Astra Serif"/>
          <w:sz w:val="28"/>
          <w:szCs w:val="28"/>
        </w:rPr>
        <w:t xml:space="preserve">3. Отделу организационного обеспечения разместить настоящее </w:t>
      </w:r>
      <w:r>
        <w:rPr>
          <w:rFonts w:ascii="PT Astra Serif" w:hAnsi="PT Astra Serif" w:cs="PT Astra Serif"/>
          <w:sz w:val="28"/>
          <w:szCs w:val="28"/>
        </w:rPr>
        <w:t>распоряжение</w:t>
      </w:r>
      <w:r w:rsidRPr="004540C0">
        <w:rPr>
          <w:rFonts w:ascii="PT Astra Serif" w:hAnsi="PT Astra Serif" w:cs="PT Astra Serif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4540C0">
        <w:rPr>
          <w:rFonts w:ascii="PT Astra Serif" w:hAnsi="PT Astra Serif"/>
          <w:sz w:val="28"/>
          <w:szCs w:val="27"/>
        </w:rPr>
        <w:t>zatosvetly.</w:t>
      </w:r>
      <w:r w:rsidRPr="004540C0">
        <w:rPr>
          <w:rFonts w:ascii="PT Astra Serif" w:hAnsi="PT Astra Serif"/>
          <w:sz w:val="28"/>
          <w:szCs w:val="27"/>
          <w:lang w:val="en-US"/>
        </w:rPr>
        <w:t>gosuslugi</w:t>
      </w:r>
      <w:r w:rsidRPr="004540C0">
        <w:rPr>
          <w:rFonts w:ascii="PT Astra Serif" w:hAnsi="PT Astra Serif"/>
          <w:sz w:val="28"/>
          <w:szCs w:val="27"/>
        </w:rPr>
        <w:t>.ru</w:t>
      </w:r>
      <w:r w:rsidRPr="004540C0">
        <w:rPr>
          <w:sz w:val="28"/>
          <w:szCs w:val="27"/>
        </w:rPr>
        <w:t xml:space="preserve"> </w:t>
      </w:r>
      <w:r w:rsidRPr="004540C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«Интернет».</w:t>
      </w:r>
    </w:p>
    <w:p w:rsidR="004540C0" w:rsidRPr="004540C0" w:rsidRDefault="004540C0" w:rsidP="004540C0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540C0">
        <w:rPr>
          <w:rFonts w:ascii="PT Astra Serif" w:hAnsi="PT Astra Serif" w:cs="PT Astra Serif"/>
          <w:sz w:val="28"/>
          <w:szCs w:val="28"/>
        </w:rPr>
        <w:t xml:space="preserve">4. Контроль за исполнением настоящего распоряжения возложить </w:t>
      </w:r>
      <w:r w:rsidRPr="004540C0">
        <w:rPr>
          <w:rFonts w:ascii="PT Astra Serif" w:hAnsi="PT Astra Serif" w:cs="PT Astra Serif"/>
          <w:sz w:val="28"/>
          <w:szCs w:val="28"/>
        </w:rPr>
        <w:br/>
        <w:t>на заместителя главы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городского округа ЗАТО Светлый</w:t>
      </w:r>
      <w:r w:rsidRPr="004540C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4540C0">
        <w:rPr>
          <w:rFonts w:ascii="PT Astra Serif" w:hAnsi="PT Astra Serif" w:cs="PT Astra Serif"/>
          <w:sz w:val="28"/>
          <w:szCs w:val="28"/>
        </w:rPr>
        <w:t>по социальным вопросам</w:t>
      </w:r>
      <w:r>
        <w:rPr>
          <w:rFonts w:ascii="PT Astra Serif" w:hAnsi="PT Astra Serif" w:cs="PT Astra Serif"/>
          <w:sz w:val="28"/>
          <w:szCs w:val="28"/>
        </w:rPr>
        <w:t xml:space="preserve"> Иваненко Ю.А</w:t>
      </w:r>
      <w:r w:rsidRPr="004540C0">
        <w:rPr>
          <w:rFonts w:ascii="PT Astra Serif" w:hAnsi="PT Astra Serif" w:cs="PT Astra Serif"/>
          <w:sz w:val="28"/>
          <w:szCs w:val="28"/>
        </w:rPr>
        <w:t>.</w:t>
      </w:r>
    </w:p>
    <w:p w:rsidR="004540C0" w:rsidRPr="004540C0" w:rsidRDefault="004540C0" w:rsidP="004540C0">
      <w:pPr>
        <w:rPr>
          <w:rFonts w:ascii="PT Astra Serif" w:hAnsi="PT Astra Serif" w:cs="PT Astra Serif"/>
          <w:b/>
          <w:bCs/>
          <w:sz w:val="28"/>
          <w:szCs w:val="20"/>
        </w:rPr>
      </w:pPr>
    </w:p>
    <w:p w:rsidR="00F008D4" w:rsidRDefault="00F008D4" w:rsidP="00EE35B6">
      <w:pPr>
        <w:rPr>
          <w:rFonts w:ascii="PT Astra Serif" w:hAnsi="PT Astra Serif"/>
          <w:b/>
          <w:sz w:val="28"/>
          <w:szCs w:val="28"/>
        </w:rPr>
      </w:pPr>
    </w:p>
    <w:p w:rsidR="00EE35B6" w:rsidRPr="00BE2100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      </w:t>
      </w:r>
      <w:r w:rsidR="00E7458A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503CF9">
        <w:rPr>
          <w:rFonts w:ascii="PT Astra Serif" w:hAnsi="PT Astra Serif"/>
          <w:b/>
          <w:sz w:val="28"/>
          <w:szCs w:val="28"/>
        </w:rPr>
        <w:t xml:space="preserve">  </w:t>
      </w:r>
      <w:r w:rsidR="007B012B" w:rsidRPr="00BE2100">
        <w:rPr>
          <w:rFonts w:ascii="PT Astra Serif" w:hAnsi="PT Astra Serif"/>
          <w:b/>
          <w:sz w:val="28"/>
          <w:szCs w:val="28"/>
        </w:rPr>
        <w:t xml:space="preserve">        </w:t>
      </w:r>
      <w:r w:rsidR="00E7458A">
        <w:rPr>
          <w:rFonts w:ascii="PT Astra Serif" w:hAnsi="PT Astra Serif"/>
          <w:b/>
          <w:sz w:val="28"/>
          <w:szCs w:val="28"/>
        </w:rPr>
        <w:t xml:space="preserve">   </w:t>
      </w:r>
      <w:r w:rsidRPr="00BE2100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E7458A" w:rsidRPr="00E7458A" w:rsidRDefault="00E7458A" w:rsidP="00A31D90">
      <w:pPr>
        <w:rPr>
          <w:rFonts w:ascii="PT Astra Serif" w:hAnsi="PT Astra Serif"/>
          <w:b/>
          <w:sz w:val="36"/>
          <w:szCs w:val="28"/>
        </w:rPr>
      </w:pPr>
    </w:p>
    <w:p w:rsidR="00E7458A" w:rsidRPr="00E7458A" w:rsidRDefault="00E7458A" w:rsidP="00A31D90"/>
    <w:p w:rsidR="00E7458A" w:rsidRPr="00BE2100" w:rsidRDefault="00E7458A" w:rsidP="00A31D90">
      <w:pPr>
        <w:rPr>
          <w:rFonts w:ascii="PT Astra Serif" w:hAnsi="PT Astra Serif"/>
          <w:b/>
          <w:sz w:val="28"/>
          <w:szCs w:val="28"/>
        </w:rPr>
        <w:sectPr w:rsidR="00E7458A" w:rsidRPr="00BE2100" w:rsidSect="00E7458A">
          <w:headerReference w:type="even" r:id="rId8"/>
          <w:headerReference w:type="default" r:id="rId9"/>
          <w:headerReference w:type="first" r:id="rId10"/>
          <w:pgSz w:w="11906" w:h="16838"/>
          <w:pgMar w:top="1134" w:right="707" w:bottom="142" w:left="1985" w:header="284" w:footer="255" w:gutter="0"/>
          <w:cols w:space="720"/>
          <w:titlePg/>
          <w:docGrid w:linePitch="326"/>
        </w:sectPr>
      </w:pPr>
    </w:p>
    <w:p w:rsidR="006E30ED" w:rsidRPr="009028BA" w:rsidRDefault="006E30ED" w:rsidP="004540C0">
      <w:pPr>
        <w:ind w:left="1020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E30ED" w:rsidRPr="009028BA" w:rsidRDefault="006E30ED" w:rsidP="004540C0">
      <w:pPr>
        <w:ind w:left="10206"/>
        <w:jc w:val="center"/>
        <w:rPr>
          <w:rFonts w:ascii="PT Astra Serif" w:hAnsi="PT Astra Serif"/>
          <w:sz w:val="28"/>
          <w:szCs w:val="28"/>
        </w:rPr>
      </w:pPr>
      <w:r w:rsidRPr="009028BA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</w:p>
    <w:p w:rsidR="006E30ED" w:rsidRPr="00DD292D" w:rsidRDefault="006E30ED" w:rsidP="004540C0">
      <w:pPr>
        <w:ind w:left="10206"/>
        <w:jc w:val="center"/>
      </w:pPr>
      <w:r w:rsidRPr="009028BA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6E30ED" w:rsidRDefault="00E7458A" w:rsidP="004540C0">
      <w:pPr>
        <w:ind w:left="1020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28.02.2024 № 76-р</w:t>
      </w:r>
    </w:p>
    <w:p w:rsidR="004540C0" w:rsidRPr="009245E8" w:rsidRDefault="004540C0" w:rsidP="004540C0">
      <w:pPr>
        <w:pStyle w:val="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4540C0" w:rsidRPr="00FB6CA2" w:rsidRDefault="004540C0" w:rsidP="004540C0">
      <w:pPr>
        <w:spacing w:line="235" w:lineRule="auto"/>
        <w:jc w:val="center"/>
        <w:rPr>
          <w:rFonts w:ascii="PT Astra Serif" w:hAnsi="PT Astra Serif"/>
          <w:b/>
          <w:color w:val="00000A"/>
          <w:sz w:val="28"/>
        </w:rPr>
      </w:pPr>
      <w:r w:rsidRPr="00FB6CA2">
        <w:rPr>
          <w:rFonts w:ascii="PT Astra Serif" w:hAnsi="PT Astra Serif"/>
          <w:b/>
          <w:color w:val="00000A"/>
          <w:sz w:val="28"/>
        </w:rPr>
        <w:t xml:space="preserve">ПЛАН </w:t>
      </w:r>
      <w:r>
        <w:rPr>
          <w:rFonts w:ascii="PT Astra Serif" w:hAnsi="PT Astra Serif"/>
          <w:b/>
          <w:color w:val="00000A"/>
          <w:sz w:val="28"/>
        </w:rPr>
        <w:br/>
      </w:r>
      <w:r w:rsidRPr="00FB6CA2">
        <w:rPr>
          <w:rFonts w:ascii="PT Astra Serif" w:hAnsi="PT Astra Serif"/>
          <w:b/>
          <w:color w:val="00000A"/>
          <w:sz w:val="28"/>
        </w:rPr>
        <w:t xml:space="preserve">мероприятий по гармонизации межнациональных и межконфессиональных отношений </w:t>
      </w:r>
    </w:p>
    <w:p w:rsidR="004540C0" w:rsidRPr="00FB6CA2" w:rsidRDefault="004540C0" w:rsidP="004540C0">
      <w:pPr>
        <w:spacing w:line="235" w:lineRule="auto"/>
        <w:jc w:val="center"/>
        <w:rPr>
          <w:rFonts w:ascii="PT Astra Serif" w:hAnsi="PT Astra Serif"/>
          <w:b/>
          <w:color w:val="00000A"/>
          <w:sz w:val="28"/>
        </w:rPr>
      </w:pPr>
      <w:r w:rsidRPr="00FB6CA2">
        <w:rPr>
          <w:rFonts w:ascii="PT Astra Serif" w:hAnsi="PT Astra Serif"/>
          <w:b/>
          <w:color w:val="00000A"/>
          <w:sz w:val="28"/>
        </w:rPr>
        <w:t>в городском округе ЗАТО Светлый на 2024</w:t>
      </w:r>
      <w:r w:rsidR="00AC6112">
        <w:rPr>
          <w:rFonts w:ascii="PT Astra Serif" w:hAnsi="PT Astra Serif"/>
          <w:b/>
          <w:color w:val="00000A"/>
          <w:sz w:val="28"/>
        </w:rPr>
        <w:t xml:space="preserve"> </w:t>
      </w:r>
      <w:r w:rsidR="00AC6112">
        <w:rPr>
          <w:rFonts w:ascii="PT Astra Serif" w:hAnsi="PT Astra Serif"/>
          <w:sz w:val="28"/>
          <w:szCs w:val="28"/>
        </w:rPr>
        <w:t xml:space="preserve">– </w:t>
      </w:r>
      <w:r w:rsidRPr="00FB6CA2">
        <w:rPr>
          <w:rFonts w:ascii="PT Astra Serif" w:hAnsi="PT Astra Serif"/>
          <w:b/>
          <w:color w:val="00000A"/>
          <w:sz w:val="28"/>
        </w:rPr>
        <w:t>2026 годы</w:t>
      </w:r>
    </w:p>
    <w:p w:rsidR="004540C0" w:rsidRPr="004540C0" w:rsidRDefault="004540C0" w:rsidP="004540C0">
      <w:pPr>
        <w:spacing w:line="235" w:lineRule="auto"/>
        <w:jc w:val="center"/>
        <w:rPr>
          <w:rFonts w:ascii="PT Astra Serif" w:hAnsi="PT Astra Serif"/>
          <w:b/>
          <w:sz w:val="28"/>
        </w:rPr>
      </w:pPr>
    </w:p>
    <w:tbl>
      <w:tblPr>
        <w:tblW w:w="14459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87"/>
        <w:gridCol w:w="4395"/>
        <w:gridCol w:w="2268"/>
      </w:tblGrid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№ п/п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Ответственные </w:t>
            </w:r>
          </w:p>
          <w:p w:rsidR="004540C0" w:rsidRPr="004540C0" w:rsidRDefault="004540C0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за исполнение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spacing w:line="235" w:lineRule="auto"/>
              <w:ind w:left="-70" w:right="-70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Сроки проведения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spacing w:line="235" w:lineRule="auto"/>
              <w:ind w:left="-70" w:right="-7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</w:t>
            </w:r>
          </w:p>
        </w:tc>
        <w:tc>
          <w:tcPr>
            <w:tcW w:w="7087" w:type="dxa"/>
          </w:tcPr>
          <w:p w:rsidR="004540C0" w:rsidRPr="004540C0" w:rsidRDefault="004540C0" w:rsidP="002803C1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  <w:bCs/>
              </w:rPr>
              <w:t>Мониторинг в сфере межнациональных и межконфессиональных отношений</w:t>
            </w:r>
            <w:r w:rsidR="002803C1">
              <w:rPr>
                <w:rFonts w:ascii="PT Astra Serif" w:hAnsi="PT Astra Serif"/>
                <w:bCs/>
              </w:rPr>
              <w:t xml:space="preserve"> </w:t>
            </w:r>
            <w:r w:rsidRPr="004540C0">
              <w:rPr>
                <w:rFonts w:ascii="PT Astra Serif" w:hAnsi="PT Astra Serif"/>
                <w:bCs/>
              </w:rPr>
              <w:t>и раннего  предупреждения конфликтных ситуаций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Администрация </w:t>
            </w:r>
            <w:r w:rsidRPr="004540C0">
              <w:rPr>
                <w:rFonts w:ascii="PT Astra Serif" w:hAnsi="PT Astra Serif" w:cs="PT Astra Serif"/>
              </w:rPr>
              <w:t>городского округа</w:t>
            </w:r>
            <w:r w:rsidRPr="004540C0">
              <w:rPr>
                <w:rFonts w:ascii="PT Astra Serif" w:hAnsi="PT Astra Serif"/>
              </w:rPr>
              <w:t xml:space="preserve"> ЗАТО Светлый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Постоянно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2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  <w:bCs/>
              </w:rPr>
              <w:t>Организация работы колл-центра по межнациональным и межконфессиональным вопросам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Постоянно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87" w:type="dxa"/>
          </w:tcPr>
          <w:p w:rsidR="004540C0" w:rsidRPr="004540C0" w:rsidRDefault="004540C0" w:rsidP="002803C1">
            <w:pPr>
              <w:jc w:val="both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Проведения лекций по противодействию религиозного экстремизма в образовательных учреждениях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  <w:sz w:val="22"/>
              </w:rPr>
            </w:pPr>
            <w:r w:rsidRPr="004540C0">
              <w:rPr>
                <w:rFonts w:ascii="PT Astra Serif" w:hAnsi="PT Astra Serif"/>
                <w:szCs w:val="28"/>
              </w:rPr>
              <w:t>Межмуниципальный отдел Министерства внутренних дел Ро</w:t>
            </w:r>
            <w:r>
              <w:rPr>
                <w:rFonts w:ascii="PT Astra Serif" w:hAnsi="PT Astra Serif"/>
                <w:szCs w:val="28"/>
              </w:rPr>
              <w:t xml:space="preserve">ссийской Федерации по закрытому </w:t>
            </w:r>
            <w:r w:rsidRPr="004540C0">
              <w:rPr>
                <w:rFonts w:ascii="PT Astra Serif" w:hAnsi="PT Astra Serif"/>
                <w:szCs w:val="28"/>
              </w:rPr>
              <w:t>административно-территориальному образованию поселок Светлый Саратовской области</w:t>
            </w:r>
          </w:p>
          <w:p w:rsidR="004540C0" w:rsidRDefault="004540C0" w:rsidP="005919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(далее</w:t>
            </w:r>
            <w:r w:rsidR="0059191A">
              <w:rPr>
                <w:rFonts w:ascii="PT Astra Serif" w:hAnsi="PT Astra Serif"/>
              </w:rPr>
              <w:t xml:space="preserve"> –</w:t>
            </w:r>
            <w:r>
              <w:rPr>
                <w:rFonts w:ascii="PT Astra Serif" w:hAnsi="PT Astra Serif"/>
              </w:rPr>
              <w:t xml:space="preserve"> </w:t>
            </w:r>
            <w:r w:rsidRPr="004540C0">
              <w:rPr>
                <w:rFonts w:ascii="PT Astra Serif" w:hAnsi="PT Astra Serif"/>
              </w:rPr>
              <w:t>МО МВД РФ</w:t>
            </w:r>
            <w:r>
              <w:rPr>
                <w:rFonts w:ascii="PT Astra Serif" w:hAnsi="PT Astra Serif"/>
              </w:rPr>
              <w:br/>
            </w:r>
            <w:r w:rsidRPr="004540C0">
              <w:rPr>
                <w:rFonts w:ascii="PT Astra Serif" w:hAnsi="PT Astra Serif"/>
              </w:rPr>
              <w:t>по ЗАТО п. Светлый Саратовской области</w:t>
            </w:r>
            <w:r w:rsidR="0059191A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="0059191A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по согласованию)</w:t>
            </w:r>
          </w:p>
          <w:p w:rsidR="0059191A" w:rsidRPr="004540C0" w:rsidRDefault="0059191A" w:rsidP="005919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Ежеквартально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087" w:type="dxa"/>
          </w:tcPr>
          <w:p w:rsidR="004540C0" w:rsidRDefault="004540C0" w:rsidP="00F12918">
            <w:pPr>
              <w:jc w:val="both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Информирование граждан через СМИ о видах религиозного терроризма, способах выявления лиц, вынашивающих намерения совершения экстремистских акций и вовлекающих молодежь в идеологию религиозного экстремизма</w:t>
            </w:r>
          </w:p>
          <w:p w:rsidR="002803C1" w:rsidRPr="004540C0" w:rsidRDefault="002803C1" w:rsidP="00F1291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59191A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 МВД РФ по </w:t>
            </w:r>
            <w:r w:rsidR="0059191A">
              <w:rPr>
                <w:rFonts w:ascii="PT Astra Serif" w:hAnsi="PT Astra Serif"/>
              </w:rPr>
              <w:br/>
              <w:t>ЗАТО</w:t>
            </w:r>
            <w:r w:rsidRPr="004540C0">
              <w:rPr>
                <w:rFonts w:ascii="PT Astra Serif" w:hAnsi="PT Astra Serif"/>
              </w:rPr>
              <w:t xml:space="preserve"> </w:t>
            </w:r>
            <w:r w:rsidR="0059191A">
              <w:rPr>
                <w:rFonts w:ascii="PT Astra Serif" w:hAnsi="PT Astra Serif"/>
              </w:rPr>
              <w:t xml:space="preserve">п. </w:t>
            </w:r>
            <w:r w:rsidRPr="004540C0">
              <w:rPr>
                <w:rFonts w:ascii="PT Astra Serif" w:hAnsi="PT Astra Serif"/>
              </w:rPr>
              <w:t xml:space="preserve">Светлый </w:t>
            </w:r>
            <w:r>
              <w:rPr>
                <w:rFonts w:ascii="PT Astra Serif" w:hAnsi="PT Astra Serif"/>
              </w:rPr>
              <w:br/>
            </w:r>
            <w:r w:rsidRPr="004540C0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Ежеквартально</w:t>
            </w:r>
          </w:p>
        </w:tc>
      </w:tr>
      <w:tr w:rsidR="002803C1" w:rsidRPr="004540C0" w:rsidTr="0059191A">
        <w:tc>
          <w:tcPr>
            <w:tcW w:w="709" w:type="dxa"/>
            <w:vAlign w:val="center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7087" w:type="dxa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2803C1" w:rsidRPr="004540C0" w:rsidRDefault="002803C1" w:rsidP="00F12918">
            <w:pPr>
              <w:spacing w:line="235" w:lineRule="auto"/>
              <w:ind w:left="-70" w:right="-7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5</w:t>
            </w:r>
          </w:p>
        </w:tc>
        <w:tc>
          <w:tcPr>
            <w:tcW w:w="7087" w:type="dxa"/>
          </w:tcPr>
          <w:p w:rsidR="004540C0" w:rsidRPr="004540C0" w:rsidRDefault="004540C0" w:rsidP="004540C0">
            <w:pPr>
              <w:jc w:val="both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В случае регистрации религиозных объединений на территории </w:t>
            </w:r>
            <w:r>
              <w:rPr>
                <w:rFonts w:ascii="PT Astra Serif" w:hAnsi="PT Astra Serif"/>
              </w:rPr>
              <w:br/>
            </w:r>
            <w:r w:rsidRPr="004540C0">
              <w:rPr>
                <w:rFonts w:ascii="PT Astra Serif" w:hAnsi="PT Astra Serif"/>
              </w:rPr>
              <w:t xml:space="preserve">ЗАТО Светлый проводить профилактические беседы на постоянной основе  </w:t>
            </w:r>
          </w:p>
        </w:tc>
        <w:tc>
          <w:tcPr>
            <w:tcW w:w="4395" w:type="dxa"/>
          </w:tcPr>
          <w:p w:rsidR="004540C0" w:rsidRDefault="0059191A" w:rsidP="005919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МВД РФ по ЗАТО </w:t>
            </w:r>
            <w:r>
              <w:rPr>
                <w:rFonts w:ascii="PT Astra Serif" w:hAnsi="PT Astra Serif"/>
              </w:rPr>
              <w:br/>
              <w:t>п.</w:t>
            </w:r>
            <w:r w:rsidR="004540C0" w:rsidRPr="004540C0">
              <w:rPr>
                <w:rFonts w:ascii="PT Astra Serif" w:hAnsi="PT Astra Serif"/>
              </w:rPr>
              <w:t xml:space="preserve"> Светлый Саратовской области</w:t>
            </w:r>
          </w:p>
          <w:p w:rsidR="00AC6112" w:rsidRPr="004540C0" w:rsidRDefault="00AC6112" w:rsidP="00AC61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При регистрации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6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shd w:val="clear" w:color="auto" w:fill="FFFFFF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Урок толерантности «Учись дружить и понимать» (к Международному дню толерантности)</w:t>
            </w:r>
          </w:p>
        </w:tc>
        <w:tc>
          <w:tcPr>
            <w:tcW w:w="4395" w:type="dxa"/>
          </w:tcPr>
          <w:p w:rsidR="004540C0" w:rsidRPr="004540C0" w:rsidRDefault="0059191A" w:rsidP="005919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Cs/>
                <w:color w:val="202124"/>
                <w:szCs w:val="21"/>
                <w:shd w:val="clear" w:color="auto" w:fill="FFFFFF"/>
              </w:rPr>
              <w:t>Г</w:t>
            </w:r>
            <w:r w:rsidRPr="0059191A">
              <w:rPr>
                <w:rFonts w:ascii="PT Astra Serif" w:hAnsi="PT Astra Serif" w:cs="Arial"/>
                <w:bCs/>
                <w:color w:val="202124"/>
                <w:szCs w:val="21"/>
                <w:shd w:val="clear" w:color="auto" w:fill="FFFFFF"/>
              </w:rPr>
              <w:t>осударственное автономное учреждение</w:t>
            </w:r>
            <w:r>
              <w:rPr>
                <w:rFonts w:ascii="PT Astra Serif" w:hAnsi="PT Astra Serif" w:cs="Arial"/>
                <w:bCs/>
                <w:color w:val="202124"/>
                <w:szCs w:val="21"/>
                <w:shd w:val="clear" w:color="auto" w:fill="FFFFFF"/>
              </w:rPr>
              <w:t xml:space="preserve"> </w:t>
            </w:r>
            <w:r w:rsidRPr="0059191A">
              <w:rPr>
                <w:rFonts w:ascii="PT Astra Serif" w:hAnsi="PT Astra Serif" w:cs="Arial"/>
                <w:bCs/>
                <w:color w:val="202124"/>
                <w:szCs w:val="21"/>
                <w:shd w:val="clear" w:color="auto" w:fill="FFFFFF"/>
              </w:rPr>
              <w:t>Саратовской области «Комплексный центр социального обслуживания населения Татищевского района»</w:t>
            </w:r>
            <w:r>
              <w:rPr>
                <w:rFonts w:ascii="PT Astra Serif" w:hAnsi="PT Astra Serif"/>
                <w:sz w:val="32"/>
              </w:rPr>
              <w:t xml:space="preserve"> </w:t>
            </w:r>
            <w:r w:rsidRPr="0059191A">
              <w:rPr>
                <w:rFonts w:ascii="PT Astra Serif" w:hAnsi="PT Astra Serif"/>
              </w:rPr>
              <w:t xml:space="preserve">(далее – </w:t>
            </w:r>
            <w:r w:rsidR="004540C0" w:rsidRPr="0059191A">
              <w:rPr>
                <w:rFonts w:ascii="PT Astra Serif" w:hAnsi="PT Astra Serif"/>
              </w:rPr>
              <w:t>ГАУ СО КЦСОН</w:t>
            </w:r>
            <w:r w:rsidR="004540C0" w:rsidRPr="004540C0">
              <w:rPr>
                <w:rFonts w:ascii="PT Astra Serif" w:hAnsi="PT Astra Serif"/>
              </w:rPr>
              <w:t xml:space="preserve"> Татищевского района</w:t>
            </w:r>
            <w:r>
              <w:rPr>
                <w:rFonts w:ascii="PT Astra Serif" w:hAnsi="PT Astra Serif"/>
              </w:rPr>
              <w:t xml:space="preserve">) </w:t>
            </w:r>
            <w:r>
              <w:rPr>
                <w:rFonts w:ascii="PT Astra Serif" w:hAnsi="PT Astra Serif"/>
              </w:rPr>
              <w:br/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59191A" w:rsidP="00F1291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15.11.2024 </w:t>
            </w:r>
          </w:p>
          <w:p w:rsidR="004540C0" w:rsidRPr="004540C0" w:rsidRDefault="0059191A" w:rsidP="00F1291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14.11.2025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 xml:space="preserve">16.11.2026 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7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Акция «Мы вместе - мы едины»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ГАУ СО КЦСОН Татищевского района</w:t>
            </w:r>
            <w:r w:rsidR="0059191A">
              <w:rPr>
                <w:rFonts w:ascii="PT Astra Serif" w:hAnsi="PT Astra Serif"/>
              </w:rPr>
              <w:br/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59191A" w:rsidP="00F1291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01.11.2023</w:t>
            </w:r>
          </w:p>
          <w:p w:rsidR="004540C0" w:rsidRPr="004540C0" w:rsidRDefault="0059191A" w:rsidP="00F1291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03.11.2025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03.11.2026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8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Обновление новыми материалами информационного стенда по антитеррористической безопасности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ГКУ СО «ЦЗН Саратовской области»</w:t>
            </w:r>
            <w:r w:rsidR="0059191A">
              <w:rPr>
                <w:rFonts w:ascii="PT Astra Serif" w:hAnsi="PT Astra Serif"/>
              </w:rPr>
              <w:t xml:space="preserve"> </w:t>
            </w:r>
            <w:r w:rsidR="00AC6112">
              <w:rPr>
                <w:rFonts w:ascii="PT Astra Serif" w:hAnsi="PT Astra Serif"/>
              </w:rPr>
              <w:br/>
            </w:r>
            <w:r w:rsidR="0059191A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2024-2026 гг.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9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Содействие в трудоустройстве гражданам иностранных государств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ГКУ СО «ЦЗН Саратовской области»</w:t>
            </w:r>
            <w:r w:rsidR="0059191A">
              <w:rPr>
                <w:rFonts w:ascii="PT Astra Serif" w:hAnsi="PT Astra Serif"/>
              </w:rPr>
              <w:t xml:space="preserve"> </w:t>
            </w:r>
            <w:r w:rsidR="00AC6112">
              <w:rPr>
                <w:rFonts w:ascii="PT Astra Serif" w:hAnsi="PT Astra Serif"/>
              </w:rPr>
              <w:br/>
            </w:r>
            <w:r w:rsidR="0059191A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2024-2026 гг.</w:t>
            </w:r>
          </w:p>
        </w:tc>
      </w:tr>
      <w:tr w:rsidR="004540C0" w:rsidRPr="004540C0" w:rsidTr="0059191A">
        <w:trPr>
          <w:trHeight w:val="420"/>
        </w:trPr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10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Информирование мигрантов об имеющихся вакантных местах путем размещения в средствах массовой информации, на портале «Работа в России»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ГКУ СО «ЦЗН Саратовской области»</w:t>
            </w:r>
            <w:r w:rsidR="0059191A">
              <w:rPr>
                <w:rFonts w:ascii="PT Astra Serif" w:hAnsi="PT Astra Serif"/>
              </w:rPr>
              <w:t xml:space="preserve"> </w:t>
            </w:r>
            <w:r w:rsidR="00AC6112">
              <w:rPr>
                <w:rFonts w:ascii="PT Astra Serif" w:hAnsi="PT Astra Serif"/>
              </w:rPr>
              <w:br/>
            </w:r>
            <w:r w:rsidR="0059191A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  <w:bCs/>
              </w:rPr>
            </w:pPr>
            <w:r w:rsidRPr="004540C0">
              <w:rPr>
                <w:rFonts w:ascii="PT Astra Serif" w:hAnsi="PT Astra Serif"/>
                <w:bCs/>
              </w:rPr>
              <w:t>2024-2026 гг.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11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Ко Дню России Фестиваль национальных культур</w:t>
            </w:r>
          </w:p>
        </w:tc>
        <w:tc>
          <w:tcPr>
            <w:tcW w:w="4395" w:type="dxa"/>
          </w:tcPr>
          <w:p w:rsidR="0059191A" w:rsidRPr="004540C0" w:rsidRDefault="0059191A" w:rsidP="00AC61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учреждение</w:t>
            </w:r>
            <w:r w:rsidR="004540C0" w:rsidRPr="004540C0">
              <w:rPr>
                <w:rFonts w:ascii="PT Astra Serif" w:hAnsi="PT Astra Serif"/>
              </w:rPr>
              <w:t xml:space="preserve"> «Управление образования, культуры, спорта и молодежной политики» </w:t>
            </w:r>
            <w:r w:rsidR="00AC6112" w:rsidRPr="004540C0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12 июня 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12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Классные часы «Портрет класса» (о культуре межличностных отношений)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59191A" w:rsidP="002803C1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М</w:t>
            </w:r>
            <w:r w:rsidRPr="0059191A">
              <w:rPr>
                <w:rFonts w:ascii="PT Astra Serif" w:hAnsi="PT Astra Serif"/>
                <w:szCs w:val="28"/>
              </w:rPr>
              <w:t>униципальное общеобра</w:t>
            </w:r>
            <w:r w:rsidR="002803C1">
              <w:rPr>
                <w:rFonts w:ascii="PT Astra Serif" w:hAnsi="PT Astra Serif"/>
                <w:szCs w:val="28"/>
              </w:rPr>
              <w:t xml:space="preserve">зовательное учреждение «Средняя </w:t>
            </w:r>
            <w:r w:rsidRPr="0059191A">
              <w:rPr>
                <w:rFonts w:ascii="PT Astra Serif" w:hAnsi="PT Astra Serif"/>
                <w:szCs w:val="28"/>
              </w:rPr>
              <w:t>общеобра</w:t>
            </w:r>
            <w:r w:rsidR="002803C1">
              <w:rPr>
                <w:rFonts w:ascii="PT Astra Serif" w:hAnsi="PT Astra Serif"/>
                <w:szCs w:val="28"/>
              </w:rPr>
              <w:t>-</w:t>
            </w:r>
            <w:r w:rsidRPr="0059191A">
              <w:rPr>
                <w:rFonts w:ascii="PT Astra Serif" w:hAnsi="PT Astra Serif"/>
                <w:szCs w:val="28"/>
              </w:rPr>
              <w:t>зовательная школа № 2 им. В.А. Коновало</w:t>
            </w:r>
            <w:r>
              <w:rPr>
                <w:rFonts w:ascii="PT Astra Serif" w:hAnsi="PT Astra Serif"/>
                <w:szCs w:val="28"/>
              </w:rPr>
              <w:t xml:space="preserve">ва» городского округа закрытого </w:t>
            </w:r>
            <w:r w:rsidRPr="0059191A">
              <w:rPr>
                <w:rFonts w:ascii="PT Astra Serif" w:hAnsi="PT Astra Serif"/>
                <w:szCs w:val="28"/>
              </w:rPr>
              <w:t xml:space="preserve">административно-территориального образования </w:t>
            </w:r>
            <w:r w:rsidR="002803C1">
              <w:rPr>
                <w:rFonts w:ascii="PT Astra Serif" w:hAnsi="PT Astra Serif"/>
                <w:szCs w:val="28"/>
              </w:rPr>
              <w:br/>
            </w:r>
            <w:r w:rsidRPr="0059191A">
              <w:rPr>
                <w:rFonts w:ascii="PT Astra Serif" w:hAnsi="PT Astra Serif"/>
                <w:szCs w:val="28"/>
              </w:rPr>
              <w:t>Светлый Саратовской области</w:t>
            </w:r>
            <w:r>
              <w:rPr>
                <w:rFonts w:ascii="PT Astra Serif" w:hAnsi="PT Astra Serif"/>
                <w:szCs w:val="28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сентябрь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2803C1" w:rsidRPr="004540C0" w:rsidTr="002803C1">
        <w:tc>
          <w:tcPr>
            <w:tcW w:w="709" w:type="dxa"/>
            <w:vAlign w:val="center"/>
          </w:tcPr>
          <w:p w:rsidR="002803C1" w:rsidRPr="004540C0" w:rsidRDefault="002803C1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7087" w:type="dxa"/>
            <w:vAlign w:val="center"/>
          </w:tcPr>
          <w:p w:rsidR="002803C1" w:rsidRPr="004540C0" w:rsidRDefault="002803C1" w:rsidP="002803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</w:tcPr>
          <w:p w:rsidR="002803C1" w:rsidRDefault="002803C1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2803C1" w:rsidRPr="004540C0" w:rsidRDefault="002803C1" w:rsidP="00F129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803C1" w:rsidRPr="004540C0" w:rsidTr="0059191A">
        <w:tc>
          <w:tcPr>
            <w:tcW w:w="709" w:type="dxa"/>
            <w:vAlign w:val="center"/>
          </w:tcPr>
          <w:p w:rsidR="002803C1" w:rsidRPr="004540C0" w:rsidRDefault="002803C1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7" w:type="dxa"/>
          </w:tcPr>
          <w:p w:rsidR="002803C1" w:rsidRPr="004540C0" w:rsidRDefault="002803C1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2803C1" w:rsidRPr="004540C0" w:rsidRDefault="002803C1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(далее - </w:t>
            </w:r>
            <w:r w:rsidRPr="004540C0">
              <w:rPr>
                <w:rFonts w:ascii="PT Astra Serif" w:hAnsi="PT Astra Serif"/>
              </w:rPr>
              <w:t xml:space="preserve">МОУ СОШ № 2 </w:t>
            </w:r>
            <w:r>
              <w:rPr>
                <w:rFonts w:ascii="PT Astra Serif" w:hAnsi="PT Astra Serif"/>
              </w:rPr>
              <w:br/>
            </w:r>
            <w:r w:rsidRPr="004540C0">
              <w:rPr>
                <w:rFonts w:ascii="PT Astra Serif" w:hAnsi="PT Astra Serif"/>
              </w:rPr>
              <w:t>им. В.Н. Коновалова</w:t>
            </w:r>
            <w:r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2803C1" w:rsidRPr="004540C0" w:rsidRDefault="002803C1" w:rsidP="00F12918">
            <w:pPr>
              <w:jc w:val="center"/>
              <w:rPr>
                <w:rFonts w:ascii="PT Astra Serif" w:hAnsi="PT Astra Serif"/>
              </w:rPr>
            </w:pP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Акция «Возьмёмся за руки, друзья!», посвящённая Международному Дню мира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21 сентября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Классные часы «Разные, но равные» (многообразие интересов в детской и подростковой среде)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октябрь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Информационный час и выставка «Когда мы едины, мы непобедимы!», посвящённые Дню народного единства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4 ноября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Классные часы «Россия – многонациональное государство»,  посвящённые Дню прав человека и Дню Конституции РФ </w:t>
            </w: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10-12 декабря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59191A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Интегрированные уроки географии и обществознания («Народы России», «Национальность без границ», «Этот многоликий мир»)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декабрь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2803C1">
        <w:trPr>
          <w:trHeight w:val="791"/>
        </w:trPr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Фестиваль национальных культур  «Народы Поволжья»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 раз в год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Информационные беседы «Я, ты, он, она – вместе – дружная семья!», посвящённые Дню единения народов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апрель                    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Классные часы и этические беседы «Многоликий мир» (о многообразии проявлений личности в мире)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май                        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Классные часы «Формирование межкультурного диалога» (по профилактике экстремизма и межнациональной розни в подростковой и молодёжной среде)</w:t>
            </w:r>
          </w:p>
        </w:tc>
        <w:tc>
          <w:tcPr>
            <w:tcW w:w="4395" w:type="dxa"/>
          </w:tcPr>
          <w:p w:rsidR="004540C0" w:rsidRPr="004540C0" w:rsidRDefault="004540C0" w:rsidP="00AC6112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МОУ СОШ № 2 им. В.Н. Коновалова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1 раз в течение триместра</w:t>
            </w:r>
          </w:p>
          <w:p w:rsidR="004540C0" w:rsidRPr="004540C0" w:rsidRDefault="004540C0" w:rsidP="00F12918">
            <w:pPr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</w:tbl>
    <w:p w:rsidR="002803C1" w:rsidRDefault="002803C1"/>
    <w:p w:rsidR="002803C1" w:rsidRDefault="002803C1"/>
    <w:p w:rsidR="002803C1" w:rsidRDefault="002803C1"/>
    <w:tbl>
      <w:tblPr>
        <w:tblW w:w="14459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87"/>
        <w:gridCol w:w="4395"/>
        <w:gridCol w:w="2268"/>
      </w:tblGrid>
      <w:tr w:rsidR="002803C1" w:rsidRPr="004540C0" w:rsidTr="002803C1">
        <w:tc>
          <w:tcPr>
            <w:tcW w:w="709" w:type="dxa"/>
            <w:vAlign w:val="center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7087" w:type="dxa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395" w:type="dxa"/>
          </w:tcPr>
          <w:p w:rsidR="002803C1" w:rsidRPr="004540C0" w:rsidRDefault="002803C1" w:rsidP="00F12918">
            <w:pPr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68" w:type="dxa"/>
          </w:tcPr>
          <w:p w:rsidR="002803C1" w:rsidRPr="004540C0" w:rsidRDefault="002803C1" w:rsidP="00F12918">
            <w:pPr>
              <w:spacing w:line="235" w:lineRule="auto"/>
              <w:ind w:left="-70" w:right="-7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</w:rPr>
              <w:t xml:space="preserve">Ко Дню солидарности в борьбе с терроризмом </w:t>
            </w:r>
            <w:r w:rsidRPr="004540C0">
              <w:rPr>
                <w:rFonts w:ascii="PT Astra Serif" w:hAnsi="PT Astra Serif"/>
                <w:color w:val="000000"/>
              </w:rPr>
              <w:t xml:space="preserve">уроки мужества «Терроризм – угроза миру!» 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59191A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59191A">
              <w:rPr>
                <w:rFonts w:ascii="PT Astra Serif" w:hAnsi="PT Astra Serif"/>
              </w:rPr>
              <w:t>униципальное общеобразовательное учреждение «Средняя общеобра</w:t>
            </w:r>
            <w:r w:rsidR="002803C1">
              <w:rPr>
                <w:rFonts w:ascii="PT Astra Serif" w:hAnsi="PT Astra Serif"/>
              </w:rPr>
              <w:t>-</w:t>
            </w:r>
            <w:r w:rsidRPr="0059191A">
              <w:rPr>
                <w:rFonts w:ascii="PT Astra Serif" w:hAnsi="PT Astra Serif"/>
              </w:rPr>
              <w:t>зовательная школа № 3 имени В.Н. Щегол</w:t>
            </w:r>
            <w:r>
              <w:rPr>
                <w:rFonts w:ascii="PT Astra Serif" w:hAnsi="PT Astra Serif"/>
              </w:rPr>
              <w:t xml:space="preserve">ева городского округа закрытого </w:t>
            </w:r>
            <w:r w:rsidRPr="0059191A">
              <w:rPr>
                <w:rFonts w:ascii="PT Astra Serif" w:hAnsi="PT Astra Serif"/>
              </w:rPr>
              <w:t>административно-территориального образования Светлый Саратовской области»</w:t>
            </w:r>
            <w:r w:rsidR="002803C1">
              <w:rPr>
                <w:rFonts w:ascii="PT Astra Serif" w:hAnsi="PT Astra Serif"/>
              </w:rPr>
              <w:t xml:space="preserve"> (далее – </w:t>
            </w:r>
            <w:r w:rsidR="004540C0" w:rsidRPr="0059191A">
              <w:rPr>
                <w:rFonts w:ascii="PT Astra Serif" w:hAnsi="PT Astra Serif"/>
              </w:rPr>
              <w:t xml:space="preserve">МОУ СОШ № 3 </w:t>
            </w:r>
            <w:r w:rsidR="002803C1">
              <w:rPr>
                <w:rFonts w:ascii="PT Astra Serif" w:hAnsi="PT Astra Serif"/>
              </w:rPr>
              <w:br/>
            </w:r>
            <w:r w:rsidR="004540C0" w:rsidRPr="004540C0">
              <w:rPr>
                <w:rFonts w:ascii="PT Astra Serif" w:hAnsi="PT Astra Serif"/>
              </w:rPr>
              <w:t>им. В.Н. Щеголева</w:t>
            </w:r>
            <w:r w:rsidR="002803C1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сентябрь</w:t>
            </w:r>
          </w:p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tabs>
                <w:tab w:val="left" w:pos="2970"/>
              </w:tabs>
              <w:rPr>
                <w:rFonts w:ascii="PT Astra Serif" w:hAnsi="PT Astra Serif"/>
                <w:shd w:val="clear" w:color="auto" w:fill="FFFFFF"/>
              </w:rPr>
            </w:pPr>
            <w:r w:rsidRPr="004540C0">
              <w:rPr>
                <w:rFonts w:ascii="PT Astra Serif" w:hAnsi="PT Astra Serif"/>
                <w:shd w:val="clear" w:color="auto" w:fill="FFFFFF"/>
              </w:rPr>
              <w:t>Классные часы «Преступление против личности, общества и государства. Экстремизм – угроза человеку и государству»</w:t>
            </w:r>
          </w:p>
          <w:p w:rsidR="004540C0" w:rsidRPr="004540C0" w:rsidRDefault="004540C0" w:rsidP="00F12918">
            <w:pPr>
              <w:tabs>
                <w:tab w:val="left" w:pos="2970"/>
              </w:tabs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в течение года</w:t>
            </w:r>
          </w:p>
        </w:tc>
      </w:tr>
      <w:tr w:rsidR="004540C0" w:rsidRPr="004540C0" w:rsidTr="002803C1">
        <w:trPr>
          <w:trHeight w:val="1019"/>
        </w:trPr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tabs>
                <w:tab w:val="left" w:pos="2970"/>
              </w:tabs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Внеклассные мероприятия ко Дню народного еди</w:t>
            </w:r>
            <w:r w:rsidR="0059191A">
              <w:rPr>
                <w:rFonts w:ascii="PT Astra Serif" w:hAnsi="PT Astra Serif"/>
              </w:rPr>
              <w:t>нства «Вместе мы - одна страна»</w:t>
            </w:r>
          </w:p>
          <w:p w:rsidR="004540C0" w:rsidRPr="004540C0" w:rsidRDefault="004540C0" w:rsidP="00F12918">
            <w:pPr>
              <w:tabs>
                <w:tab w:val="left" w:pos="2970"/>
              </w:tabs>
              <w:rPr>
                <w:rFonts w:ascii="PT Astra Serif" w:hAnsi="PT Astra Serif"/>
                <w:color w:val="414B56"/>
                <w:shd w:val="clear" w:color="auto" w:fill="FFFFFF"/>
              </w:rPr>
            </w:pP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ноябрь</w:t>
            </w:r>
          </w:p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Встреча с инспектором ПДН «Профилактика экстремизма и правонарушений среди учащихся в сфере межнациональных отношений» 9-11 классов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в течение года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eastAsia="Calibri" w:hAnsi="PT Astra Serif"/>
              </w:rPr>
            </w:pPr>
            <w:r w:rsidRPr="004540C0">
              <w:rPr>
                <w:rFonts w:ascii="PT Astra Serif" w:eastAsia="Calibri" w:hAnsi="PT Astra Serif"/>
              </w:rPr>
              <w:t>Акция «Мы – граждане России», посвященная Дню Конституции РФ</w:t>
            </w:r>
          </w:p>
          <w:p w:rsidR="004540C0" w:rsidRPr="004540C0" w:rsidRDefault="004540C0" w:rsidP="00F12918">
            <w:pPr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декабрь</w:t>
            </w:r>
          </w:p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Уроки мужества, посвященному Дню памяти воинам-интернационалистам</w:t>
            </w:r>
          </w:p>
          <w:p w:rsidR="004540C0" w:rsidRPr="004540C0" w:rsidRDefault="004540C0" w:rsidP="00F1291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AC6112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  <w:r w:rsidR="0059191A">
              <w:rPr>
                <w:rFonts w:ascii="PT Astra Serif" w:hAnsi="PT Astra Serif"/>
              </w:rPr>
              <w:br/>
            </w: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февраль</w:t>
            </w:r>
          </w:p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  <w:tr w:rsidR="004540C0" w:rsidRPr="004540C0" w:rsidTr="002803C1">
        <w:tc>
          <w:tcPr>
            <w:tcW w:w="709" w:type="dxa"/>
            <w:vAlign w:val="center"/>
          </w:tcPr>
          <w:p w:rsidR="004540C0" w:rsidRPr="004540C0" w:rsidRDefault="004540C0" w:rsidP="004540C0">
            <w:pPr>
              <w:spacing w:line="235" w:lineRule="auto"/>
              <w:jc w:val="center"/>
              <w:rPr>
                <w:rFonts w:ascii="PT Astra Serif" w:hAnsi="PT Astra Serif"/>
                <w:color w:val="000000"/>
              </w:rPr>
            </w:pPr>
            <w:r w:rsidRPr="004540C0"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7087" w:type="dxa"/>
          </w:tcPr>
          <w:p w:rsidR="004540C0" w:rsidRPr="004540C0" w:rsidRDefault="004540C0" w:rsidP="00F12918">
            <w:pPr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Фестиваль «Россия-созвездие наций»</w:t>
            </w:r>
          </w:p>
        </w:tc>
        <w:tc>
          <w:tcPr>
            <w:tcW w:w="4395" w:type="dxa"/>
          </w:tcPr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 xml:space="preserve">МОУ СОШ № 3 </w:t>
            </w:r>
          </w:p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им. В.Н. Щеголева</w:t>
            </w:r>
          </w:p>
          <w:p w:rsidR="004540C0" w:rsidRPr="004540C0" w:rsidRDefault="004540C0" w:rsidP="00F12918">
            <w:pPr>
              <w:pStyle w:val="a7"/>
              <w:spacing w:line="23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апрель</w:t>
            </w:r>
          </w:p>
          <w:p w:rsidR="004540C0" w:rsidRPr="004540C0" w:rsidRDefault="004540C0" w:rsidP="00F12918">
            <w:pPr>
              <w:tabs>
                <w:tab w:val="left" w:pos="2970"/>
              </w:tabs>
              <w:jc w:val="center"/>
              <w:rPr>
                <w:rFonts w:ascii="PT Astra Serif" w:hAnsi="PT Astra Serif"/>
              </w:rPr>
            </w:pPr>
            <w:r w:rsidRPr="004540C0">
              <w:rPr>
                <w:rFonts w:ascii="PT Astra Serif" w:hAnsi="PT Astra Serif"/>
              </w:rPr>
              <w:t>ежегодно</w:t>
            </w:r>
          </w:p>
        </w:tc>
      </w:tr>
    </w:tbl>
    <w:p w:rsidR="004540C0" w:rsidRPr="00DC25CE" w:rsidRDefault="004540C0" w:rsidP="004540C0">
      <w:pPr>
        <w:jc w:val="center"/>
        <w:rPr>
          <w:rFonts w:ascii="PT Astra Serif" w:hAnsi="PT Astra Serif" w:cs="PT Astra Serif"/>
          <w:strike/>
          <w:highlight w:val="red"/>
        </w:rPr>
      </w:pPr>
    </w:p>
    <w:p w:rsidR="009C3C8D" w:rsidRPr="00BE2100" w:rsidRDefault="009C3C8D" w:rsidP="00454159">
      <w:pPr>
        <w:pStyle w:val="ad"/>
        <w:ind w:left="3686"/>
        <w:jc w:val="center"/>
        <w:rPr>
          <w:rFonts w:ascii="PT Astra Serif" w:hAnsi="PT Astra Serif"/>
          <w:szCs w:val="28"/>
        </w:rPr>
      </w:pPr>
    </w:p>
    <w:sectPr w:rsidR="009C3C8D" w:rsidRPr="00BE2100" w:rsidSect="002803C1">
      <w:headerReference w:type="default" r:id="rId11"/>
      <w:headerReference w:type="first" r:id="rId12"/>
      <w:pgSz w:w="16838" w:h="11906" w:orient="landscape"/>
      <w:pgMar w:top="707" w:right="284" w:bottom="851" w:left="709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ED" w:rsidRDefault="003C5DED">
      <w:r>
        <w:separator/>
      </w:r>
    </w:p>
  </w:endnote>
  <w:endnote w:type="continuationSeparator" w:id="0">
    <w:p w:rsidR="003C5DED" w:rsidRDefault="003C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ED" w:rsidRDefault="003C5DED">
      <w:r>
        <w:separator/>
      </w:r>
    </w:p>
  </w:footnote>
  <w:footnote w:type="continuationSeparator" w:id="0">
    <w:p w:rsidR="003C5DED" w:rsidRDefault="003C5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208"/>
    </w:sdtPr>
    <w:sdtContent>
      <w:p w:rsidR="006E30ED" w:rsidRDefault="006E30ED">
        <w:pPr>
          <w:pStyle w:val="a3"/>
          <w:jc w:val="center"/>
        </w:pPr>
      </w:p>
      <w:p w:rsidR="006E30ED" w:rsidRDefault="007B0CCA">
        <w:pPr>
          <w:pStyle w:val="a3"/>
          <w:jc w:val="center"/>
        </w:pPr>
        <w:fldSimple w:instr=" PAGE   \* MERGEFORMAT ">
          <w:r w:rsidR="00E7458A">
            <w:rPr>
              <w:noProof/>
            </w:rPr>
            <w:t>2</w:t>
          </w:r>
        </w:fldSimple>
      </w:p>
    </w:sdtContent>
  </w:sdt>
  <w:p w:rsidR="006E30ED" w:rsidRDefault="006E30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Pr="006A239C" w:rsidRDefault="006E30ED">
    <w:pPr>
      <w:spacing w:before="1332" w:line="300" w:lineRule="exact"/>
      <w:jc w:val="center"/>
      <w:rPr>
        <w:rFonts w:ascii="Courier New" w:hAnsi="Courier New"/>
        <w:spacing w:val="20"/>
      </w:rPr>
    </w:pPr>
  </w:p>
  <w:p w:rsidR="006E30ED" w:rsidRPr="004D2035" w:rsidRDefault="006E30ED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6E30ED" w:rsidRPr="004D2035" w:rsidRDefault="006E30E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E30ED" w:rsidRPr="004D2035" w:rsidTr="00EF2F52">
      <w:tc>
        <w:tcPr>
          <w:tcW w:w="4643" w:type="dxa"/>
        </w:tcPr>
        <w:p w:rsidR="006E30ED" w:rsidRPr="004D2035" w:rsidRDefault="00E7458A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28.02.2024</w:t>
          </w:r>
        </w:p>
      </w:tc>
      <w:tc>
        <w:tcPr>
          <w:tcW w:w="4643" w:type="dxa"/>
        </w:tcPr>
        <w:p w:rsidR="006E30ED" w:rsidRPr="004D2035" w:rsidRDefault="00E7458A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76-р</w:t>
          </w:r>
        </w:p>
      </w:tc>
    </w:tr>
  </w:tbl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6E30ED" w:rsidRPr="004D2035" w:rsidRDefault="006E30ED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>
    <w:pPr>
      <w:pStyle w:val="a3"/>
      <w:jc w:val="center"/>
    </w:pPr>
  </w:p>
  <w:p w:rsidR="0059191A" w:rsidRDefault="0059191A">
    <w:pPr>
      <w:pStyle w:val="a3"/>
      <w:jc w:val="center"/>
    </w:pPr>
  </w:p>
  <w:p w:rsidR="0059191A" w:rsidRDefault="0059191A">
    <w:pPr>
      <w:pStyle w:val="a3"/>
      <w:jc w:val="center"/>
    </w:pPr>
  </w:p>
  <w:p w:rsidR="006E30ED" w:rsidRDefault="007B0CCA">
    <w:pPr>
      <w:pStyle w:val="a3"/>
      <w:jc w:val="center"/>
    </w:pPr>
    <w:sdt>
      <w:sdtPr>
        <w:id w:val="-208559677"/>
      </w:sdtPr>
      <w:sdtContent>
        <w:fldSimple w:instr=" PAGE   \* MERGEFORMAT ">
          <w:r w:rsidR="008A2887">
            <w:rPr>
              <w:noProof/>
            </w:rPr>
            <w:t>4</w:t>
          </w:r>
        </w:fldSimple>
      </w:sdtContent>
    </w:sdt>
  </w:p>
  <w:p w:rsidR="006E30ED" w:rsidRDefault="006E30E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7F3038">
    <w:pPr>
      <w:pStyle w:val="a3"/>
    </w:pPr>
  </w:p>
  <w:p w:rsidR="006E30ED" w:rsidRDefault="006E30ED" w:rsidP="007F3038">
    <w:pPr>
      <w:pStyle w:val="a3"/>
    </w:pPr>
  </w:p>
  <w:p w:rsidR="0059191A" w:rsidRDefault="0059191A" w:rsidP="007F3038">
    <w:pPr>
      <w:pStyle w:val="a3"/>
    </w:pPr>
  </w:p>
  <w:p w:rsidR="0059191A" w:rsidRDefault="0059191A" w:rsidP="007F3038">
    <w:pPr>
      <w:pStyle w:val="a3"/>
    </w:pPr>
  </w:p>
  <w:p w:rsidR="006E30ED" w:rsidRPr="007F3038" w:rsidRDefault="006E30ED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7930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3787D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4F69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2F1B"/>
    <w:rsid w:val="00193770"/>
    <w:rsid w:val="001937F0"/>
    <w:rsid w:val="00193A49"/>
    <w:rsid w:val="0019443B"/>
    <w:rsid w:val="00194CA0"/>
    <w:rsid w:val="001951D0"/>
    <w:rsid w:val="001952BB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C6C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3C1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B71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5DED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0C0"/>
    <w:rsid w:val="00454159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3CF9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2D72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91A"/>
    <w:rsid w:val="00591B0D"/>
    <w:rsid w:val="00592591"/>
    <w:rsid w:val="00592B33"/>
    <w:rsid w:val="0059314F"/>
    <w:rsid w:val="00593E41"/>
    <w:rsid w:val="00593EB3"/>
    <w:rsid w:val="0059429F"/>
    <w:rsid w:val="0059441E"/>
    <w:rsid w:val="00594458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92F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0ED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07A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0CCA"/>
    <w:rsid w:val="007B1412"/>
    <w:rsid w:val="007B17D3"/>
    <w:rsid w:val="007B19AC"/>
    <w:rsid w:val="007B2E41"/>
    <w:rsid w:val="007B35A5"/>
    <w:rsid w:val="007B36C0"/>
    <w:rsid w:val="007B4794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3F38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C8E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887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8B8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8BA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676E"/>
    <w:rsid w:val="009A7EAA"/>
    <w:rsid w:val="009B03F8"/>
    <w:rsid w:val="009B1D89"/>
    <w:rsid w:val="009B212F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388B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5AD2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C6112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A02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93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6F99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160F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58A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B3F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3D2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8D4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2922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0E68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C7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1DB4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3D21"/>
    <w:rsid w:val="00FD597E"/>
    <w:rsid w:val="00FD6520"/>
    <w:rsid w:val="00FD6894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3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  <w:style w:type="paragraph" w:customStyle="1" w:styleId="8">
    <w:name w:val="Без интервала8"/>
    <w:rsid w:val="006E30ED"/>
    <w:rPr>
      <w:rFonts w:cs="Calibri"/>
      <w:sz w:val="22"/>
      <w:szCs w:val="22"/>
      <w:lang w:eastAsia="en-US"/>
    </w:rPr>
  </w:style>
  <w:style w:type="character" w:styleId="afe">
    <w:name w:val="Emphasis"/>
    <w:basedOn w:val="a0"/>
    <w:uiPriority w:val="20"/>
    <w:qFormat/>
    <w:rsid w:val="00CE5936"/>
    <w:rPr>
      <w:i/>
      <w:iCs/>
    </w:rPr>
  </w:style>
  <w:style w:type="paragraph" w:customStyle="1" w:styleId="40">
    <w:name w:val="Обычный4"/>
    <w:uiPriority w:val="99"/>
    <w:rsid w:val="004540C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9165-DC7D-4705-AB9C-AF1F52D4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2024-02-29T10:16:00Z</cp:lastPrinted>
  <dcterms:created xsi:type="dcterms:W3CDTF">2024-02-27T13:16:00Z</dcterms:created>
  <dcterms:modified xsi:type="dcterms:W3CDTF">2024-03-01T11:33:00Z</dcterms:modified>
</cp:coreProperties>
</file>