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Default="005F2496" w:rsidP="00A03D86">
      <w:pPr>
        <w:ind w:right="4252" w:firstLine="0"/>
        <w:jc w:val="left"/>
        <w:rPr>
          <w:sz w:val="22"/>
          <w:szCs w:val="22"/>
        </w:rPr>
      </w:pPr>
    </w:p>
    <w:p w:rsidR="0075744C" w:rsidRPr="0075744C" w:rsidRDefault="0075744C" w:rsidP="0075744C">
      <w:pPr>
        <w:autoSpaceDE w:val="0"/>
        <w:autoSpaceDN w:val="0"/>
        <w:adjustRightInd w:val="0"/>
        <w:ind w:right="2153" w:firstLine="0"/>
        <w:jc w:val="left"/>
        <w:rPr>
          <w:b/>
          <w:bCs/>
          <w:i/>
          <w:iCs/>
          <w:szCs w:val="28"/>
        </w:rPr>
      </w:pPr>
      <w:r w:rsidRPr="0075744C">
        <w:rPr>
          <w:b/>
          <w:bCs/>
          <w:i/>
          <w:iCs/>
          <w:szCs w:val="28"/>
        </w:rPr>
        <w:t xml:space="preserve">О внесении изменения в решение Муниципального собрания городского округа ЗАТО Светлый </w:t>
      </w:r>
      <w:r>
        <w:rPr>
          <w:b/>
          <w:bCs/>
          <w:i/>
          <w:iCs/>
          <w:szCs w:val="28"/>
        </w:rPr>
        <w:br/>
      </w:r>
      <w:r w:rsidRPr="0075744C">
        <w:rPr>
          <w:b/>
          <w:bCs/>
          <w:i/>
          <w:iCs/>
          <w:szCs w:val="28"/>
        </w:rPr>
        <w:t xml:space="preserve">от 04 августа 2015 года  № 28 «Об утверждении Положения о бюджетном процессе в городском </w:t>
      </w:r>
      <w:r>
        <w:rPr>
          <w:b/>
          <w:bCs/>
          <w:i/>
          <w:iCs/>
          <w:szCs w:val="28"/>
        </w:rPr>
        <w:br/>
      </w:r>
      <w:r w:rsidRPr="0075744C">
        <w:rPr>
          <w:b/>
          <w:bCs/>
          <w:i/>
          <w:iCs/>
          <w:szCs w:val="28"/>
        </w:rPr>
        <w:t>округе ЗАТО Светлый»</w:t>
      </w:r>
    </w:p>
    <w:p w:rsidR="0075744C" w:rsidRPr="00C661A5" w:rsidRDefault="0075744C" w:rsidP="0075744C">
      <w:pPr>
        <w:tabs>
          <w:tab w:val="left" w:pos="5670"/>
        </w:tabs>
        <w:autoSpaceDE w:val="0"/>
        <w:autoSpaceDN w:val="0"/>
        <w:adjustRightInd w:val="0"/>
        <w:ind w:right="3571"/>
        <w:rPr>
          <w:b/>
          <w:bCs/>
          <w:i/>
          <w:iCs/>
          <w:szCs w:val="28"/>
        </w:rPr>
      </w:pPr>
    </w:p>
    <w:p w:rsidR="0075744C" w:rsidRPr="00EA0182" w:rsidRDefault="0075744C" w:rsidP="00EA0182">
      <w:r w:rsidRPr="00EA0182">
        <w:t>На основании пункта 8 статьи 217 Бюджетного кодекса Российской Федерации, в соответствии с Уставом муниципального образования Городской округ ЗАТО Светлый Саратовской области Муниципальное собрание городского округа ЗАТО Светлый приняло</w:t>
      </w:r>
    </w:p>
    <w:p w:rsidR="0075744C" w:rsidRPr="00EA0182" w:rsidRDefault="0075744C" w:rsidP="00EA0182">
      <w:pPr>
        <w:ind w:firstLine="0"/>
      </w:pPr>
    </w:p>
    <w:p w:rsidR="0075744C" w:rsidRPr="00EA0182" w:rsidRDefault="0075744C" w:rsidP="00EA0182">
      <w:pPr>
        <w:ind w:firstLine="0"/>
        <w:jc w:val="center"/>
      </w:pPr>
      <w:r w:rsidRPr="00EA0182">
        <w:t>Р Е Ш Е Н И Е:</w:t>
      </w:r>
    </w:p>
    <w:p w:rsidR="0075744C" w:rsidRPr="00EA0182" w:rsidRDefault="0075744C" w:rsidP="00EA0182">
      <w:pPr>
        <w:ind w:firstLine="0"/>
      </w:pPr>
    </w:p>
    <w:p w:rsidR="00EA0182" w:rsidRPr="00EA0182" w:rsidRDefault="0075744C" w:rsidP="00EA0182">
      <w:r w:rsidRPr="00EA0182">
        <w:t xml:space="preserve">1. Внести </w:t>
      </w:r>
      <w:r w:rsidR="00EA0182" w:rsidRPr="00EA0182">
        <w:t xml:space="preserve">изменение </w:t>
      </w:r>
      <w:r w:rsidRPr="00EA0182">
        <w:t>в</w:t>
      </w:r>
      <w:r w:rsidR="00EA0182" w:rsidRPr="00EA0182">
        <w:t xml:space="preserve"> пункт 6.1</w:t>
      </w:r>
      <w:r w:rsidRPr="00EA0182">
        <w:t xml:space="preserve"> приложени</w:t>
      </w:r>
      <w:r w:rsidR="00EA0182" w:rsidRPr="00EA0182">
        <w:t>я</w:t>
      </w:r>
      <w:r w:rsidRPr="00EA0182">
        <w:t xml:space="preserve"> к решению Муниципального собрания городского округа ЗАТО С</w:t>
      </w:r>
      <w:r w:rsidR="00EA0182" w:rsidRPr="00EA0182">
        <w:t xml:space="preserve">ветлый от 04 августа 2015 года </w:t>
      </w:r>
      <w:r w:rsidRPr="00EA0182">
        <w:t>№ 28 «Об утверждении Положения о бюджетном процессе в городском округе ЗАТО Светлый»</w:t>
      </w:r>
      <w:r w:rsidR="00EA0182" w:rsidRPr="00EA0182">
        <w:t xml:space="preserve">, </w:t>
      </w:r>
      <w:r w:rsidRPr="00EA0182">
        <w:t>дополни</w:t>
      </w:r>
      <w:r w:rsidR="00EA0182" w:rsidRPr="00EA0182">
        <w:t>в его подпунктом 5)</w:t>
      </w:r>
      <w:r w:rsidRPr="00EA0182">
        <w:t xml:space="preserve"> следующего содержания: </w:t>
      </w:r>
    </w:p>
    <w:p w:rsidR="0075744C" w:rsidRPr="00EA0182" w:rsidRDefault="0075744C" w:rsidP="00EA0182">
      <w:r w:rsidRPr="00EA0182">
        <w:t>«</w:t>
      </w:r>
      <w:r w:rsidR="00EA0182">
        <w:t xml:space="preserve">5) </w:t>
      </w:r>
      <w:r w:rsidRPr="00EA0182">
        <w:t>вносить изменения в сводную бюджетную роспись бюджета городского округа с последующим внесением изменений в решение о бюджете городского округа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при условии, что увеличение бюджетных ассигнований по соответствующему виду расходов не превышает 10 процентов.».</w:t>
      </w:r>
    </w:p>
    <w:p w:rsidR="0075744C" w:rsidRDefault="0075744C" w:rsidP="00EA0182">
      <w:r w:rsidRPr="00EA0182">
        <w:t xml:space="preserve">2. Опубликовать (разместить) настоящее решение на официальном сайте администрации городского округа ЗАТО Светлый </w:t>
      </w:r>
      <w:hyperlink r:id="rId8" w:history="1">
        <w:r w:rsidRPr="00EA0182">
          <w:rPr>
            <w:rStyle w:val="ae"/>
            <w:color w:val="auto"/>
            <w:u w:val="none"/>
          </w:rPr>
          <w:t>www.zatosvetly.ru</w:t>
        </w:r>
      </w:hyperlink>
      <w:hyperlink r:id="rId9" w:history="1"/>
      <w:r w:rsidRPr="00EA0182"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80289" w:rsidRDefault="00F80289" w:rsidP="00F80289">
      <w:pPr>
        <w:ind w:firstLine="0"/>
      </w:pPr>
    </w:p>
    <w:p w:rsidR="00F80289" w:rsidRDefault="00F80289" w:rsidP="00F80289">
      <w:pPr>
        <w:ind w:firstLine="0"/>
        <w:jc w:val="center"/>
      </w:pPr>
      <w:r>
        <w:lastRenderedPageBreak/>
        <w:t>2</w:t>
      </w:r>
    </w:p>
    <w:p w:rsidR="00F80289" w:rsidRPr="00EA0182" w:rsidRDefault="00F80289" w:rsidP="00F80289">
      <w:pPr>
        <w:ind w:firstLine="0"/>
        <w:jc w:val="center"/>
      </w:pPr>
    </w:p>
    <w:p w:rsidR="0075744C" w:rsidRPr="00EA0182" w:rsidRDefault="0075744C" w:rsidP="00F80289">
      <w:r w:rsidRPr="00EA0182">
        <w:t xml:space="preserve">3. Настоящее решение вступает в силу со дня его официального опубликования. </w:t>
      </w:r>
    </w:p>
    <w:p w:rsidR="0075744C" w:rsidRPr="00F80289" w:rsidRDefault="0075744C" w:rsidP="00EA0182">
      <w:pPr>
        <w:tabs>
          <w:tab w:val="left" w:pos="900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Cs/>
          <w:iCs/>
          <w:szCs w:val="28"/>
        </w:rPr>
      </w:pPr>
    </w:p>
    <w:p w:rsidR="00F80289" w:rsidRPr="00F80289" w:rsidRDefault="00F80289" w:rsidP="00EA0182">
      <w:pPr>
        <w:tabs>
          <w:tab w:val="left" w:pos="900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Cs/>
          <w:iCs/>
          <w:szCs w:val="28"/>
        </w:rPr>
      </w:pPr>
    </w:p>
    <w:p w:rsidR="00F80289" w:rsidRPr="00F80289" w:rsidRDefault="00F80289" w:rsidP="00EA0182">
      <w:pPr>
        <w:tabs>
          <w:tab w:val="left" w:pos="900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Cs/>
          <w:iCs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1B0092" w:rsidTr="00CF168C">
        <w:tc>
          <w:tcPr>
            <w:tcW w:w="7016" w:type="dxa"/>
          </w:tcPr>
          <w:p w:rsidR="001B0092" w:rsidRDefault="001B0092" w:rsidP="001B009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Заместитель главы </w:t>
            </w:r>
          </w:p>
          <w:p w:rsidR="001B0092" w:rsidRDefault="001B0092" w:rsidP="00771B49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городского округа ЗАТО Светлый            </w:t>
            </w:r>
            <w:r w:rsidR="00771B49">
              <w:rPr>
                <w:b/>
                <w:i/>
                <w:noProof w:val="0"/>
              </w:rPr>
              <w:t>подпись</w:t>
            </w: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740803" w:rsidRPr="00EC10FA" w:rsidRDefault="00740803" w:rsidP="001B666D">
      <w:pPr>
        <w:ind w:firstLine="0"/>
        <w:rPr>
          <w:color w:val="000000"/>
          <w:sz w:val="16"/>
          <w:szCs w:val="16"/>
        </w:rPr>
      </w:pPr>
    </w:p>
    <w:sectPr w:rsidR="00740803" w:rsidRPr="00EC10FA" w:rsidSect="00771B49">
      <w:headerReference w:type="even" r:id="rId10"/>
      <w:headerReference w:type="first" r:id="rId11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9AF" w:rsidRDefault="008E09AF">
      <w:r>
        <w:separator/>
      </w:r>
    </w:p>
  </w:endnote>
  <w:endnote w:type="continuationSeparator" w:id="1">
    <w:p w:rsidR="008E09AF" w:rsidRDefault="008E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9AF" w:rsidRDefault="008E09AF">
      <w:r>
        <w:separator/>
      </w:r>
    </w:p>
  </w:footnote>
  <w:footnote w:type="continuationSeparator" w:id="1">
    <w:p w:rsidR="008E09AF" w:rsidRDefault="008E0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065614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B02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BD505E" w:rsidP="0074080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1</w:t>
          </w:r>
          <w:r w:rsidR="00740803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4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.0</w:t>
          </w:r>
          <w:r w:rsidR="00740803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4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.2016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1B0092" w:rsidP="0075744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1</w:t>
          </w:r>
          <w:r w:rsidR="0075744C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6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0EE6"/>
    <w:rsid w:val="00045983"/>
    <w:rsid w:val="0005024C"/>
    <w:rsid w:val="00055950"/>
    <w:rsid w:val="00064151"/>
    <w:rsid w:val="00065614"/>
    <w:rsid w:val="00071C2C"/>
    <w:rsid w:val="00083333"/>
    <w:rsid w:val="000915E6"/>
    <w:rsid w:val="000B073B"/>
    <w:rsid w:val="000C0BC2"/>
    <w:rsid w:val="000C4020"/>
    <w:rsid w:val="000D4673"/>
    <w:rsid w:val="000F1BF1"/>
    <w:rsid w:val="00105E55"/>
    <w:rsid w:val="001133D7"/>
    <w:rsid w:val="00113D12"/>
    <w:rsid w:val="00146656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263C2"/>
    <w:rsid w:val="002600D0"/>
    <w:rsid w:val="0027125A"/>
    <w:rsid w:val="002752F9"/>
    <w:rsid w:val="00276621"/>
    <w:rsid w:val="00276894"/>
    <w:rsid w:val="00294D3A"/>
    <w:rsid w:val="002C4A91"/>
    <w:rsid w:val="002D5E41"/>
    <w:rsid w:val="002E0992"/>
    <w:rsid w:val="002F05D1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C5DF9"/>
    <w:rsid w:val="003D4BB0"/>
    <w:rsid w:val="003D6DA6"/>
    <w:rsid w:val="00401184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F252F"/>
    <w:rsid w:val="004F48C8"/>
    <w:rsid w:val="00503F1A"/>
    <w:rsid w:val="00507910"/>
    <w:rsid w:val="00535B89"/>
    <w:rsid w:val="005528D8"/>
    <w:rsid w:val="005608FA"/>
    <w:rsid w:val="00561943"/>
    <w:rsid w:val="00574610"/>
    <w:rsid w:val="00597011"/>
    <w:rsid w:val="005A3F03"/>
    <w:rsid w:val="005C47A4"/>
    <w:rsid w:val="005C52B5"/>
    <w:rsid w:val="005E3738"/>
    <w:rsid w:val="005F2496"/>
    <w:rsid w:val="005F50BC"/>
    <w:rsid w:val="005F558A"/>
    <w:rsid w:val="005F5B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5744C"/>
    <w:rsid w:val="00770DB8"/>
    <w:rsid w:val="007712CE"/>
    <w:rsid w:val="00771B49"/>
    <w:rsid w:val="00776136"/>
    <w:rsid w:val="00795C98"/>
    <w:rsid w:val="007A57D7"/>
    <w:rsid w:val="007A65C5"/>
    <w:rsid w:val="007D1D21"/>
    <w:rsid w:val="007E2F5B"/>
    <w:rsid w:val="008316EF"/>
    <w:rsid w:val="00833C49"/>
    <w:rsid w:val="008472BC"/>
    <w:rsid w:val="008523D6"/>
    <w:rsid w:val="00853906"/>
    <w:rsid w:val="00857410"/>
    <w:rsid w:val="008615B3"/>
    <w:rsid w:val="00884CBC"/>
    <w:rsid w:val="00886DCE"/>
    <w:rsid w:val="008A73C9"/>
    <w:rsid w:val="008B0E67"/>
    <w:rsid w:val="008C78AC"/>
    <w:rsid w:val="008E09AF"/>
    <w:rsid w:val="008E530B"/>
    <w:rsid w:val="008E56AD"/>
    <w:rsid w:val="008E6311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3D86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A4F67"/>
    <w:rsid w:val="00AB02C9"/>
    <w:rsid w:val="00AB568C"/>
    <w:rsid w:val="00AD233D"/>
    <w:rsid w:val="00AE5755"/>
    <w:rsid w:val="00B105DF"/>
    <w:rsid w:val="00B113AB"/>
    <w:rsid w:val="00B136BD"/>
    <w:rsid w:val="00B14108"/>
    <w:rsid w:val="00B5471A"/>
    <w:rsid w:val="00B701DE"/>
    <w:rsid w:val="00B75412"/>
    <w:rsid w:val="00B91FDC"/>
    <w:rsid w:val="00B94F51"/>
    <w:rsid w:val="00BB4B1D"/>
    <w:rsid w:val="00BD505E"/>
    <w:rsid w:val="00BD62B7"/>
    <w:rsid w:val="00BF3F7B"/>
    <w:rsid w:val="00BF7A18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3DB6"/>
    <w:rsid w:val="00CF168C"/>
    <w:rsid w:val="00D07542"/>
    <w:rsid w:val="00D10125"/>
    <w:rsid w:val="00D10EE1"/>
    <w:rsid w:val="00D45468"/>
    <w:rsid w:val="00D4559B"/>
    <w:rsid w:val="00D477CE"/>
    <w:rsid w:val="00D62D0A"/>
    <w:rsid w:val="00D726E7"/>
    <w:rsid w:val="00D8288D"/>
    <w:rsid w:val="00D838CC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560BA"/>
    <w:rsid w:val="00E957E9"/>
    <w:rsid w:val="00EA0182"/>
    <w:rsid w:val="00EA4409"/>
    <w:rsid w:val="00EB7AC3"/>
    <w:rsid w:val="00EC10FA"/>
    <w:rsid w:val="00EC6261"/>
    <w:rsid w:val="00EC7000"/>
    <w:rsid w:val="00ED15EB"/>
    <w:rsid w:val="00F01668"/>
    <w:rsid w:val="00F13139"/>
    <w:rsid w:val="00F4433F"/>
    <w:rsid w:val="00F61A5F"/>
    <w:rsid w:val="00F722A9"/>
    <w:rsid w:val="00F80289"/>
    <w:rsid w:val="00FA6E6A"/>
    <w:rsid w:val="00FB381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B976-EDBE-4B79-B34A-AC647B46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1958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59</cp:revision>
  <cp:lastPrinted>2016-04-18T04:39:00Z</cp:lastPrinted>
  <dcterms:created xsi:type="dcterms:W3CDTF">2015-07-16T04:36:00Z</dcterms:created>
  <dcterms:modified xsi:type="dcterms:W3CDTF">2016-04-18T04:40:00Z</dcterms:modified>
</cp:coreProperties>
</file>