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F8478A" w:rsidRPr="0062074F" w:rsidRDefault="00F8478A" w:rsidP="00F8478A">
      <w:pPr>
        <w:ind w:firstLine="0"/>
        <w:jc w:val="center"/>
        <w:rPr>
          <w:b/>
        </w:rPr>
      </w:pPr>
      <w:r w:rsidRPr="0062074F">
        <w:rPr>
          <w:b/>
        </w:rPr>
        <w:t>Об утверждении кандидатур на Доску почета</w:t>
      </w:r>
    </w:p>
    <w:p w:rsidR="00F8478A" w:rsidRPr="0062074F" w:rsidRDefault="00F8478A" w:rsidP="00F8478A">
      <w:pPr>
        <w:ind w:firstLine="0"/>
        <w:jc w:val="center"/>
        <w:rPr>
          <w:b/>
        </w:rPr>
      </w:pPr>
      <w:r w:rsidRPr="0062074F">
        <w:rPr>
          <w:b/>
        </w:rPr>
        <w:t>городского округа ЗАТО Светлый</w:t>
      </w:r>
    </w:p>
    <w:p w:rsidR="00F8478A" w:rsidRDefault="00F8478A" w:rsidP="00F8478A">
      <w:pPr>
        <w:rPr>
          <w:szCs w:val="28"/>
        </w:rPr>
      </w:pPr>
    </w:p>
    <w:p w:rsidR="00F8478A" w:rsidRPr="0062074F" w:rsidRDefault="00F8478A" w:rsidP="00F8478A">
      <w:pPr>
        <w:rPr>
          <w:szCs w:val="28"/>
        </w:rPr>
      </w:pPr>
    </w:p>
    <w:p w:rsidR="00F8478A" w:rsidRPr="00E43A7A" w:rsidRDefault="00F8478A" w:rsidP="00F8478A">
      <w:pPr>
        <w:tabs>
          <w:tab w:val="left" w:pos="993"/>
        </w:tabs>
        <w:rPr>
          <w:noProof w:val="0"/>
          <w:szCs w:val="28"/>
        </w:rPr>
      </w:pPr>
      <w:r w:rsidRPr="00E43A7A">
        <w:rPr>
          <w:noProof w:val="0"/>
          <w:szCs w:val="28"/>
        </w:rPr>
        <w:t xml:space="preserve">Рассмотрев ходатайства руководителей </w:t>
      </w:r>
      <w:r>
        <w:rPr>
          <w:noProof w:val="0"/>
          <w:szCs w:val="28"/>
        </w:rPr>
        <w:t xml:space="preserve">организаций городского округа ЗАТО Светлый </w:t>
      </w:r>
      <w:r w:rsidRPr="00E43A7A">
        <w:rPr>
          <w:noProof w:val="0"/>
          <w:szCs w:val="28"/>
        </w:rPr>
        <w:t xml:space="preserve">о занесении на Доску почета городского округа ЗАТО Светлый отдельных граждан, </w:t>
      </w:r>
      <w:r>
        <w:rPr>
          <w:noProof w:val="0"/>
          <w:szCs w:val="28"/>
        </w:rPr>
        <w:t>коллективов</w:t>
      </w:r>
      <w:r w:rsidRPr="00E43A7A">
        <w:rPr>
          <w:noProof w:val="0"/>
          <w:szCs w:val="28"/>
        </w:rPr>
        <w:t xml:space="preserve"> структурных подразделений</w:t>
      </w:r>
      <w:r w:rsidRPr="005E00F7">
        <w:rPr>
          <w:noProof w:val="0"/>
          <w:szCs w:val="28"/>
        </w:rPr>
        <w:t xml:space="preserve"> </w:t>
      </w:r>
      <w:r w:rsidRPr="00E43A7A">
        <w:rPr>
          <w:noProof w:val="0"/>
          <w:szCs w:val="28"/>
        </w:rPr>
        <w:t xml:space="preserve">организаций, </w:t>
      </w:r>
      <w:r>
        <w:rPr>
          <w:noProof w:val="0"/>
          <w:szCs w:val="28"/>
        </w:rPr>
        <w:t>руководствуясь</w:t>
      </w:r>
      <w:r w:rsidRPr="00E43A7A">
        <w:rPr>
          <w:noProof w:val="0"/>
          <w:szCs w:val="28"/>
        </w:rPr>
        <w:t xml:space="preserve"> Устав</w:t>
      </w:r>
      <w:r>
        <w:rPr>
          <w:noProof w:val="0"/>
          <w:szCs w:val="28"/>
        </w:rPr>
        <w:t>ом</w:t>
      </w:r>
      <w:r w:rsidRPr="00E43A7A">
        <w:rPr>
          <w:noProof w:val="0"/>
          <w:szCs w:val="28"/>
        </w:rPr>
        <w:t xml:space="preserve"> муниципального образования </w:t>
      </w:r>
      <w:r>
        <w:rPr>
          <w:noProof w:val="0"/>
          <w:szCs w:val="28"/>
        </w:rPr>
        <w:t>Г</w:t>
      </w:r>
      <w:r w:rsidRPr="00E43A7A">
        <w:rPr>
          <w:noProof w:val="0"/>
          <w:szCs w:val="28"/>
        </w:rPr>
        <w:t>ородско</w:t>
      </w:r>
      <w:r>
        <w:rPr>
          <w:noProof w:val="0"/>
          <w:szCs w:val="28"/>
        </w:rPr>
        <w:t>й</w:t>
      </w:r>
      <w:r w:rsidRPr="00E43A7A">
        <w:rPr>
          <w:noProof w:val="0"/>
          <w:szCs w:val="28"/>
        </w:rPr>
        <w:t xml:space="preserve"> округ ЗАТО Светлый</w:t>
      </w:r>
      <w:r>
        <w:rPr>
          <w:noProof w:val="0"/>
          <w:szCs w:val="28"/>
        </w:rPr>
        <w:t xml:space="preserve"> Саратовской области,</w:t>
      </w:r>
      <w:r w:rsidRPr="00E43A7A">
        <w:rPr>
          <w:noProof w:val="0"/>
          <w:szCs w:val="28"/>
        </w:rPr>
        <w:t xml:space="preserve"> </w:t>
      </w:r>
      <w:r>
        <w:rPr>
          <w:noProof w:val="0"/>
          <w:szCs w:val="28"/>
        </w:rPr>
        <w:t>решением</w:t>
      </w:r>
      <w:r w:rsidRPr="007841D2">
        <w:rPr>
          <w:noProof w:val="0"/>
          <w:szCs w:val="28"/>
        </w:rPr>
        <w:t xml:space="preserve"> </w:t>
      </w:r>
      <w:r w:rsidRPr="00E43A7A">
        <w:rPr>
          <w:noProof w:val="0"/>
          <w:szCs w:val="28"/>
        </w:rPr>
        <w:t>Муниципально</w:t>
      </w:r>
      <w:r>
        <w:rPr>
          <w:noProof w:val="0"/>
          <w:szCs w:val="28"/>
        </w:rPr>
        <w:t>го</w:t>
      </w:r>
      <w:r w:rsidRPr="00E43A7A">
        <w:rPr>
          <w:noProof w:val="0"/>
          <w:szCs w:val="28"/>
        </w:rPr>
        <w:t xml:space="preserve"> собрани</w:t>
      </w:r>
      <w:r>
        <w:rPr>
          <w:noProof w:val="0"/>
          <w:szCs w:val="28"/>
        </w:rPr>
        <w:t>я</w:t>
      </w:r>
      <w:r w:rsidRPr="00E43A7A">
        <w:rPr>
          <w:noProof w:val="0"/>
          <w:szCs w:val="28"/>
        </w:rPr>
        <w:t xml:space="preserve"> городского округа ЗАТО Светлый</w:t>
      </w:r>
      <w:r>
        <w:rPr>
          <w:noProof w:val="0"/>
          <w:szCs w:val="28"/>
        </w:rPr>
        <w:t xml:space="preserve"> </w:t>
      </w:r>
      <w:r>
        <w:rPr>
          <w:noProof w:val="0"/>
          <w:szCs w:val="28"/>
        </w:rPr>
        <w:br/>
        <w:t xml:space="preserve">от 11 июня 2015 года № 20 «Об утверждении Положения о Доске почета городского округа ЗАТО Светлый», </w:t>
      </w:r>
      <w:r w:rsidRPr="00E43A7A">
        <w:rPr>
          <w:noProof w:val="0"/>
          <w:szCs w:val="28"/>
        </w:rPr>
        <w:t>Муниципальное собрание городского округа ЗАТО Светлый приняло</w:t>
      </w:r>
      <w:r>
        <w:rPr>
          <w:noProof w:val="0"/>
          <w:szCs w:val="28"/>
        </w:rPr>
        <w:t xml:space="preserve"> </w:t>
      </w:r>
      <w:r w:rsidRPr="005E00F7">
        <w:rPr>
          <w:b/>
          <w:noProof w:val="0"/>
          <w:szCs w:val="28"/>
        </w:rPr>
        <w:t>р е ш е н и е</w:t>
      </w:r>
      <w:r w:rsidRPr="00E43A7A">
        <w:rPr>
          <w:noProof w:val="0"/>
          <w:szCs w:val="28"/>
        </w:rPr>
        <w:t>:</w:t>
      </w:r>
    </w:p>
    <w:p w:rsidR="00F8478A" w:rsidRDefault="00F8478A" w:rsidP="00F8478A">
      <w:pPr>
        <w:tabs>
          <w:tab w:val="left" w:pos="567"/>
          <w:tab w:val="left" w:pos="993"/>
        </w:tabs>
        <w:rPr>
          <w:noProof w:val="0"/>
          <w:szCs w:val="28"/>
        </w:rPr>
      </w:pPr>
      <w:r>
        <w:rPr>
          <w:noProof w:val="0"/>
          <w:szCs w:val="28"/>
        </w:rPr>
        <w:t xml:space="preserve">1. </w:t>
      </w:r>
      <w:r w:rsidRPr="00E43A7A">
        <w:rPr>
          <w:noProof w:val="0"/>
          <w:szCs w:val="28"/>
        </w:rPr>
        <w:t xml:space="preserve">Утвердить список граждан для занесения на Доску почета городского округа </w:t>
      </w:r>
      <w:r>
        <w:rPr>
          <w:noProof w:val="0"/>
          <w:szCs w:val="28"/>
        </w:rPr>
        <w:t>ЗАТО Светлый согласно приложению № 1</w:t>
      </w:r>
      <w:r w:rsidRPr="00E43A7A">
        <w:rPr>
          <w:noProof w:val="0"/>
          <w:szCs w:val="28"/>
        </w:rPr>
        <w:t>.</w:t>
      </w:r>
    </w:p>
    <w:p w:rsidR="00F8478A" w:rsidRDefault="00F8478A" w:rsidP="00F8478A">
      <w:pPr>
        <w:tabs>
          <w:tab w:val="left" w:pos="567"/>
          <w:tab w:val="left" w:pos="993"/>
        </w:tabs>
        <w:rPr>
          <w:noProof w:val="0"/>
          <w:szCs w:val="28"/>
        </w:rPr>
      </w:pPr>
      <w:r>
        <w:rPr>
          <w:noProof w:val="0"/>
          <w:szCs w:val="28"/>
        </w:rPr>
        <w:t xml:space="preserve">2. </w:t>
      </w:r>
      <w:r w:rsidRPr="00E43A7A">
        <w:rPr>
          <w:noProof w:val="0"/>
          <w:szCs w:val="28"/>
        </w:rPr>
        <w:t xml:space="preserve">Утвердить перечень </w:t>
      </w:r>
      <w:r>
        <w:rPr>
          <w:noProof w:val="0"/>
          <w:szCs w:val="28"/>
        </w:rPr>
        <w:t>коллективов</w:t>
      </w:r>
      <w:r w:rsidRPr="00E43A7A">
        <w:rPr>
          <w:noProof w:val="0"/>
          <w:szCs w:val="28"/>
        </w:rPr>
        <w:t xml:space="preserve"> структурных подразделений организаций для занесения на Доску почета городского округа ЗАТО Светлый согласно приложению №</w:t>
      </w:r>
      <w:r>
        <w:rPr>
          <w:noProof w:val="0"/>
          <w:szCs w:val="28"/>
        </w:rPr>
        <w:t xml:space="preserve"> </w:t>
      </w:r>
      <w:r w:rsidRPr="00E43A7A">
        <w:rPr>
          <w:noProof w:val="0"/>
          <w:szCs w:val="28"/>
        </w:rPr>
        <w:t>2.</w:t>
      </w:r>
    </w:p>
    <w:p w:rsidR="00F8478A" w:rsidRDefault="00F8478A" w:rsidP="00F8478A">
      <w:pPr>
        <w:rPr>
          <w:noProof w:val="0"/>
          <w:szCs w:val="28"/>
        </w:rPr>
      </w:pPr>
      <w:r>
        <w:rPr>
          <w:noProof w:val="0"/>
          <w:szCs w:val="28"/>
        </w:rPr>
        <w:t xml:space="preserve">3. Настоящее решение вступает в силу со дня его принятия </w:t>
      </w:r>
      <w:r>
        <w:rPr>
          <w:noProof w:val="0"/>
          <w:szCs w:val="28"/>
        </w:rPr>
        <w:br/>
        <w:t>и подлежит официальному опубликованию.</w:t>
      </w: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8478A" w:rsidRDefault="00F8478A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E00F2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536B7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536B77" w:rsidP="00A12FE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A12FE1">
              <w:rPr>
                <w:noProof w:val="0"/>
              </w:rPr>
              <w:t>4</w:t>
            </w:r>
            <w:r w:rsidR="00961864">
              <w:rPr>
                <w:noProof w:val="0"/>
              </w:rPr>
              <w:t xml:space="preserve"> ию</w:t>
            </w:r>
            <w:r w:rsidR="00A12FE1">
              <w:rPr>
                <w:noProof w:val="0"/>
              </w:rPr>
              <w:t>л</w:t>
            </w:r>
            <w:r w:rsidR="00961864">
              <w:rPr>
                <w:noProof w:val="0"/>
              </w:rPr>
              <w:t>я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A12FE1" w:rsidRDefault="00A12FE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A12FE1" w:rsidRDefault="00A12FE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A12FE1" w:rsidRDefault="00A12FE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A12FE1" w:rsidRDefault="00A12FE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A12FE1" w:rsidRPr="00770C96" w:rsidRDefault="00A12FE1" w:rsidP="00A12FE1">
      <w:pPr>
        <w:autoSpaceDE w:val="0"/>
        <w:autoSpaceDN w:val="0"/>
        <w:adjustRightInd w:val="0"/>
        <w:ind w:left="4536" w:firstLine="0"/>
        <w:jc w:val="center"/>
      </w:pPr>
      <w:r>
        <w:lastRenderedPageBreak/>
        <w:t>Приложение</w:t>
      </w:r>
      <w:r w:rsidR="00F8478A">
        <w:t xml:space="preserve"> № 1</w:t>
      </w:r>
    </w:p>
    <w:p w:rsidR="00A12FE1" w:rsidRPr="00770C96" w:rsidRDefault="00A12FE1" w:rsidP="00A12FE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A12FE1" w:rsidRDefault="00A12FE1" w:rsidP="00A12FE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A12FE1" w:rsidRDefault="00A12FE1" w:rsidP="00A12FE1">
      <w:pPr>
        <w:autoSpaceDE w:val="0"/>
        <w:autoSpaceDN w:val="0"/>
        <w:adjustRightInd w:val="0"/>
        <w:ind w:left="4536" w:firstLine="0"/>
        <w:jc w:val="center"/>
      </w:pPr>
      <w:r>
        <w:t>от 24.07.2018 № 34-14</w:t>
      </w:r>
      <w:r w:rsidR="00F8478A">
        <w:t>4</w:t>
      </w:r>
    </w:p>
    <w:p w:rsidR="00A12FE1" w:rsidRDefault="00A12FE1" w:rsidP="00A12FE1">
      <w:pPr>
        <w:autoSpaceDE w:val="0"/>
        <w:autoSpaceDN w:val="0"/>
        <w:adjustRightInd w:val="0"/>
        <w:ind w:firstLine="0"/>
      </w:pPr>
    </w:p>
    <w:p w:rsidR="00A12FE1" w:rsidRDefault="00A12FE1" w:rsidP="00A12FE1">
      <w:pPr>
        <w:autoSpaceDE w:val="0"/>
        <w:autoSpaceDN w:val="0"/>
        <w:adjustRightInd w:val="0"/>
        <w:ind w:firstLine="0"/>
      </w:pPr>
    </w:p>
    <w:p w:rsidR="00F8478A" w:rsidRPr="004C2715" w:rsidRDefault="00F8478A" w:rsidP="00F8478A">
      <w:pPr>
        <w:ind w:firstLine="0"/>
        <w:jc w:val="center"/>
        <w:rPr>
          <w:b/>
          <w:szCs w:val="28"/>
        </w:rPr>
      </w:pPr>
      <w:r w:rsidRPr="004C2715">
        <w:rPr>
          <w:b/>
          <w:szCs w:val="28"/>
        </w:rPr>
        <w:t>СПИСОК</w:t>
      </w:r>
    </w:p>
    <w:p w:rsidR="00F8478A" w:rsidRPr="00530464" w:rsidRDefault="00F8478A" w:rsidP="00F8478A">
      <w:pPr>
        <w:ind w:firstLine="0"/>
        <w:jc w:val="center"/>
        <w:rPr>
          <w:b/>
          <w:szCs w:val="28"/>
        </w:rPr>
      </w:pPr>
      <w:r w:rsidRPr="00530464">
        <w:rPr>
          <w:b/>
          <w:szCs w:val="28"/>
        </w:rPr>
        <w:t>граждан</w:t>
      </w:r>
      <w:r>
        <w:rPr>
          <w:b/>
          <w:szCs w:val="28"/>
        </w:rPr>
        <w:t xml:space="preserve"> </w:t>
      </w:r>
      <w:r w:rsidRPr="00530464">
        <w:rPr>
          <w:b/>
          <w:szCs w:val="28"/>
        </w:rPr>
        <w:t>для занесения на Доску почета</w:t>
      </w:r>
    </w:p>
    <w:p w:rsidR="00F8478A" w:rsidRPr="00530464" w:rsidRDefault="00F8478A" w:rsidP="00F8478A">
      <w:pPr>
        <w:ind w:firstLine="0"/>
        <w:jc w:val="center"/>
        <w:rPr>
          <w:b/>
          <w:szCs w:val="28"/>
        </w:rPr>
      </w:pPr>
      <w:r w:rsidRPr="00530464">
        <w:rPr>
          <w:b/>
          <w:szCs w:val="28"/>
        </w:rPr>
        <w:t>городского округа ЗАТО Светлый</w:t>
      </w:r>
    </w:p>
    <w:p w:rsidR="00F8478A" w:rsidRDefault="00F8478A" w:rsidP="00F8478A">
      <w:pPr>
        <w:ind w:firstLine="540"/>
        <w:rPr>
          <w:szCs w:val="28"/>
        </w:rPr>
      </w:pPr>
    </w:p>
    <w:p w:rsidR="00F8478A" w:rsidRPr="00122406" w:rsidRDefault="00F8478A" w:rsidP="00F8478A">
      <w:pPr>
        <w:ind w:firstLine="708"/>
        <w:rPr>
          <w:noProof w:val="0"/>
          <w:szCs w:val="28"/>
        </w:rPr>
      </w:pPr>
      <w:r>
        <w:rPr>
          <w:b/>
          <w:noProof w:val="0"/>
          <w:szCs w:val="28"/>
        </w:rPr>
        <w:t>Аленькин Николай Николаевич</w:t>
      </w:r>
      <w:r w:rsidRPr="00122406">
        <w:rPr>
          <w:b/>
          <w:noProof w:val="0"/>
          <w:szCs w:val="28"/>
        </w:rPr>
        <w:t xml:space="preserve"> </w:t>
      </w:r>
      <w:r w:rsidRPr="00122406">
        <w:rPr>
          <w:noProof w:val="0"/>
          <w:szCs w:val="28"/>
        </w:rPr>
        <w:t xml:space="preserve">– </w:t>
      </w:r>
      <w:r>
        <w:rPr>
          <w:noProof w:val="0"/>
          <w:szCs w:val="28"/>
        </w:rPr>
        <w:t>заведующий хозяйством муниципального унитарного предприятия «Рынок» городского округа ЗАТО Светлый Саратовской области</w:t>
      </w:r>
      <w:r w:rsidRPr="00122406">
        <w:rPr>
          <w:noProof w:val="0"/>
          <w:szCs w:val="28"/>
        </w:rPr>
        <w:t>;</w:t>
      </w:r>
    </w:p>
    <w:p w:rsidR="00F8478A" w:rsidRPr="00122406" w:rsidRDefault="00F8478A" w:rsidP="00F8478A">
      <w:pPr>
        <w:pStyle w:val="a7"/>
        <w:rPr>
          <w:noProof w:val="0"/>
        </w:rPr>
      </w:pPr>
      <w:r>
        <w:rPr>
          <w:b/>
          <w:noProof w:val="0"/>
        </w:rPr>
        <w:t>Дементьева Татьяна Владимировна</w:t>
      </w:r>
      <w:r w:rsidRPr="00122406">
        <w:rPr>
          <w:b/>
          <w:noProof w:val="0"/>
        </w:rPr>
        <w:t xml:space="preserve"> </w:t>
      </w:r>
      <w:r w:rsidRPr="00122406">
        <w:rPr>
          <w:noProof w:val="0"/>
        </w:rPr>
        <w:t xml:space="preserve">– </w:t>
      </w:r>
      <w:r>
        <w:rPr>
          <w:noProof w:val="0"/>
        </w:rPr>
        <w:t xml:space="preserve">педагог-психолог </w:t>
      </w:r>
      <w:r w:rsidRPr="00122406">
        <w:rPr>
          <w:noProof w:val="0"/>
          <w:szCs w:val="28"/>
        </w:rPr>
        <w:t>муниципального общеобразовательного учреждения «Средняя общеобразовательная школа № 2 городского округа закрытого административно-территориального образования Светлый Саратовской области»</w:t>
      </w:r>
      <w:r w:rsidRPr="00122406">
        <w:rPr>
          <w:noProof w:val="0"/>
        </w:rPr>
        <w:t>;</w:t>
      </w:r>
    </w:p>
    <w:p w:rsidR="00F8478A" w:rsidRDefault="00F8478A" w:rsidP="00F8478A">
      <w:pPr>
        <w:ind w:firstLine="708"/>
        <w:rPr>
          <w:noProof w:val="0"/>
          <w:szCs w:val="28"/>
        </w:rPr>
      </w:pPr>
      <w:r>
        <w:rPr>
          <w:b/>
          <w:noProof w:val="0"/>
          <w:szCs w:val="28"/>
        </w:rPr>
        <w:t>Дикарина Наталья Трофимовна</w:t>
      </w:r>
      <w:r w:rsidRPr="00122406">
        <w:rPr>
          <w:b/>
          <w:noProof w:val="0"/>
          <w:szCs w:val="28"/>
        </w:rPr>
        <w:t xml:space="preserve"> </w:t>
      </w:r>
      <w:r w:rsidRPr="00122406">
        <w:rPr>
          <w:noProof w:val="0"/>
          <w:szCs w:val="28"/>
        </w:rPr>
        <w:t xml:space="preserve">– </w:t>
      </w:r>
      <w:r>
        <w:rPr>
          <w:noProof w:val="0"/>
          <w:szCs w:val="28"/>
        </w:rPr>
        <w:t>заведующий костюмерной муниципального учреждения культуры «Дом культуры городского округа ЗАТО Светлый»;</w:t>
      </w:r>
    </w:p>
    <w:p w:rsidR="00F8478A" w:rsidRDefault="00F8478A" w:rsidP="00F8478A">
      <w:pPr>
        <w:ind w:firstLine="708"/>
        <w:rPr>
          <w:noProof w:val="0"/>
          <w:szCs w:val="28"/>
        </w:rPr>
      </w:pPr>
      <w:r w:rsidRPr="00EF2E74">
        <w:rPr>
          <w:b/>
          <w:noProof w:val="0"/>
          <w:szCs w:val="28"/>
        </w:rPr>
        <w:t>Дорошенко Наталья Петровна</w:t>
      </w:r>
      <w:r>
        <w:rPr>
          <w:noProof w:val="0"/>
          <w:szCs w:val="28"/>
        </w:rPr>
        <w:t xml:space="preserve"> – воспитатель </w:t>
      </w:r>
      <w:r w:rsidRPr="00122406">
        <w:rPr>
          <w:noProof w:val="0"/>
          <w:szCs w:val="28"/>
        </w:rPr>
        <w:t>муниципального дошкольного образовательного учреждения «Детский сад № 4 «Солнышко» городского округа ЗАТО Светлый Саратовской области»;</w:t>
      </w:r>
    </w:p>
    <w:p w:rsidR="00F8478A" w:rsidRDefault="00F8478A" w:rsidP="00F8478A">
      <w:pPr>
        <w:ind w:firstLine="708"/>
        <w:rPr>
          <w:noProof w:val="0"/>
          <w:szCs w:val="28"/>
        </w:rPr>
      </w:pPr>
      <w:r>
        <w:rPr>
          <w:b/>
          <w:noProof w:val="0"/>
          <w:szCs w:val="28"/>
        </w:rPr>
        <w:t>Дубатовка Владимир Борисович</w:t>
      </w:r>
      <w:r w:rsidRPr="00122406">
        <w:rPr>
          <w:noProof w:val="0"/>
          <w:szCs w:val="28"/>
        </w:rPr>
        <w:t xml:space="preserve"> – </w:t>
      </w:r>
      <w:r>
        <w:rPr>
          <w:noProof w:val="0"/>
          <w:szCs w:val="28"/>
        </w:rPr>
        <w:t>участковый уполномоченный полиции группы участковых уполномоченных полиции и по делам несовершеннолетних о</w:t>
      </w:r>
      <w:r w:rsidRPr="00122406">
        <w:rPr>
          <w:noProof w:val="0"/>
          <w:szCs w:val="28"/>
        </w:rPr>
        <w:t>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области;</w:t>
      </w:r>
    </w:p>
    <w:p w:rsidR="00F8478A" w:rsidRPr="00122406" w:rsidRDefault="00F8478A" w:rsidP="00F8478A">
      <w:pPr>
        <w:ind w:firstLine="708"/>
        <w:rPr>
          <w:noProof w:val="0"/>
          <w:szCs w:val="28"/>
        </w:rPr>
      </w:pPr>
      <w:r>
        <w:rPr>
          <w:b/>
          <w:noProof w:val="0"/>
          <w:szCs w:val="28"/>
        </w:rPr>
        <w:t>Жесткова Алена Владимировна</w:t>
      </w:r>
      <w:r w:rsidRPr="00122406">
        <w:rPr>
          <w:b/>
          <w:noProof w:val="0"/>
          <w:szCs w:val="28"/>
        </w:rPr>
        <w:t xml:space="preserve"> </w:t>
      </w:r>
      <w:r w:rsidRPr="00122406">
        <w:rPr>
          <w:noProof w:val="0"/>
          <w:szCs w:val="28"/>
        </w:rPr>
        <w:t xml:space="preserve">– учитель </w:t>
      </w:r>
      <w:r>
        <w:rPr>
          <w:noProof w:val="0"/>
          <w:szCs w:val="28"/>
        </w:rPr>
        <w:t>информатики</w:t>
      </w:r>
      <w:r w:rsidRPr="00122406">
        <w:rPr>
          <w:noProof w:val="0"/>
          <w:szCs w:val="28"/>
        </w:rPr>
        <w:t xml:space="preserve"> муниципального общеобразовательного учреждения «Средняя общеобразовательная школа № </w:t>
      </w:r>
      <w:r>
        <w:rPr>
          <w:noProof w:val="0"/>
          <w:szCs w:val="28"/>
        </w:rPr>
        <w:t>3 им. В.Н. Щеголева</w:t>
      </w:r>
      <w:r w:rsidRPr="00122406">
        <w:rPr>
          <w:noProof w:val="0"/>
          <w:szCs w:val="28"/>
        </w:rPr>
        <w:t xml:space="preserve"> городского округа закрытого административно-территориального образования Светлый Саратовской области»;</w:t>
      </w:r>
    </w:p>
    <w:p w:rsidR="00F8478A" w:rsidRPr="00122406" w:rsidRDefault="00F8478A" w:rsidP="00F8478A">
      <w:pPr>
        <w:ind w:firstLine="708"/>
        <w:rPr>
          <w:noProof w:val="0"/>
          <w:szCs w:val="28"/>
        </w:rPr>
      </w:pPr>
      <w:r>
        <w:rPr>
          <w:b/>
          <w:noProof w:val="0"/>
          <w:szCs w:val="28"/>
        </w:rPr>
        <w:t>Зинакова Надежда Никитична</w:t>
      </w:r>
      <w:r w:rsidRPr="00122406">
        <w:rPr>
          <w:b/>
          <w:noProof w:val="0"/>
          <w:szCs w:val="28"/>
        </w:rPr>
        <w:t xml:space="preserve"> </w:t>
      </w:r>
      <w:r w:rsidRPr="00122406">
        <w:rPr>
          <w:noProof w:val="0"/>
          <w:szCs w:val="28"/>
        </w:rPr>
        <w:t xml:space="preserve">– </w:t>
      </w:r>
      <w:r>
        <w:rPr>
          <w:noProof w:val="0"/>
          <w:szCs w:val="28"/>
        </w:rPr>
        <w:t>санитарка приемного отделения</w:t>
      </w:r>
      <w:r w:rsidRPr="00122406">
        <w:rPr>
          <w:noProof w:val="0"/>
          <w:szCs w:val="28"/>
        </w:rPr>
        <w:t xml:space="preserve"> войсковой части 41527;</w:t>
      </w:r>
    </w:p>
    <w:p w:rsidR="00F8478A" w:rsidRDefault="00F8478A" w:rsidP="00F8478A">
      <w:pPr>
        <w:ind w:firstLine="708"/>
        <w:rPr>
          <w:noProof w:val="0"/>
          <w:szCs w:val="28"/>
        </w:rPr>
      </w:pPr>
      <w:r>
        <w:rPr>
          <w:b/>
          <w:noProof w:val="0"/>
          <w:szCs w:val="28"/>
        </w:rPr>
        <w:t>Куляк Олеся Владимировна</w:t>
      </w:r>
      <w:r w:rsidRPr="00122406">
        <w:rPr>
          <w:b/>
          <w:noProof w:val="0"/>
          <w:szCs w:val="28"/>
        </w:rPr>
        <w:t xml:space="preserve"> </w:t>
      </w:r>
      <w:r w:rsidRPr="00122406">
        <w:rPr>
          <w:noProof w:val="0"/>
          <w:szCs w:val="28"/>
        </w:rPr>
        <w:t xml:space="preserve">– </w:t>
      </w:r>
      <w:r>
        <w:rPr>
          <w:noProof w:val="0"/>
          <w:szCs w:val="28"/>
        </w:rPr>
        <w:t xml:space="preserve">младший </w:t>
      </w:r>
      <w:r w:rsidRPr="00122406">
        <w:rPr>
          <w:noProof w:val="0"/>
          <w:szCs w:val="28"/>
        </w:rPr>
        <w:t>воспитатель муниципального дошкольного образовательного учреждения «Детский сад № 5 «Ромашка» городского округа ЗАТО Светлый Саратовской области»;</w:t>
      </w:r>
    </w:p>
    <w:p w:rsidR="00F8478A" w:rsidRPr="00122406" w:rsidRDefault="00F8478A" w:rsidP="00F8478A">
      <w:pPr>
        <w:ind w:firstLine="708"/>
        <w:rPr>
          <w:b/>
          <w:noProof w:val="0"/>
          <w:szCs w:val="28"/>
        </w:rPr>
      </w:pPr>
      <w:r>
        <w:rPr>
          <w:b/>
          <w:noProof w:val="0"/>
          <w:szCs w:val="28"/>
        </w:rPr>
        <w:t>Панфилов Сергей Николаевич</w:t>
      </w:r>
      <w:r w:rsidRPr="00122406">
        <w:rPr>
          <w:noProof w:val="0"/>
          <w:szCs w:val="28"/>
        </w:rPr>
        <w:t xml:space="preserve"> – </w:t>
      </w:r>
      <w:r w:rsidRPr="004D1FA1">
        <w:rPr>
          <w:noProof w:val="0"/>
          <w:szCs w:val="28"/>
        </w:rPr>
        <w:t xml:space="preserve">преподаватель </w:t>
      </w:r>
      <w:r w:rsidRPr="00122406">
        <w:rPr>
          <w:noProof w:val="0"/>
          <w:szCs w:val="28"/>
        </w:rPr>
        <w:t>муниципального учреждения дополнительного образования «</w:t>
      </w:r>
      <w:r>
        <w:rPr>
          <w:noProof w:val="0"/>
          <w:szCs w:val="28"/>
        </w:rPr>
        <w:t>Детская школа искусств»</w:t>
      </w:r>
      <w:r w:rsidRPr="00122406">
        <w:rPr>
          <w:noProof w:val="0"/>
          <w:szCs w:val="28"/>
        </w:rPr>
        <w:t xml:space="preserve"> городского округа ЗАТО Светлый Саратовской области;</w:t>
      </w:r>
    </w:p>
    <w:p w:rsidR="00F8478A" w:rsidRPr="00122406" w:rsidRDefault="00F8478A" w:rsidP="00F8478A">
      <w:pPr>
        <w:ind w:firstLine="708"/>
        <w:rPr>
          <w:noProof w:val="0"/>
          <w:szCs w:val="28"/>
        </w:rPr>
      </w:pPr>
      <w:r>
        <w:rPr>
          <w:b/>
          <w:noProof w:val="0"/>
          <w:szCs w:val="28"/>
        </w:rPr>
        <w:t>Спиц</w:t>
      </w:r>
      <w:r w:rsidR="00572DD8">
        <w:rPr>
          <w:b/>
          <w:noProof w:val="0"/>
          <w:szCs w:val="28"/>
        </w:rPr>
        <w:t>ы</w:t>
      </w:r>
      <w:r>
        <w:rPr>
          <w:b/>
          <w:noProof w:val="0"/>
          <w:szCs w:val="28"/>
        </w:rPr>
        <w:t>на Лидия Валентиновна</w:t>
      </w:r>
      <w:r w:rsidRPr="00122406">
        <w:rPr>
          <w:noProof w:val="0"/>
          <w:szCs w:val="28"/>
        </w:rPr>
        <w:t xml:space="preserve"> – </w:t>
      </w:r>
      <w:r>
        <w:rPr>
          <w:noProof w:val="0"/>
          <w:szCs w:val="28"/>
        </w:rPr>
        <w:t>воспитатель</w:t>
      </w:r>
      <w:r w:rsidRPr="00122406">
        <w:rPr>
          <w:noProof w:val="0"/>
          <w:szCs w:val="28"/>
        </w:rPr>
        <w:t xml:space="preserve"> муниципального дошкольного образовательного учреждения «Детский сад № 3 «Сказка» городского округа ЗАТО Светлый Саратовской области»;</w:t>
      </w:r>
    </w:p>
    <w:p w:rsidR="00F8478A" w:rsidRDefault="00F8478A" w:rsidP="00F8478A">
      <w:pPr>
        <w:ind w:firstLine="0"/>
        <w:jc w:val="center"/>
        <w:rPr>
          <w:noProof w:val="0"/>
          <w:szCs w:val="28"/>
        </w:rPr>
      </w:pPr>
    </w:p>
    <w:p w:rsidR="00F8478A" w:rsidRDefault="00F8478A" w:rsidP="00F8478A">
      <w:pPr>
        <w:ind w:firstLine="0"/>
        <w:jc w:val="center"/>
        <w:rPr>
          <w:noProof w:val="0"/>
          <w:szCs w:val="28"/>
        </w:rPr>
      </w:pPr>
    </w:p>
    <w:p w:rsidR="00F8478A" w:rsidRDefault="00F8478A" w:rsidP="00F8478A">
      <w:pPr>
        <w:ind w:firstLine="0"/>
        <w:jc w:val="center"/>
        <w:rPr>
          <w:noProof w:val="0"/>
          <w:szCs w:val="28"/>
        </w:rPr>
      </w:pPr>
    </w:p>
    <w:p w:rsidR="00F8478A" w:rsidRDefault="00F8478A" w:rsidP="00F8478A">
      <w:pPr>
        <w:ind w:firstLine="0"/>
        <w:jc w:val="center"/>
        <w:rPr>
          <w:noProof w:val="0"/>
          <w:szCs w:val="28"/>
        </w:rPr>
      </w:pPr>
      <w:r>
        <w:rPr>
          <w:noProof w:val="0"/>
          <w:szCs w:val="28"/>
        </w:rPr>
        <w:lastRenderedPageBreak/>
        <w:t>2</w:t>
      </w:r>
    </w:p>
    <w:p w:rsidR="00F8478A" w:rsidRDefault="00F8478A" w:rsidP="00F8478A">
      <w:pPr>
        <w:ind w:firstLine="0"/>
        <w:jc w:val="center"/>
        <w:rPr>
          <w:noProof w:val="0"/>
          <w:szCs w:val="28"/>
        </w:rPr>
      </w:pPr>
    </w:p>
    <w:p w:rsidR="00F8478A" w:rsidRPr="00122406" w:rsidRDefault="00F8478A" w:rsidP="00F8478A">
      <w:pPr>
        <w:ind w:firstLine="708"/>
        <w:rPr>
          <w:noProof w:val="0"/>
          <w:szCs w:val="28"/>
        </w:rPr>
      </w:pPr>
      <w:r w:rsidRPr="004D1FA1">
        <w:rPr>
          <w:b/>
          <w:noProof w:val="0"/>
          <w:szCs w:val="28"/>
        </w:rPr>
        <w:t xml:space="preserve">Фомин Сергей Витальевич – </w:t>
      </w:r>
      <w:r w:rsidRPr="004D1FA1">
        <w:rPr>
          <w:noProof w:val="0"/>
          <w:szCs w:val="28"/>
        </w:rPr>
        <w:t>монтажник санитарно-технического оборудования муниципального унитарного</w:t>
      </w:r>
      <w:r>
        <w:rPr>
          <w:noProof w:val="0"/>
          <w:szCs w:val="28"/>
        </w:rPr>
        <w:t xml:space="preserve"> </w:t>
      </w:r>
      <w:r w:rsidRPr="004D1FA1">
        <w:rPr>
          <w:noProof w:val="0"/>
          <w:szCs w:val="28"/>
        </w:rPr>
        <w:t xml:space="preserve">предприятия «Жилищно-коммунальное хозяйство» </w:t>
      </w:r>
      <w:r>
        <w:rPr>
          <w:noProof w:val="0"/>
          <w:szCs w:val="28"/>
        </w:rPr>
        <w:t>городского округа ЗАТО Светлый Саратовской области.</w:t>
      </w:r>
    </w:p>
    <w:p w:rsidR="00F8478A" w:rsidRDefault="00F8478A" w:rsidP="00F8478A">
      <w:pPr>
        <w:autoSpaceDE w:val="0"/>
        <w:autoSpaceDN w:val="0"/>
        <w:adjustRightInd w:val="0"/>
        <w:ind w:left="4253"/>
        <w:jc w:val="center"/>
        <w:rPr>
          <w:noProof w:val="0"/>
          <w:szCs w:val="28"/>
        </w:rPr>
      </w:pPr>
    </w:p>
    <w:p w:rsidR="00A12FE1" w:rsidRPr="00380024" w:rsidRDefault="00A12FE1" w:rsidP="00A12FE1">
      <w:pPr>
        <w:ind w:firstLine="708"/>
        <w:rPr>
          <w:noProof w:val="0"/>
          <w:szCs w:val="28"/>
        </w:rPr>
      </w:pPr>
    </w:p>
    <w:p w:rsidR="00A12FE1" w:rsidRDefault="00A12FE1" w:rsidP="00A12FE1">
      <w:pPr>
        <w:ind w:firstLine="0"/>
        <w:jc w:val="center"/>
        <w:rPr>
          <w:szCs w:val="32"/>
        </w:rPr>
      </w:pPr>
    </w:p>
    <w:p w:rsidR="00A12FE1" w:rsidRDefault="00A12FE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Pr="00770C96" w:rsidRDefault="00F8478A" w:rsidP="00F8478A">
      <w:pPr>
        <w:autoSpaceDE w:val="0"/>
        <w:autoSpaceDN w:val="0"/>
        <w:adjustRightInd w:val="0"/>
        <w:ind w:left="4536" w:firstLine="0"/>
        <w:jc w:val="center"/>
      </w:pPr>
      <w:r>
        <w:lastRenderedPageBreak/>
        <w:t>Приложение № 2</w:t>
      </w:r>
    </w:p>
    <w:p w:rsidR="00F8478A" w:rsidRPr="00770C96" w:rsidRDefault="00F8478A" w:rsidP="00F8478A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F8478A" w:rsidRDefault="00F8478A" w:rsidP="00F8478A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F8478A" w:rsidRDefault="00F8478A" w:rsidP="00F8478A">
      <w:pPr>
        <w:autoSpaceDE w:val="0"/>
        <w:autoSpaceDN w:val="0"/>
        <w:adjustRightInd w:val="0"/>
        <w:ind w:left="4536" w:firstLine="0"/>
        <w:jc w:val="center"/>
      </w:pPr>
      <w:r>
        <w:t>от 24.07.2018 № 34-144</w:t>
      </w: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8478A" w:rsidRPr="00345FF8" w:rsidRDefault="00F8478A" w:rsidP="00F8478A">
      <w:pPr>
        <w:ind w:firstLine="0"/>
        <w:jc w:val="center"/>
        <w:rPr>
          <w:b/>
          <w:bCs/>
          <w:iCs/>
          <w:szCs w:val="28"/>
        </w:rPr>
      </w:pPr>
      <w:r w:rsidRPr="00345FF8">
        <w:rPr>
          <w:b/>
          <w:bCs/>
          <w:iCs/>
          <w:szCs w:val="28"/>
        </w:rPr>
        <w:t>ПЕРЕЧЕНЬ</w:t>
      </w:r>
    </w:p>
    <w:p w:rsidR="00F8478A" w:rsidRPr="00345FF8" w:rsidRDefault="00F8478A" w:rsidP="00F8478A">
      <w:pPr>
        <w:ind w:firstLine="0"/>
        <w:jc w:val="center"/>
        <w:rPr>
          <w:b/>
          <w:bCs/>
          <w:iCs/>
          <w:szCs w:val="28"/>
        </w:rPr>
      </w:pPr>
      <w:r w:rsidRPr="00345FF8">
        <w:rPr>
          <w:b/>
          <w:szCs w:val="28"/>
        </w:rPr>
        <w:t xml:space="preserve">коллективов структурных подразделений </w:t>
      </w:r>
      <w:r>
        <w:rPr>
          <w:b/>
          <w:szCs w:val="28"/>
        </w:rPr>
        <w:br/>
      </w:r>
      <w:r w:rsidRPr="00345FF8">
        <w:rPr>
          <w:b/>
          <w:szCs w:val="28"/>
        </w:rPr>
        <w:t xml:space="preserve">организаций для занесения на Доску почета </w:t>
      </w:r>
      <w:r>
        <w:rPr>
          <w:b/>
          <w:szCs w:val="28"/>
        </w:rPr>
        <w:br/>
      </w:r>
      <w:r w:rsidRPr="00345FF8">
        <w:rPr>
          <w:b/>
          <w:szCs w:val="28"/>
        </w:rPr>
        <w:t>городского округа ЗАТО Светлый</w:t>
      </w:r>
    </w:p>
    <w:p w:rsidR="00F8478A" w:rsidRDefault="00F8478A" w:rsidP="00F8478A">
      <w:pPr>
        <w:ind w:firstLine="720"/>
        <w:rPr>
          <w:szCs w:val="28"/>
        </w:rPr>
      </w:pPr>
    </w:p>
    <w:p w:rsidR="00F8478A" w:rsidRDefault="00F8478A" w:rsidP="00F8478A">
      <w:pPr>
        <w:ind w:firstLine="720"/>
        <w:rPr>
          <w:noProof w:val="0"/>
          <w:szCs w:val="28"/>
        </w:rPr>
      </w:pPr>
      <w:r w:rsidRPr="00D8691B">
        <w:rPr>
          <w:noProof w:val="0"/>
          <w:szCs w:val="28"/>
        </w:rPr>
        <w:t xml:space="preserve">Коллектив </w:t>
      </w:r>
      <w:r w:rsidR="00C07B0E">
        <w:rPr>
          <w:noProof w:val="0"/>
          <w:szCs w:val="28"/>
        </w:rPr>
        <w:t xml:space="preserve">обучающихся тренировочной группы отделения «Рукопашный бой» </w:t>
      </w:r>
      <w:r>
        <w:rPr>
          <w:noProof w:val="0"/>
          <w:szCs w:val="28"/>
        </w:rPr>
        <w:t>муниципального учреждения дополнительного образования «Детско-юношеская спортивная школа городского округа ЗАТО Светлый Саратовской области»</w:t>
      </w:r>
      <w:r w:rsidRPr="00F5039D">
        <w:rPr>
          <w:noProof w:val="0"/>
          <w:szCs w:val="28"/>
        </w:rPr>
        <w:t>;</w:t>
      </w:r>
    </w:p>
    <w:p w:rsidR="00F8478A" w:rsidRDefault="00F8478A" w:rsidP="00F8478A">
      <w:pPr>
        <w:ind w:firstLine="708"/>
        <w:rPr>
          <w:b/>
          <w:noProof w:val="0"/>
          <w:szCs w:val="28"/>
        </w:rPr>
      </w:pPr>
      <w:r>
        <w:rPr>
          <w:noProof w:val="0"/>
          <w:szCs w:val="28"/>
        </w:rPr>
        <w:t>к</w:t>
      </w:r>
      <w:r w:rsidRPr="00D8691B">
        <w:rPr>
          <w:noProof w:val="0"/>
          <w:szCs w:val="28"/>
        </w:rPr>
        <w:t xml:space="preserve">оллектив </w:t>
      </w:r>
      <w:r>
        <w:rPr>
          <w:noProof w:val="0"/>
          <w:szCs w:val="28"/>
        </w:rPr>
        <w:t>творческого объединения «Туризм» муниципального учреждения дополнительного образования «Дом детского творчества городского округа ЗАТО Светлый Саратовской области»;</w:t>
      </w:r>
    </w:p>
    <w:p w:rsidR="00F8478A" w:rsidRDefault="00F8478A" w:rsidP="00F8478A">
      <w:pPr>
        <w:ind w:firstLine="720"/>
        <w:rPr>
          <w:noProof w:val="0"/>
          <w:szCs w:val="28"/>
        </w:rPr>
      </w:pPr>
      <w:r>
        <w:rPr>
          <w:noProof w:val="0"/>
          <w:szCs w:val="28"/>
        </w:rPr>
        <w:t>коллектив педиатрической службы г</w:t>
      </w:r>
      <w:r w:rsidRPr="00F5039D">
        <w:rPr>
          <w:noProof w:val="0"/>
          <w:szCs w:val="28"/>
        </w:rPr>
        <w:t>осударственного учреждения здравоохранения Саратовской области «Медико-санитарная часть город</w:t>
      </w:r>
      <w:r>
        <w:rPr>
          <w:noProof w:val="0"/>
          <w:szCs w:val="28"/>
        </w:rPr>
        <w:t>ского округа ЗАТО Светлый».</w:t>
      </w:r>
    </w:p>
    <w:p w:rsidR="00F8478A" w:rsidRDefault="00F8478A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F8478A" w:rsidSect="003E03FC">
      <w:headerReference w:type="even" r:id="rId8"/>
      <w:headerReference w:type="first" r:id="rId9"/>
      <w:footerReference w:type="first" r:id="rId10"/>
      <w:pgSz w:w="11906" w:h="16838"/>
      <w:pgMar w:top="1134" w:right="680" w:bottom="142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DB" w:rsidRDefault="00C36BDB">
      <w:r>
        <w:separator/>
      </w:r>
    </w:p>
  </w:endnote>
  <w:endnote w:type="continuationSeparator" w:id="1">
    <w:p w:rsidR="00C36BDB" w:rsidRDefault="00C3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DB" w:rsidRDefault="00C36BDB">
      <w:r>
        <w:separator/>
      </w:r>
    </w:p>
  </w:footnote>
  <w:footnote w:type="continuationSeparator" w:id="1">
    <w:p w:rsidR="00C36BDB" w:rsidRDefault="00C3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B859B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8478A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536B7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36677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</w:t>
          </w:r>
          <w:r w:rsidR="0036677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л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36677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36677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F8478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925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31F4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16F17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CB7"/>
    <w:rsid w:val="003A01D7"/>
    <w:rsid w:val="003B44D1"/>
    <w:rsid w:val="003B55F6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3F5D32"/>
    <w:rsid w:val="00401184"/>
    <w:rsid w:val="00402D9D"/>
    <w:rsid w:val="00405CC7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2DD8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834D5"/>
    <w:rsid w:val="006907B0"/>
    <w:rsid w:val="00695FF0"/>
    <w:rsid w:val="006A1645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46E7D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B045B"/>
    <w:rsid w:val="007B1C66"/>
    <w:rsid w:val="007D1D21"/>
    <w:rsid w:val="007E13EC"/>
    <w:rsid w:val="007E2F5B"/>
    <w:rsid w:val="007F246E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08B7"/>
    <w:rsid w:val="00994727"/>
    <w:rsid w:val="009948D7"/>
    <w:rsid w:val="009958BB"/>
    <w:rsid w:val="009C1EC0"/>
    <w:rsid w:val="009C4D49"/>
    <w:rsid w:val="009D5C6F"/>
    <w:rsid w:val="009E1D82"/>
    <w:rsid w:val="009E4A47"/>
    <w:rsid w:val="00A00C85"/>
    <w:rsid w:val="00A0198F"/>
    <w:rsid w:val="00A05FD9"/>
    <w:rsid w:val="00A12FE1"/>
    <w:rsid w:val="00A206D3"/>
    <w:rsid w:val="00A22380"/>
    <w:rsid w:val="00A26E9A"/>
    <w:rsid w:val="00A46B7F"/>
    <w:rsid w:val="00A47A18"/>
    <w:rsid w:val="00A54018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0E25"/>
    <w:rsid w:val="00AD233D"/>
    <w:rsid w:val="00AD7936"/>
    <w:rsid w:val="00AE4723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24EE8"/>
    <w:rsid w:val="00B51E50"/>
    <w:rsid w:val="00B5471A"/>
    <w:rsid w:val="00B701DE"/>
    <w:rsid w:val="00B71EF9"/>
    <w:rsid w:val="00B75412"/>
    <w:rsid w:val="00B77F6D"/>
    <w:rsid w:val="00B859BD"/>
    <w:rsid w:val="00B91FDC"/>
    <w:rsid w:val="00B94F51"/>
    <w:rsid w:val="00BA25B9"/>
    <w:rsid w:val="00BA742B"/>
    <w:rsid w:val="00BA7C0C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07B0E"/>
    <w:rsid w:val="00C236E5"/>
    <w:rsid w:val="00C23F22"/>
    <w:rsid w:val="00C34AC8"/>
    <w:rsid w:val="00C353B0"/>
    <w:rsid w:val="00C36BDB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975F6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273AF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8664E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5705B"/>
    <w:rsid w:val="00E66041"/>
    <w:rsid w:val="00E66964"/>
    <w:rsid w:val="00E6799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8478A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A12FE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34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4183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8</cp:revision>
  <cp:lastPrinted>2018-08-02T06:00:00Z</cp:lastPrinted>
  <dcterms:created xsi:type="dcterms:W3CDTF">2018-07-26T11:53:00Z</dcterms:created>
  <dcterms:modified xsi:type="dcterms:W3CDTF">2018-09-21T11:52:00Z</dcterms:modified>
</cp:coreProperties>
</file>