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2853D7" w:rsidRDefault="002853D7" w:rsidP="002853D7">
      <w:pPr>
        <w:autoSpaceDE w:val="0"/>
        <w:autoSpaceDN w:val="0"/>
        <w:adjustRightInd w:val="0"/>
        <w:ind w:right="27" w:firstLine="0"/>
        <w:jc w:val="center"/>
        <w:rPr>
          <w:b/>
          <w:color w:val="242424"/>
        </w:rPr>
      </w:pPr>
      <w:r w:rsidRPr="007E0D96">
        <w:rPr>
          <w:b/>
          <w:color w:val="242424"/>
        </w:rPr>
        <w:t xml:space="preserve">О финансовом положении </w:t>
      </w:r>
      <w:r>
        <w:rPr>
          <w:b/>
          <w:color w:val="242424"/>
        </w:rPr>
        <w:t>МУП</w:t>
      </w:r>
      <w:r w:rsidRPr="007E0D96">
        <w:rPr>
          <w:b/>
          <w:color w:val="242424"/>
        </w:rPr>
        <w:t xml:space="preserve"> «Рынок»</w:t>
      </w:r>
    </w:p>
    <w:p w:rsidR="002853D7" w:rsidRPr="007E0D96" w:rsidRDefault="002853D7" w:rsidP="002853D7">
      <w:pPr>
        <w:autoSpaceDE w:val="0"/>
        <w:autoSpaceDN w:val="0"/>
        <w:adjustRightInd w:val="0"/>
        <w:ind w:right="27" w:firstLine="0"/>
        <w:jc w:val="center"/>
        <w:rPr>
          <w:b/>
          <w:color w:val="000000"/>
        </w:rPr>
      </w:pPr>
      <w:r w:rsidRPr="007E0D96">
        <w:rPr>
          <w:b/>
          <w:color w:val="242424"/>
        </w:rPr>
        <w:t>городского округа ЗАТО Светлый Саратовской области</w:t>
      </w:r>
    </w:p>
    <w:p w:rsidR="002853D7" w:rsidRPr="00655250" w:rsidRDefault="002853D7" w:rsidP="002853D7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2853D7" w:rsidRDefault="002853D7" w:rsidP="002853D7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07C92">
        <w:rPr>
          <w:b w:val="0"/>
          <w:color w:val="00000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округа ЗАТО Светлый Саратовской области,  Муниципальное собрание городского округа ЗАТО Светлый приняло</w:t>
      </w:r>
      <w:r w:rsidRPr="00107C92">
        <w:rPr>
          <w:b w:val="0"/>
          <w:sz w:val="28"/>
          <w:szCs w:val="28"/>
        </w:rPr>
        <w:t xml:space="preserve"> </w:t>
      </w:r>
      <w:r w:rsidRPr="00107C92">
        <w:rPr>
          <w:sz w:val="28"/>
          <w:szCs w:val="28"/>
        </w:rPr>
        <w:t>р е ш е н и е</w:t>
      </w:r>
      <w:r w:rsidRPr="00107C92">
        <w:rPr>
          <w:b w:val="0"/>
          <w:sz w:val="28"/>
          <w:szCs w:val="28"/>
        </w:rPr>
        <w:t>:</w:t>
      </w:r>
    </w:p>
    <w:p w:rsidR="002853D7" w:rsidRPr="00107C92" w:rsidRDefault="002853D7" w:rsidP="002853D7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2853D7" w:rsidRPr="00107C92" w:rsidRDefault="002853D7" w:rsidP="002853D7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right="-2" w:firstLine="567"/>
        <w:rPr>
          <w:color w:val="000000"/>
        </w:rPr>
      </w:pPr>
      <w:r w:rsidRPr="00A17086">
        <w:rPr>
          <w:noProof w:val="0"/>
          <w:color w:val="000000"/>
        </w:rPr>
        <w:t xml:space="preserve">Заслушать и принять к сведению </w:t>
      </w:r>
      <w:r w:rsidRPr="00A17086">
        <w:rPr>
          <w:color w:val="242424"/>
        </w:rPr>
        <w:t xml:space="preserve">директор </w:t>
      </w:r>
      <w:r>
        <w:rPr>
          <w:color w:val="242424"/>
        </w:rPr>
        <w:t>МУП</w:t>
      </w:r>
      <w:r w:rsidRPr="00A17086">
        <w:rPr>
          <w:color w:val="242424"/>
        </w:rPr>
        <w:t xml:space="preserve"> «Рынок» городского округа ЗАТО Светлый Саратовской области Каширина Р.А. </w:t>
      </w:r>
      <w:r w:rsidRPr="00A17086">
        <w:rPr>
          <w:noProof w:val="0"/>
          <w:color w:val="000000"/>
        </w:rPr>
        <w:t>о</w:t>
      </w:r>
      <w:r w:rsidRPr="00A17086">
        <w:rPr>
          <w:color w:val="242424"/>
        </w:rPr>
        <w:t xml:space="preserve"> финансовом положении </w:t>
      </w:r>
      <w:r>
        <w:rPr>
          <w:color w:val="242424"/>
        </w:rPr>
        <w:t>МУП</w:t>
      </w:r>
      <w:r w:rsidRPr="00A17086">
        <w:rPr>
          <w:color w:val="242424"/>
        </w:rPr>
        <w:t xml:space="preserve"> «Рынок» городского округа ЗАТО Светлый Саратовской области</w:t>
      </w:r>
      <w:r>
        <w:rPr>
          <w:color w:val="242424"/>
        </w:rPr>
        <w:t>.</w:t>
      </w:r>
    </w:p>
    <w:p w:rsidR="002853D7" w:rsidRPr="00A17086" w:rsidRDefault="002853D7" w:rsidP="002853D7">
      <w:pPr>
        <w:shd w:val="clear" w:color="auto" w:fill="FFFFFF"/>
        <w:tabs>
          <w:tab w:val="left" w:pos="851"/>
        </w:tabs>
        <w:ind w:left="567" w:right="-2" w:firstLine="0"/>
        <w:rPr>
          <w:noProof w:val="0"/>
          <w:color w:val="000000"/>
        </w:rPr>
      </w:pPr>
    </w:p>
    <w:p w:rsidR="002853D7" w:rsidRPr="00A17086" w:rsidRDefault="002853D7" w:rsidP="002853D7">
      <w:pPr>
        <w:shd w:val="clear" w:color="auto" w:fill="FFFFFF"/>
        <w:tabs>
          <w:tab w:val="left" w:pos="851"/>
        </w:tabs>
        <w:ind w:right="-2" w:firstLine="567"/>
        <w:rPr>
          <w:noProof w:val="0"/>
          <w:color w:val="000000"/>
        </w:rPr>
      </w:pPr>
      <w:r w:rsidRPr="00A17086">
        <w:rPr>
          <w:noProof w:val="0"/>
          <w:color w:val="000000"/>
        </w:rPr>
        <w:t>2. Настоящее решение вступает в силу с момента его принятия.</w:t>
      </w:r>
    </w:p>
    <w:p w:rsidR="002853D7" w:rsidRPr="00A17086" w:rsidRDefault="002853D7" w:rsidP="002853D7">
      <w:pPr>
        <w:ind w:right="-2"/>
        <w:rPr>
          <w:color w:val="000000"/>
        </w:rPr>
      </w:pPr>
    </w:p>
    <w:p w:rsidR="00DC5867" w:rsidRPr="00E05C11" w:rsidRDefault="00DC5867" w:rsidP="00DC5867">
      <w:pPr>
        <w:pStyle w:val="ConsPlusTitle"/>
        <w:ind w:firstLine="708"/>
        <w:jc w:val="both"/>
        <w:rPr>
          <w:b w:val="0"/>
          <w:sz w:val="16"/>
          <w:szCs w:val="16"/>
        </w:rPr>
      </w:pPr>
    </w:p>
    <w:p w:rsidR="00BB5DD0" w:rsidRDefault="00BB5DD0" w:rsidP="00BB5DD0">
      <w:pPr>
        <w:pStyle w:val="af5"/>
        <w:tabs>
          <w:tab w:val="decimal" w:pos="0"/>
        </w:tabs>
        <w:ind w:firstLine="0"/>
        <w:rPr>
          <w:b/>
          <w:szCs w:val="28"/>
        </w:rPr>
      </w:pPr>
    </w:p>
    <w:tbl>
      <w:tblPr>
        <w:tblpPr w:leftFromText="180" w:rightFromText="180" w:vertAnchor="text" w:horzAnchor="margin" w:tblpX="70" w:tblpY="8"/>
        <w:tblW w:w="93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2363"/>
      </w:tblGrid>
      <w:tr w:rsidR="00BB5DD0" w:rsidRPr="00EC39AF" w:rsidTr="00443077">
        <w:tc>
          <w:tcPr>
            <w:tcW w:w="6946" w:type="dxa"/>
          </w:tcPr>
          <w:p w:rsidR="00BB5DD0" w:rsidRPr="00EC39AF" w:rsidRDefault="00BB5DD0" w:rsidP="00BB5DD0">
            <w:pPr>
              <w:tabs>
                <w:tab w:val="left" w:pos="709"/>
              </w:tabs>
              <w:ind w:right="-2480" w:firstLine="0"/>
              <w:jc w:val="left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B5DD0" w:rsidRPr="00EC39AF" w:rsidRDefault="00BB5DD0" w:rsidP="00BB5DD0">
            <w:pPr>
              <w:tabs>
                <w:tab w:val="left" w:pos="709"/>
              </w:tabs>
              <w:ind w:right="-2480" w:firstLine="0"/>
              <w:jc w:val="left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</w:t>
            </w:r>
          </w:p>
        </w:tc>
        <w:tc>
          <w:tcPr>
            <w:tcW w:w="2363" w:type="dxa"/>
          </w:tcPr>
          <w:p w:rsidR="00BB5DD0" w:rsidRPr="00EC39AF" w:rsidRDefault="00BB5DD0" w:rsidP="00BB5DD0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</w:rPr>
            </w:pPr>
          </w:p>
          <w:p w:rsidR="00BB5DD0" w:rsidRPr="00EC39AF" w:rsidRDefault="00BB5DD0" w:rsidP="00BB5DD0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</w:rPr>
            </w:pPr>
            <w:r>
              <w:rPr>
                <w:b/>
              </w:rPr>
              <w:t xml:space="preserve">    Н.Н. Лаптуров</w:t>
            </w:r>
          </w:p>
        </w:tc>
      </w:tr>
      <w:tr w:rsidR="00BB5DD0" w:rsidRPr="00EC39AF" w:rsidTr="00443077">
        <w:trPr>
          <w:trHeight w:val="73"/>
        </w:trPr>
        <w:tc>
          <w:tcPr>
            <w:tcW w:w="6946" w:type="dxa"/>
          </w:tcPr>
          <w:p w:rsidR="00BB5DD0" w:rsidRPr="00DC5867" w:rsidRDefault="00BB5DD0" w:rsidP="00BB5DD0">
            <w:pPr>
              <w:tabs>
                <w:tab w:val="left" w:pos="709"/>
              </w:tabs>
              <w:ind w:right="-248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BB5DD0" w:rsidRPr="00DC5867" w:rsidRDefault="00BB5DD0" w:rsidP="00BB5DD0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BB5DD0" w:rsidRPr="00EC39AF" w:rsidTr="00443077">
        <w:tc>
          <w:tcPr>
            <w:tcW w:w="6946" w:type="dxa"/>
          </w:tcPr>
          <w:p w:rsidR="00BB5DD0" w:rsidRPr="00EC39AF" w:rsidRDefault="00BB5DD0" w:rsidP="00BB5DD0">
            <w:pPr>
              <w:tabs>
                <w:tab w:val="left" w:pos="709"/>
              </w:tabs>
              <w:ind w:right="-2480" w:firstLine="0"/>
              <w:jc w:val="left"/>
            </w:pPr>
            <w:r>
              <w:t>06 ноября 2019</w:t>
            </w:r>
            <w:r w:rsidRPr="00EC39AF">
              <w:t xml:space="preserve"> года</w:t>
            </w:r>
          </w:p>
        </w:tc>
        <w:tc>
          <w:tcPr>
            <w:tcW w:w="2363" w:type="dxa"/>
          </w:tcPr>
          <w:p w:rsidR="00BB5DD0" w:rsidRPr="00EC39AF" w:rsidRDefault="00BB5DD0" w:rsidP="00BB5DD0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</w:rPr>
            </w:pPr>
          </w:p>
        </w:tc>
      </w:tr>
      <w:tr w:rsidR="00BB5DD0" w:rsidRPr="00EC39AF" w:rsidTr="00443077">
        <w:tc>
          <w:tcPr>
            <w:tcW w:w="6946" w:type="dxa"/>
          </w:tcPr>
          <w:p w:rsidR="00BB5DD0" w:rsidRPr="00DC5867" w:rsidRDefault="00BB5DD0" w:rsidP="00BB5DD0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BB5DD0" w:rsidRPr="00DC5867" w:rsidRDefault="00BB5DD0" w:rsidP="00BB5DD0">
            <w:pPr>
              <w:tabs>
                <w:tab w:val="left" w:pos="709"/>
                <w:tab w:val="left" w:pos="2223"/>
              </w:tabs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</w:tbl>
    <w:p w:rsidR="00BB5DD0" w:rsidRDefault="00BB5DD0" w:rsidP="00BB5DD0">
      <w:pPr>
        <w:pStyle w:val="af5"/>
        <w:tabs>
          <w:tab w:val="decimal" w:pos="0"/>
        </w:tabs>
        <w:ind w:firstLine="0"/>
        <w:rPr>
          <w:b/>
          <w:szCs w:val="28"/>
        </w:rPr>
      </w:pPr>
    </w:p>
    <w:p w:rsidR="00BB5DD0" w:rsidRDefault="00BB5DD0" w:rsidP="00BB5DD0">
      <w:pPr>
        <w:ind w:right="-144"/>
      </w:pPr>
    </w:p>
    <w:p w:rsidR="00BD0078" w:rsidRDefault="00BD0078" w:rsidP="00BB5DD0">
      <w:pPr>
        <w:ind w:right="-2" w:firstLine="0"/>
        <w:jc w:val="center"/>
        <w:rPr>
          <w:b/>
          <w:bCs/>
          <w:sz w:val="26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5E" w:rsidRDefault="00EE6A5E">
      <w:r>
        <w:separator/>
      </w:r>
    </w:p>
  </w:endnote>
  <w:endnote w:type="continuationSeparator" w:id="1">
    <w:p w:rsidR="00EE6A5E" w:rsidRDefault="00EE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5E" w:rsidRDefault="00EE6A5E">
      <w:r>
        <w:separator/>
      </w:r>
    </w:p>
  </w:footnote>
  <w:footnote w:type="continuationSeparator" w:id="1">
    <w:p w:rsidR="00EE6A5E" w:rsidRDefault="00EE6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05716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2853D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BB5DD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06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BB5DD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BB5DD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54-</w:t>
          </w:r>
          <w:r w:rsidR="00DC586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</w:t>
          </w:r>
          <w:r w:rsidR="002853D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BB5DD0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Cs w:val="28"/>
        <w:lang w:eastAsia="ar-SA"/>
      </w:rPr>
    </w:pPr>
    <w:r w:rsidRPr="00BB5DD0">
      <w:rPr>
        <w:noProof w:val="0"/>
        <w:szCs w:val="28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57163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853D7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73B07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27AA5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B5DD0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77CB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5867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EE6A5E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524D7"/>
    <w:rsid w:val="00F61A5F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804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Анна Ильченко</dc:creator>
  <cp:lastModifiedBy>1</cp:lastModifiedBy>
  <cp:revision>2</cp:revision>
  <cp:lastPrinted>2018-11-20T14:16:00Z</cp:lastPrinted>
  <dcterms:created xsi:type="dcterms:W3CDTF">2019-11-07T13:09:00Z</dcterms:created>
  <dcterms:modified xsi:type="dcterms:W3CDTF">2019-11-07T13:09:00Z</dcterms:modified>
</cp:coreProperties>
</file>