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-106" w:type="dxa"/>
        <w:tblLook w:val="00A0"/>
      </w:tblPr>
      <w:tblGrid>
        <w:gridCol w:w="9464"/>
      </w:tblGrid>
      <w:tr w:rsidR="006D6CF9" w:rsidRPr="00655250" w:rsidTr="00330497">
        <w:tc>
          <w:tcPr>
            <w:tcW w:w="9464" w:type="dxa"/>
          </w:tcPr>
          <w:p w:rsidR="006D6CF9" w:rsidRPr="00655250" w:rsidRDefault="006D6CF9" w:rsidP="00330497">
            <w:pPr>
              <w:tabs>
                <w:tab w:val="left" w:pos="1418"/>
              </w:tabs>
              <w:suppressAutoHyphens/>
              <w:spacing w:line="264" w:lineRule="auto"/>
              <w:ind w:firstLine="0"/>
              <w:jc w:val="center"/>
              <w:rPr>
                <w:noProof w:val="0"/>
                <w:color w:val="000000"/>
                <w:lang w:eastAsia="ar-SA"/>
              </w:rPr>
            </w:pPr>
          </w:p>
        </w:tc>
      </w:tr>
    </w:tbl>
    <w:p w:rsidR="006D6CF9" w:rsidRDefault="006D6CF9" w:rsidP="006D6CF9">
      <w:pPr>
        <w:tabs>
          <w:tab w:val="left" w:pos="9214"/>
        </w:tabs>
        <w:ind w:right="27" w:firstLine="0"/>
        <w:jc w:val="center"/>
        <w:rPr>
          <w:b/>
          <w:color w:val="000000"/>
        </w:rPr>
      </w:pPr>
      <w:r>
        <w:rPr>
          <w:b/>
          <w:color w:val="000000"/>
        </w:rPr>
        <w:t>Об обеспечения населения водой надлежащего качества, содержании инженерных сетей</w:t>
      </w:r>
    </w:p>
    <w:p w:rsidR="006D6CF9" w:rsidRPr="00655250" w:rsidRDefault="006D6CF9" w:rsidP="006D6CF9">
      <w:pPr>
        <w:tabs>
          <w:tab w:val="left" w:pos="9214"/>
        </w:tabs>
        <w:ind w:right="27" w:firstLine="0"/>
        <w:jc w:val="center"/>
        <w:rPr>
          <w:b/>
          <w:color w:val="000000"/>
        </w:rPr>
      </w:pPr>
    </w:p>
    <w:p w:rsidR="006D6CF9" w:rsidRDefault="006D6CF9" w:rsidP="006D6CF9">
      <w:pPr>
        <w:shd w:val="clear" w:color="auto" w:fill="FFFFFF"/>
        <w:ind w:firstLine="708"/>
        <w:rPr>
          <w:color w:val="000000"/>
        </w:rPr>
      </w:pPr>
    </w:p>
    <w:p w:rsidR="006D6CF9" w:rsidRPr="002460F4" w:rsidRDefault="006D6CF9" w:rsidP="00313383">
      <w:pPr>
        <w:shd w:val="clear" w:color="auto" w:fill="FFFFFF"/>
        <w:ind w:firstLine="708"/>
        <w:rPr>
          <w:noProof w:val="0"/>
          <w:color w:val="000000"/>
        </w:rPr>
      </w:pPr>
      <w:r w:rsidRPr="00C90720">
        <w:rPr>
          <w:rFonts w:ascii="yandex-sans" w:hAnsi="yandex-sans"/>
          <w:noProof w:val="0"/>
          <w:color w:val="000000"/>
        </w:rPr>
        <w:t>Руководствуясь Федеральным законом от 6 октября 2003 года</w:t>
      </w:r>
      <w:r w:rsidR="00313383">
        <w:rPr>
          <w:rFonts w:asciiTheme="minorHAnsi" w:hAnsiTheme="minorHAnsi"/>
          <w:noProof w:val="0"/>
          <w:color w:val="000000"/>
        </w:rPr>
        <w:t xml:space="preserve"> </w:t>
      </w:r>
      <w:r w:rsidRPr="00C90720">
        <w:rPr>
          <w:rFonts w:ascii="yandex-sans" w:hAnsi="yandex-sans"/>
          <w:noProof w:val="0"/>
          <w:color w:val="000000"/>
        </w:rPr>
        <w:t>№ 131-ФЗ «Об общих принципах организации местного самоуправления</w:t>
      </w:r>
      <w:r w:rsidR="00313383">
        <w:rPr>
          <w:rFonts w:asciiTheme="minorHAnsi" w:hAnsiTheme="minorHAnsi"/>
          <w:noProof w:val="0"/>
          <w:color w:val="000000"/>
        </w:rPr>
        <w:t xml:space="preserve"> </w:t>
      </w:r>
      <w:r w:rsidRPr="00C90720">
        <w:rPr>
          <w:rFonts w:ascii="yandex-sans" w:hAnsi="yandex-sans"/>
          <w:noProof w:val="0"/>
          <w:color w:val="000000"/>
        </w:rPr>
        <w:t>в Российской Федерации», Уставом муни</w:t>
      </w:r>
      <w:r>
        <w:rPr>
          <w:rFonts w:ascii="yandex-sans" w:hAnsi="yandex-sans"/>
          <w:noProof w:val="0"/>
          <w:color w:val="000000"/>
        </w:rPr>
        <w:t xml:space="preserve">ципального образования Городского </w:t>
      </w:r>
      <w:r w:rsidRPr="00C90720">
        <w:rPr>
          <w:rFonts w:ascii="yandex-sans" w:hAnsi="yandex-sans"/>
          <w:noProof w:val="0"/>
          <w:color w:val="000000"/>
        </w:rPr>
        <w:t>округ</w:t>
      </w:r>
      <w:r>
        <w:rPr>
          <w:rFonts w:ascii="yandex-sans" w:hAnsi="yandex-sans"/>
          <w:noProof w:val="0"/>
          <w:color w:val="000000"/>
        </w:rPr>
        <w:t>а</w:t>
      </w:r>
      <w:r w:rsidRPr="00C90720">
        <w:rPr>
          <w:rFonts w:ascii="yandex-sans" w:hAnsi="yandex-sans"/>
          <w:noProof w:val="0"/>
          <w:color w:val="000000"/>
        </w:rPr>
        <w:t xml:space="preserve"> ЗАТО Светлый Саратовской области</w:t>
      </w:r>
      <w:r>
        <w:rPr>
          <w:noProof w:val="0"/>
          <w:color w:val="000000"/>
        </w:rPr>
        <w:t xml:space="preserve">,  </w:t>
      </w:r>
      <w:r w:rsidRPr="00C90720">
        <w:rPr>
          <w:rFonts w:ascii="yandex-sans" w:hAnsi="yandex-sans"/>
          <w:noProof w:val="0"/>
          <w:color w:val="000000"/>
        </w:rPr>
        <w:t>Муниципальное собрание</w:t>
      </w:r>
      <w:r>
        <w:rPr>
          <w:rFonts w:asciiTheme="minorHAnsi" w:hAnsiTheme="minorHAnsi"/>
          <w:noProof w:val="0"/>
          <w:color w:val="000000"/>
        </w:rPr>
        <w:t xml:space="preserve"> </w:t>
      </w:r>
      <w:r w:rsidRPr="00C90720">
        <w:rPr>
          <w:rFonts w:ascii="yandex-sans" w:hAnsi="yandex-sans"/>
          <w:noProof w:val="0"/>
          <w:color w:val="000000"/>
        </w:rPr>
        <w:t xml:space="preserve">городского округа ЗАТО Светлый приняло </w:t>
      </w:r>
      <w:r w:rsidR="00313383">
        <w:rPr>
          <w:rFonts w:asciiTheme="minorHAnsi" w:hAnsiTheme="minorHAnsi"/>
          <w:noProof w:val="0"/>
          <w:color w:val="000000"/>
        </w:rPr>
        <w:t>Р Е Ш Е Н И Е</w:t>
      </w:r>
      <w:r w:rsidRPr="00C90720">
        <w:rPr>
          <w:rFonts w:ascii="yandex-sans" w:hAnsi="yandex-sans"/>
          <w:noProof w:val="0"/>
          <w:color w:val="000000"/>
        </w:rPr>
        <w:t>:</w:t>
      </w:r>
    </w:p>
    <w:p w:rsidR="006D6CF9" w:rsidRDefault="006D6CF9" w:rsidP="00313383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noProof w:val="0"/>
          <w:color w:val="000000"/>
        </w:rPr>
      </w:pPr>
      <w:r w:rsidRPr="00EB7F11">
        <w:rPr>
          <w:noProof w:val="0"/>
          <w:color w:val="000000"/>
        </w:rPr>
        <w:t xml:space="preserve">Заслушать </w:t>
      </w:r>
      <w:r>
        <w:rPr>
          <w:noProof w:val="0"/>
          <w:color w:val="000000"/>
        </w:rPr>
        <w:t xml:space="preserve">и принять к сведению выступление Главы  городского округа ЗАТО Светлый Саратовской области Бачкина В.В. об обеспечении населения городского округа ЗАТО Светлый водой надлежащего качества, содержания инженерных сетей. </w:t>
      </w:r>
    </w:p>
    <w:p w:rsidR="006D6CF9" w:rsidRPr="00EB7F11" w:rsidRDefault="006D6CF9" w:rsidP="00313383">
      <w:pPr>
        <w:shd w:val="clear" w:color="auto" w:fill="FFFFFF"/>
        <w:tabs>
          <w:tab w:val="left" w:pos="993"/>
        </w:tabs>
        <w:ind w:left="360"/>
        <w:rPr>
          <w:noProof w:val="0"/>
          <w:color w:val="000000"/>
        </w:rPr>
      </w:pPr>
      <w:r w:rsidRPr="00EB7F11">
        <w:rPr>
          <w:noProof w:val="0"/>
          <w:color w:val="000000"/>
        </w:rPr>
        <w:tab/>
      </w:r>
    </w:p>
    <w:p w:rsidR="006D6CF9" w:rsidRPr="008772FE" w:rsidRDefault="006D6CF9" w:rsidP="00313383">
      <w:pPr>
        <w:shd w:val="clear" w:color="auto" w:fill="FFFFFF"/>
        <w:tabs>
          <w:tab w:val="left" w:pos="993"/>
        </w:tabs>
        <w:rPr>
          <w:rFonts w:asciiTheme="minorHAnsi" w:hAnsiTheme="minorHAnsi"/>
          <w:noProof w:val="0"/>
          <w:color w:val="000000"/>
        </w:rPr>
      </w:pPr>
      <w:r w:rsidRPr="00C90720">
        <w:rPr>
          <w:rFonts w:ascii="yandex-sans" w:hAnsi="yandex-sans"/>
          <w:noProof w:val="0"/>
          <w:color w:val="000000"/>
        </w:rPr>
        <w:t>2</w:t>
      </w:r>
      <w:r>
        <w:rPr>
          <w:rFonts w:asciiTheme="minorHAnsi" w:hAnsiTheme="minorHAnsi"/>
          <w:noProof w:val="0"/>
          <w:color w:val="000000"/>
        </w:rPr>
        <w:t>.</w:t>
      </w:r>
      <w:r w:rsidRPr="00C90720">
        <w:rPr>
          <w:rFonts w:ascii="yandex-sans" w:hAnsi="yandex-sans"/>
          <w:noProof w:val="0"/>
          <w:color w:val="000000"/>
        </w:rPr>
        <w:t xml:space="preserve"> Настоящее решение вступает в силу </w:t>
      </w:r>
      <w:r>
        <w:rPr>
          <w:rFonts w:ascii="yandex-sans" w:hAnsi="yandex-sans"/>
          <w:noProof w:val="0"/>
          <w:color w:val="000000"/>
        </w:rPr>
        <w:t xml:space="preserve">с момента </w:t>
      </w:r>
      <w:r>
        <w:rPr>
          <w:rFonts w:asciiTheme="minorHAnsi" w:hAnsiTheme="minorHAnsi"/>
          <w:noProof w:val="0"/>
          <w:color w:val="000000"/>
        </w:rPr>
        <w:t xml:space="preserve">его </w:t>
      </w:r>
      <w:r>
        <w:rPr>
          <w:rFonts w:ascii="yandex-sans" w:hAnsi="yandex-sans"/>
          <w:noProof w:val="0"/>
          <w:color w:val="000000"/>
        </w:rPr>
        <w:t>принятия</w:t>
      </w:r>
      <w:r>
        <w:rPr>
          <w:rFonts w:asciiTheme="minorHAnsi" w:hAnsiTheme="minorHAnsi"/>
          <w:noProof w:val="0"/>
          <w:color w:val="000000"/>
        </w:rPr>
        <w:t>.</w:t>
      </w:r>
    </w:p>
    <w:p w:rsidR="006D6CF9" w:rsidRDefault="006D6CF9" w:rsidP="006D6CF9">
      <w:pPr>
        <w:rPr>
          <w:color w:val="000000"/>
        </w:rPr>
      </w:pPr>
    </w:p>
    <w:p w:rsidR="007B36E3" w:rsidRDefault="007B36E3" w:rsidP="0040499F">
      <w:pPr>
        <w:pStyle w:val="ConsPlusTitle"/>
        <w:widowControl/>
        <w:tabs>
          <w:tab w:val="left" w:pos="9214"/>
        </w:tabs>
        <w:ind w:firstLine="709"/>
        <w:jc w:val="both"/>
        <w:rPr>
          <w:rStyle w:val="a0"/>
          <w:rFonts w:ascii="Times New Roman" w:hAnsi="Times New Roman" w:cs="Times New Roman"/>
          <w:b w:val="0"/>
          <w:szCs w:val="28"/>
        </w:rPr>
      </w:pPr>
    </w:p>
    <w:p w:rsidR="006D6CF9" w:rsidRDefault="006D6CF9" w:rsidP="0040499F">
      <w:pPr>
        <w:pStyle w:val="ConsPlusTitle"/>
        <w:widowControl/>
        <w:tabs>
          <w:tab w:val="left" w:pos="9214"/>
        </w:tabs>
        <w:ind w:firstLine="709"/>
        <w:jc w:val="both"/>
        <w:rPr>
          <w:rStyle w:val="a0"/>
          <w:rFonts w:ascii="Times New Roman" w:hAnsi="Times New Roman" w:cs="Times New Roman"/>
          <w:b w:val="0"/>
          <w:szCs w:val="28"/>
        </w:rPr>
      </w:pPr>
    </w:p>
    <w:p w:rsidR="006D6CF9" w:rsidRDefault="006D6CF9" w:rsidP="0040499F">
      <w:pPr>
        <w:pStyle w:val="ConsPlusTitle"/>
        <w:widowControl/>
        <w:tabs>
          <w:tab w:val="left" w:pos="9214"/>
        </w:tabs>
        <w:ind w:firstLine="709"/>
        <w:jc w:val="both"/>
        <w:rPr>
          <w:rStyle w:val="a0"/>
          <w:rFonts w:ascii="Times New Roman" w:hAnsi="Times New Roman" w:cs="Times New Roman"/>
          <w:b w:val="0"/>
          <w:szCs w:val="28"/>
        </w:rPr>
      </w:pPr>
    </w:p>
    <w:p w:rsidR="006D6CF9" w:rsidRDefault="006D6CF9" w:rsidP="0040499F">
      <w:pPr>
        <w:pStyle w:val="ConsPlusTitle"/>
        <w:widowControl/>
        <w:tabs>
          <w:tab w:val="left" w:pos="9214"/>
        </w:tabs>
        <w:ind w:firstLine="709"/>
        <w:jc w:val="both"/>
        <w:rPr>
          <w:rStyle w:val="a0"/>
          <w:rFonts w:ascii="Times New Roman" w:hAnsi="Times New Roman" w:cs="Times New Roman"/>
          <w:b w:val="0"/>
          <w:szCs w:val="28"/>
        </w:rPr>
      </w:pPr>
    </w:p>
    <w:p w:rsidR="006D6CF9" w:rsidRPr="007B36E3" w:rsidRDefault="006D6CF9" w:rsidP="0040499F">
      <w:pPr>
        <w:pStyle w:val="ConsPlusTitle"/>
        <w:widowControl/>
        <w:tabs>
          <w:tab w:val="left" w:pos="9214"/>
        </w:tabs>
        <w:ind w:firstLine="709"/>
        <w:jc w:val="both"/>
        <w:rPr>
          <w:rStyle w:val="a0"/>
          <w:rFonts w:ascii="Times New Roman" w:hAnsi="Times New Roman" w:cs="Times New Roman"/>
          <w:b w:val="0"/>
          <w:szCs w:val="28"/>
        </w:rPr>
      </w:pPr>
    </w:p>
    <w:p w:rsidR="002D1FFF" w:rsidRPr="00E36695" w:rsidRDefault="002D1FFF" w:rsidP="00F40101">
      <w:pPr>
        <w:pStyle w:val="ConsPlusTitle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6695" w:rsidRDefault="00E36695" w:rsidP="00F40101">
      <w:pPr>
        <w:pStyle w:val="ConsPlusTitle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499F" w:rsidRDefault="0040499F" w:rsidP="00F40101">
      <w:pPr>
        <w:pStyle w:val="ConsPlusTitle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3E9D" w:rsidRPr="00F072A7" w:rsidRDefault="00F26FC8" w:rsidP="0040499F">
      <w:pPr>
        <w:pStyle w:val="ConsPlusTitle"/>
        <w:widowControl/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499F">
        <w:rPr>
          <w:rFonts w:ascii="Times New Roman" w:hAnsi="Times New Roman" w:cs="Times New Roman"/>
          <w:sz w:val="28"/>
          <w:szCs w:val="28"/>
        </w:rPr>
        <w:t>Председатель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собрания                    </w:t>
      </w:r>
      <w:r w:rsidR="00271D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1D7D">
        <w:rPr>
          <w:rFonts w:ascii="Times New Roman" w:hAnsi="Times New Roman" w:cs="Times New Roman"/>
          <w:sz w:val="28"/>
          <w:szCs w:val="28"/>
        </w:rPr>
        <w:t>Н.Н. Лаптуров</w:t>
      </w:r>
    </w:p>
    <w:sectPr w:rsidR="00633E9D" w:rsidRPr="00F072A7" w:rsidSect="00042723">
      <w:headerReference w:type="first" r:id="rId7"/>
      <w:pgSz w:w="11906" w:h="16838"/>
      <w:pgMar w:top="1134" w:right="680" w:bottom="709" w:left="1701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6D2" w:rsidRDefault="00A746D2">
      <w:r>
        <w:separator/>
      </w:r>
    </w:p>
  </w:endnote>
  <w:endnote w:type="continuationSeparator" w:id="1">
    <w:p w:rsidR="00A746D2" w:rsidRDefault="00A74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6D2" w:rsidRDefault="00A746D2">
      <w:r>
        <w:separator/>
      </w:r>
    </w:p>
  </w:footnote>
  <w:footnote w:type="continuationSeparator" w:id="1">
    <w:p w:rsidR="00A746D2" w:rsidRDefault="00A74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9D" w:rsidRPr="0040499F" w:rsidRDefault="001A1475" w:rsidP="0040499F">
    <w:pPr>
      <w:rPr>
        <w:lang w:val="en-US"/>
      </w:rPr>
    </w:pPr>
    <w: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2676525</wp:posOffset>
          </wp:positionH>
          <wp:positionV relativeFrom="paragraph">
            <wp:posOffset>165100</wp:posOffset>
          </wp:positionV>
          <wp:extent cx="685800" cy="800100"/>
          <wp:effectExtent l="19050" t="0" r="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499F" w:rsidRDefault="0040499F" w:rsidP="0040499F">
    <w:pPr>
      <w:rPr>
        <w:b/>
      </w:rPr>
    </w:pPr>
  </w:p>
  <w:p w:rsidR="0040499F" w:rsidRDefault="0040499F" w:rsidP="0040499F">
    <w:pPr>
      <w:rPr>
        <w:b/>
      </w:rPr>
    </w:pPr>
  </w:p>
  <w:p w:rsidR="0040499F" w:rsidRDefault="0040499F" w:rsidP="0040499F">
    <w:pPr>
      <w:rPr>
        <w:b/>
      </w:rPr>
    </w:pPr>
  </w:p>
  <w:p w:rsidR="0040499F" w:rsidRDefault="0040499F" w:rsidP="0040499F">
    <w:pPr>
      <w:rPr>
        <w:b/>
      </w:rPr>
    </w:pPr>
  </w:p>
  <w:p w:rsidR="00512861" w:rsidRDefault="00512861" w:rsidP="0040499F">
    <w:pPr>
      <w:ind w:firstLine="0"/>
      <w:jc w:val="center"/>
      <w:rPr>
        <w:b/>
      </w:rPr>
    </w:pPr>
  </w:p>
  <w:p w:rsidR="002F05D1" w:rsidRPr="0040499F" w:rsidRDefault="00512861" w:rsidP="0040499F">
    <w:pPr>
      <w:ind w:firstLine="0"/>
      <w:jc w:val="center"/>
      <w:rPr>
        <w:b/>
      </w:rPr>
    </w:pPr>
    <w:r>
      <w:rPr>
        <w:b/>
      </w:rPr>
      <w:t>МУНИЦИПАЛЬНОЕ СОБРАНИЕ</w:t>
    </w:r>
  </w:p>
  <w:p w:rsidR="002F05D1" w:rsidRPr="0040499F" w:rsidRDefault="002F05D1" w:rsidP="0040499F">
    <w:pPr>
      <w:ind w:firstLine="0"/>
      <w:jc w:val="center"/>
      <w:rPr>
        <w:b/>
      </w:rPr>
    </w:pPr>
    <w:r w:rsidRPr="0040499F">
      <w:rPr>
        <w:b/>
      </w:rPr>
      <w:t>ГОРОДСКОГО ОКРУГА ЗАТО СВЕТЛЫЙ</w:t>
    </w:r>
  </w:p>
  <w:p w:rsidR="002F05D1" w:rsidRPr="0040499F" w:rsidRDefault="002F05D1" w:rsidP="0040499F">
    <w:pPr>
      <w:ind w:firstLine="0"/>
      <w:jc w:val="center"/>
      <w:rPr>
        <w:b/>
      </w:rPr>
    </w:pPr>
    <w:r w:rsidRPr="0040499F">
      <w:rPr>
        <w:b/>
      </w:rPr>
      <w:t>САРАТОВСКОЙ ОБЛАСТИ</w:t>
    </w:r>
  </w:p>
  <w:p w:rsidR="0040499F" w:rsidRDefault="0040499F" w:rsidP="0040499F">
    <w:pPr>
      <w:ind w:firstLine="0"/>
      <w:jc w:val="center"/>
      <w:rPr>
        <w:b/>
        <w:spacing w:val="110"/>
      </w:rPr>
    </w:pPr>
  </w:p>
  <w:p w:rsidR="002F05D1" w:rsidRPr="0040499F" w:rsidRDefault="00512861" w:rsidP="0040499F">
    <w:pPr>
      <w:ind w:firstLine="0"/>
      <w:jc w:val="center"/>
      <w:rPr>
        <w:b/>
        <w:spacing w:val="30"/>
      </w:rPr>
    </w:pPr>
    <w:r>
      <w:rPr>
        <w:b/>
        <w:spacing w:val="110"/>
      </w:rPr>
      <w:t>РЕШЕНИЕ</w:t>
    </w:r>
  </w:p>
  <w:p w:rsidR="0040499F" w:rsidRPr="0040499F" w:rsidRDefault="0040499F" w:rsidP="0040499F">
    <w:pPr>
      <w:ind w:firstLine="0"/>
      <w:jc w:val="center"/>
    </w:pPr>
  </w:p>
  <w:p w:rsidR="0040499F" w:rsidRDefault="007A6959" w:rsidP="0040499F">
    <w:pPr>
      <w:ind w:firstLine="0"/>
      <w:jc w:val="center"/>
    </w:pPr>
    <w:r>
      <w:t xml:space="preserve">от </w:t>
    </w:r>
    <w:r w:rsidR="00512861">
      <w:t>20</w:t>
    </w:r>
    <w:r w:rsidR="0036574B">
      <w:t xml:space="preserve"> августа</w:t>
    </w:r>
    <w:r w:rsidR="00C34854">
      <w:t xml:space="preserve"> 201</w:t>
    </w:r>
    <w:r w:rsidR="00F072A7">
      <w:t>9</w:t>
    </w:r>
    <w:r w:rsidR="00607666">
      <w:t xml:space="preserve"> года № </w:t>
    </w:r>
    <w:r w:rsidR="006D6CF9">
      <w:t>52-219</w:t>
    </w:r>
  </w:p>
  <w:p w:rsidR="0040499F" w:rsidRPr="0040499F" w:rsidRDefault="0040499F" w:rsidP="0040499F">
    <w:pPr>
      <w:ind w:firstLine="0"/>
      <w:jc w:val="center"/>
    </w:pPr>
  </w:p>
  <w:p w:rsidR="002F05D1" w:rsidRPr="0040499F" w:rsidRDefault="00B87774" w:rsidP="0040499F">
    <w:pPr>
      <w:ind w:firstLine="0"/>
      <w:jc w:val="center"/>
    </w:pPr>
    <w:r w:rsidRPr="0040499F">
      <w:t xml:space="preserve">ЗАТО </w:t>
    </w:r>
    <w:r w:rsidR="002F05D1" w:rsidRPr="0040499F">
      <w:t>Светлый</w:t>
    </w:r>
  </w:p>
  <w:p w:rsidR="00633E9D" w:rsidRPr="0040499F" w:rsidRDefault="00633E9D" w:rsidP="004049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936"/>
    <w:multiLevelType w:val="hybridMultilevel"/>
    <w:tmpl w:val="B12A4586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11F88"/>
    <w:rsid w:val="000124C2"/>
    <w:rsid w:val="0002469D"/>
    <w:rsid w:val="00024F6E"/>
    <w:rsid w:val="00025580"/>
    <w:rsid w:val="0003722B"/>
    <w:rsid w:val="00042723"/>
    <w:rsid w:val="00045550"/>
    <w:rsid w:val="00045CFD"/>
    <w:rsid w:val="00052C08"/>
    <w:rsid w:val="00071375"/>
    <w:rsid w:val="00080E9F"/>
    <w:rsid w:val="000921F1"/>
    <w:rsid w:val="000948F9"/>
    <w:rsid w:val="000D65D5"/>
    <w:rsid w:val="000E12F3"/>
    <w:rsid w:val="000F7965"/>
    <w:rsid w:val="00106069"/>
    <w:rsid w:val="00121B6F"/>
    <w:rsid w:val="00131742"/>
    <w:rsid w:val="0014148D"/>
    <w:rsid w:val="001424B8"/>
    <w:rsid w:val="00167A90"/>
    <w:rsid w:val="00175F13"/>
    <w:rsid w:val="00187CF6"/>
    <w:rsid w:val="001A1475"/>
    <w:rsid w:val="001C26B4"/>
    <w:rsid w:val="001D0D3A"/>
    <w:rsid w:val="001D3BA0"/>
    <w:rsid w:val="001E2C7D"/>
    <w:rsid w:val="001E6049"/>
    <w:rsid w:val="002165A9"/>
    <w:rsid w:val="0021734B"/>
    <w:rsid w:val="00217F08"/>
    <w:rsid w:val="002235BC"/>
    <w:rsid w:val="002248EA"/>
    <w:rsid w:val="00243594"/>
    <w:rsid w:val="00257E52"/>
    <w:rsid w:val="00260795"/>
    <w:rsid w:val="00267E0A"/>
    <w:rsid w:val="00271D7D"/>
    <w:rsid w:val="00275536"/>
    <w:rsid w:val="00277B99"/>
    <w:rsid w:val="00284BEE"/>
    <w:rsid w:val="00287BAF"/>
    <w:rsid w:val="002A7AF9"/>
    <w:rsid w:val="002D1FFF"/>
    <w:rsid w:val="002E5477"/>
    <w:rsid w:val="002F05D1"/>
    <w:rsid w:val="00306932"/>
    <w:rsid w:val="00307ADB"/>
    <w:rsid w:val="00313383"/>
    <w:rsid w:val="00357703"/>
    <w:rsid w:val="0036574B"/>
    <w:rsid w:val="00380CDD"/>
    <w:rsid w:val="0039730A"/>
    <w:rsid w:val="003A4533"/>
    <w:rsid w:val="003C4DD1"/>
    <w:rsid w:val="003D39B9"/>
    <w:rsid w:val="003D5B8C"/>
    <w:rsid w:val="003E6D33"/>
    <w:rsid w:val="003F279C"/>
    <w:rsid w:val="003F56D5"/>
    <w:rsid w:val="003F6139"/>
    <w:rsid w:val="003F74C4"/>
    <w:rsid w:val="0040499F"/>
    <w:rsid w:val="00410211"/>
    <w:rsid w:val="004215FD"/>
    <w:rsid w:val="00426472"/>
    <w:rsid w:val="004462A0"/>
    <w:rsid w:val="00456EC5"/>
    <w:rsid w:val="00470BDF"/>
    <w:rsid w:val="00494558"/>
    <w:rsid w:val="004A2EA3"/>
    <w:rsid w:val="004A73EA"/>
    <w:rsid w:val="004B4354"/>
    <w:rsid w:val="004E0BFF"/>
    <w:rsid w:val="004F463F"/>
    <w:rsid w:val="004F7881"/>
    <w:rsid w:val="00512861"/>
    <w:rsid w:val="005448FB"/>
    <w:rsid w:val="00573B10"/>
    <w:rsid w:val="00574610"/>
    <w:rsid w:val="00583DF3"/>
    <w:rsid w:val="005918C2"/>
    <w:rsid w:val="005F3F3E"/>
    <w:rsid w:val="005F497D"/>
    <w:rsid w:val="005F7D66"/>
    <w:rsid w:val="006034B5"/>
    <w:rsid w:val="00607666"/>
    <w:rsid w:val="00607F4B"/>
    <w:rsid w:val="00614227"/>
    <w:rsid w:val="00620505"/>
    <w:rsid w:val="00624763"/>
    <w:rsid w:val="00633E9D"/>
    <w:rsid w:val="00635C3A"/>
    <w:rsid w:val="006502FE"/>
    <w:rsid w:val="0066126C"/>
    <w:rsid w:val="00663480"/>
    <w:rsid w:val="006678BA"/>
    <w:rsid w:val="00673D25"/>
    <w:rsid w:val="00683C8F"/>
    <w:rsid w:val="00691994"/>
    <w:rsid w:val="0069707C"/>
    <w:rsid w:val="006C46D9"/>
    <w:rsid w:val="006D6CF9"/>
    <w:rsid w:val="006D7574"/>
    <w:rsid w:val="006E3C0A"/>
    <w:rsid w:val="00700889"/>
    <w:rsid w:val="0072123E"/>
    <w:rsid w:val="00723979"/>
    <w:rsid w:val="00732C94"/>
    <w:rsid w:val="007403AB"/>
    <w:rsid w:val="0075456A"/>
    <w:rsid w:val="0076603E"/>
    <w:rsid w:val="00773DBA"/>
    <w:rsid w:val="00774984"/>
    <w:rsid w:val="007810FB"/>
    <w:rsid w:val="00781A19"/>
    <w:rsid w:val="00785AA6"/>
    <w:rsid w:val="007A6959"/>
    <w:rsid w:val="007B36E3"/>
    <w:rsid w:val="007B3883"/>
    <w:rsid w:val="007C13F5"/>
    <w:rsid w:val="007C4A8D"/>
    <w:rsid w:val="007C6E45"/>
    <w:rsid w:val="007E6CD0"/>
    <w:rsid w:val="00806622"/>
    <w:rsid w:val="00812B44"/>
    <w:rsid w:val="00825394"/>
    <w:rsid w:val="00845461"/>
    <w:rsid w:val="00850124"/>
    <w:rsid w:val="0085371E"/>
    <w:rsid w:val="00860C76"/>
    <w:rsid w:val="008716D4"/>
    <w:rsid w:val="00875540"/>
    <w:rsid w:val="0089481A"/>
    <w:rsid w:val="008A171E"/>
    <w:rsid w:val="008A5A0D"/>
    <w:rsid w:val="008F07FA"/>
    <w:rsid w:val="008F11DD"/>
    <w:rsid w:val="009361DA"/>
    <w:rsid w:val="00953CD4"/>
    <w:rsid w:val="009557D7"/>
    <w:rsid w:val="00984B5E"/>
    <w:rsid w:val="009861BB"/>
    <w:rsid w:val="009920A7"/>
    <w:rsid w:val="0099347C"/>
    <w:rsid w:val="00996F33"/>
    <w:rsid w:val="009B1DD0"/>
    <w:rsid w:val="009B40A2"/>
    <w:rsid w:val="009E0486"/>
    <w:rsid w:val="009E2C46"/>
    <w:rsid w:val="009F1A1B"/>
    <w:rsid w:val="009F3532"/>
    <w:rsid w:val="009F510F"/>
    <w:rsid w:val="009F6182"/>
    <w:rsid w:val="00A17A68"/>
    <w:rsid w:val="00A6287C"/>
    <w:rsid w:val="00A64FC7"/>
    <w:rsid w:val="00A736D3"/>
    <w:rsid w:val="00A746D2"/>
    <w:rsid w:val="00AA371F"/>
    <w:rsid w:val="00AB441E"/>
    <w:rsid w:val="00AB5594"/>
    <w:rsid w:val="00AB7283"/>
    <w:rsid w:val="00AC5CEB"/>
    <w:rsid w:val="00AE10E5"/>
    <w:rsid w:val="00AE22A7"/>
    <w:rsid w:val="00B046CA"/>
    <w:rsid w:val="00B059CE"/>
    <w:rsid w:val="00B1038D"/>
    <w:rsid w:val="00B26BBD"/>
    <w:rsid w:val="00B5441B"/>
    <w:rsid w:val="00B87774"/>
    <w:rsid w:val="00B94103"/>
    <w:rsid w:val="00BA271C"/>
    <w:rsid w:val="00BA5470"/>
    <w:rsid w:val="00BD0411"/>
    <w:rsid w:val="00BD3BD0"/>
    <w:rsid w:val="00BD7310"/>
    <w:rsid w:val="00BE072E"/>
    <w:rsid w:val="00BE347D"/>
    <w:rsid w:val="00BE52AF"/>
    <w:rsid w:val="00BF69EB"/>
    <w:rsid w:val="00C34854"/>
    <w:rsid w:val="00C3737B"/>
    <w:rsid w:val="00C81921"/>
    <w:rsid w:val="00C84014"/>
    <w:rsid w:val="00C9606C"/>
    <w:rsid w:val="00C97CDE"/>
    <w:rsid w:val="00CB1E77"/>
    <w:rsid w:val="00CB2429"/>
    <w:rsid w:val="00CB7D2A"/>
    <w:rsid w:val="00CD709D"/>
    <w:rsid w:val="00CF214E"/>
    <w:rsid w:val="00CF34AF"/>
    <w:rsid w:val="00CF456A"/>
    <w:rsid w:val="00D06265"/>
    <w:rsid w:val="00D15CED"/>
    <w:rsid w:val="00D64982"/>
    <w:rsid w:val="00D76136"/>
    <w:rsid w:val="00D911DD"/>
    <w:rsid w:val="00D91D71"/>
    <w:rsid w:val="00DA4179"/>
    <w:rsid w:val="00DB3715"/>
    <w:rsid w:val="00DB5934"/>
    <w:rsid w:val="00DC0F5B"/>
    <w:rsid w:val="00DC7FBF"/>
    <w:rsid w:val="00DD5570"/>
    <w:rsid w:val="00DF1C4D"/>
    <w:rsid w:val="00E0101D"/>
    <w:rsid w:val="00E07F56"/>
    <w:rsid w:val="00E16E97"/>
    <w:rsid w:val="00E220E6"/>
    <w:rsid w:val="00E36695"/>
    <w:rsid w:val="00E44417"/>
    <w:rsid w:val="00E7085D"/>
    <w:rsid w:val="00E93714"/>
    <w:rsid w:val="00EA5011"/>
    <w:rsid w:val="00EB60FA"/>
    <w:rsid w:val="00EC4990"/>
    <w:rsid w:val="00ED4DB9"/>
    <w:rsid w:val="00ED6F2F"/>
    <w:rsid w:val="00ED7B8B"/>
    <w:rsid w:val="00EF5E3E"/>
    <w:rsid w:val="00F072A7"/>
    <w:rsid w:val="00F2142D"/>
    <w:rsid w:val="00F26FC8"/>
    <w:rsid w:val="00F40101"/>
    <w:rsid w:val="00F558A3"/>
    <w:rsid w:val="00F86DD6"/>
    <w:rsid w:val="00FB2019"/>
    <w:rsid w:val="00FB794E"/>
    <w:rsid w:val="00FC1290"/>
    <w:rsid w:val="00FC16A6"/>
    <w:rsid w:val="00FC4544"/>
    <w:rsid w:val="00FC7513"/>
    <w:rsid w:val="00FE716E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0"/>
    <w:rsid w:val="002165A9"/>
    <w:pPr>
      <w:ind w:firstLine="709"/>
      <w:jc w:val="both"/>
    </w:pPr>
    <w:rPr>
      <w:noProof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2165A9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165A9"/>
    <w:pPr>
      <w:tabs>
        <w:tab w:val="center" w:pos="4536"/>
        <w:tab w:val="right" w:pos="9072"/>
      </w:tabs>
    </w:pPr>
  </w:style>
  <w:style w:type="paragraph" w:customStyle="1" w:styleId="ConsPlusTitle">
    <w:name w:val="ConsPlusTitle"/>
    <w:rsid w:val="00DC0F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785AA6"/>
    <w:rPr>
      <w:rFonts w:ascii="Tahoma" w:hAnsi="Tahoma" w:cs="Tahoma"/>
      <w:sz w:val="16"/>
      <w:szCs w:val="16"/>
    </w:rPr>
  </w:style>
  <w:style w:type="character" w:customStyle="1" w:styleId="a0">
    <w:name w:val="Обычный Знак"/>
    <w:basedOn w:val="a1"/>
    <w:rsid w:val="00D06265"/>
    <w:rPr>
      <w:noProof/>
      <w:sz w:val="28"/>
      <w:lang w:val="ru-RU" w:eastAsia="ru-RU" w:bidi="ar-SA"/>
    </w:rPr>
  </w:style>
  <w:style w:type="paragraph" w:styleId="a7">
    <w:name w:val="Normal (Web)"/>
    <w:basedOn w:val="a"/>
    <w:rsid w:val="00CB242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1"/>
    <w:rsid w:val="00CB2429"/>
    <w:rPr>
      <w:color w:val="0000FF"/>
      <w:u w:val="single"/>
    </w:rPr>
  </w:style>
  <w:style w:type="paragraph" w:customStyle="1" w:styleId="paragraph">
    <w:name w:val="paragraph"/>
    <w:basedOn w:val="a"/>
    <w:rsid w:val="0089481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89481A"/>
  </w:style>
  <w:style w:type="character" w:customStyle="1" w:styleId="eop">
    <w:name w:val="eop"/>
    <w:basedOn w:val="a1"/>
    <w:rsid w:val="0089481A"/>
  </w:style>
  <w:style w:type="character" w:customStyle="1" w:styleId="scxw176626019">
    <w:name w:val="scxw176626019"/>
    <w:basedOn w:val="a1"/>
    <w:rsid w:val="00894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1</dc:creator>
  <cp:lastModifiedBy>1</cp:lastModifiedBy>
  <cp:revision>4</cp:revision>
  <cp:lastPrinted>2019-08-26T11:32:00Z</cp:lastPrinted>
  <dcterms:created xsi:type="dcterms:W3CDTF">2019-08-26T11:55:00Z</dcterms:created>
  <dcterms:modified xsi:type="dcterms:W3CDTF">2019-09-05T04:53:00Z</dcterms:modified>
</cp:coreProperties>
</file>