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FA19AD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Итоговый</w:t>
      </w:r>
      <w:r w:rsidR="00812D65" w:rsidRPr="00C377DD">
        <w:rPr>
          <w:rFonts w:ascii="Times New Roman" w:hAnsi="Times New Roman" w:cs="Times New Roman"/>
          <w:b/>
          <w:bCs/>
          <w:sz w:val="72"/>
          <w:szCs w:val="72"/>
        </w:rPr>
        <w:t xml:space="preserve"> отчет</w:t>
      </w:r>
    </w:p>
    <w:p w:rsidR="00812D65" w:rsidRPr="00C377DD" w:rsidRDefault="00812D65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о реализации муниципальной программы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«Развитие информационного общества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в городском </w:t>
      </w:r>
      <w:proofErr w:type="gramStart"/>
      <w:r w:rsidRPr="00C377DD">
        <w:rPr>
          <w:rFonts w:ascii="Times New Roman" w:hAnsi="Times New Roman" w:cs="Times New Roman"/>
          <w:b/>
          <w:bCs/>
          <w:sz w:val="52"/>
          <w:szCs w:val="52"/>
        </w:rPr>
        <w:t>округе</w:t>
      </w:r>
      <w:proofErr w:type="gramEnd"/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 ЗАТО Светлый»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>на 2020 – 2022 годы</w:t>
      </w: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городского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 от 30 марта 2021 года </w:t>
      </w:r>
      <w:r w:rsidRPr="00C377DD">
        <w:rPr>
          <w:rFonts w:ascii="Times New Roman" w:hAnsi="Times New Roman" w:cs="Times New Roman"/>
          <w:sz w:val="28"/>
          <w:szCs w:val="28"/>
        </w:rPr>
        <w:br/>
        <w:t xml:space="preserve"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информационного общества в городском округе ЗАТО Светлый» на 2020 – 2022 годы составлен по формам согласно приложениям 6, 7, 8, 9 к Положению о «Порядке разработки, утверждения, реализации и оценки эффективности реализации муниципальных программ городского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Светлый».</w:t>
      </w: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ЗАТО Светлый» на 2020 – 2022 годы 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0"/>
        <w:gridCol w:w="1646"/>
        <w:gridCol w:w="2130"/>
        <w:gridCol w:w="854"/>
        <w:gridCol w:w="1275"/>
        <w:gridCol w:w="1276"/>
        <w:gridCol w:w="1418"/>
        <w:gridCol w:w="992"/>
        <w:gridCol w:w="2120"/>
        <w:gridCol w:w="2682"/>
      </w:tblGrid>
      <w:tr w:rsidR="00FA19AD" w:rsidRPr="00C377DD" w:rsidTr="00FA19AD">
        <w:trPr>
          <w:trHeight w:val="19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FA19AD" w:rsidRPr="00C377DD" w:rsidTr="00FA19AD">
        <w:trPr>
          <w:trHeight w:val="10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AE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AE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AE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AD" w:rsidRPr="00C377DD" w:rsidTr="00FA19AD">
        <w:trPr>
          <w:trHeight w:val="1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9AD" w:rsidRPr="00C377DD" w:rsidTr="00FA19AD">
        <w:trPr>
          <w:trHeight w:val="271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A19AD" w:rsidRPr="00C377DD" w:rsidTr="00FA19AD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городского </w:t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по вопросам экономической, социальной, правовой, культурной и духовной жизни городского округа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FA19AD" w:rsidRPr="00C377DD" w:rsidTr="00FA19AD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мобилизации населения на активное участие в социально-экономической жизни городского округа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692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</w:tbl>
    <w:p w:rsidR="00812D65" w:rsidRPr="00C377DD" w:rsidRDefault="00812D65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67" w:type="dxa"/>
        <w:tblInd w:w="-106" w:type="dxa"/>
        <w:tblLook w:val="01E0"/>
      </w:tblPr>
      <w:tblGrid>
        <w:gridCol w:w="14967"/>
      </w:tblGrid>
      <w:tr w:rsidR="00812D65" w:rsidRPr="00C377DD" w:rsidTr="00A553B6">
        <w:trPr>
          <w:trHeight w:val="362"/>
        </w:trPr>
        <w:tc>
          <w:tcPr>
            <w:tcW w:w="14967" w:type="dxa"/>
          </w:tcPr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2020 – 2022 годы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sz w:val="20"/>
          <w:szCs w:val="20"/>
        </w:rPr>
      </w:pPr>
      <w:r w:rsidRPr="00C377DD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812D65" w:rsidRPr="00C377DD" w:rsidRDefault="00812D65" w:rsidP="0089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48"/>
        <w:gridCol w:w="1980"/>
        <w:gridCol w:w="1238"/>
        <w:gridCol w:w="1038"/>
        <w:gridCol w:w="850"/>
        <w:gridCol w:w="1276"/>
        <w:gridCol w:w="1961"/>
        <w:gridCol w:w="2575"/>
        <w:gridCol w:w="1588"/>
      </w:tblGrid>
      <w:tr w:rsidR="00812D65" w:rsidRPr="00C377DD" w:rsidTr="001D56C4">
        <w:tc>
          <w:tcPr>
            <w:tcW w:w="54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подпрограмм, показателей</w:t>
            </w:r>
          </w:p>
        </w:tc>
        <w:tc>
          <w:tcPr>
            <w:tcW w:w="198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7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12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58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812D65" w:rsidRPr="00C377DD" w:rsidTr="001D56C4">
        <w:tc>
          <w:tcPr>
            <w:tcW w:w="54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038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</w:p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Запланированные значения</w:t>
            </w:r>
          </w:p>
        </w:tc>
        <w:tc>
          <w:tcPr>
            <w:tcW w:w="2575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</w:t>
            </w:r>
          </w:p>
        </w:tc>
        <w:tc>
          <w:tcPr>
            <w:tcW w:w="158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65" w:rsidRPr="00C377DD" w:rsidTr="001D56C4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D65" w:rsidRPr="00C377DD" w:rsidTr="001D56C4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1980" w:type="dxa"/>
          </w:tcPr>
          <w:p w:rsidR="00812D65" w:rsidRPr="00C377DD" w:rsidRDefault="00812D65" w:rsidP="009D4D07">
            <w:pPr>
              <w:jc w:val="center"/>
              <w:rPr>
                <w:rStyle w:val="5"/>
              </w:rPr>
            </w:pPr>
            <w:r w:rsidRPr="00C377DD">
              <w:rPr>
                <w:rStyle w:val="5"/>
              </w:rPr>
              <w:t xml:space="preserve">Администрация городского округа </w:t>
            </w:r>
          </w:p>
        </w:tc>
        <w:tc>
          <w:tcPr>
            <w:tcW w:w="1238" w:type="dxa"/>
          </w:tcPr>
          <w:p w:rsidR="00812D65" w:rsidRPr="00C377DD" w:rsidRDefault="00812D65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8" w:type="dxa"/>
          </w:tcPr>
          <w:p w:rsidR="00812D65" w:rsidRPr="00C377DD" w:rsidRDefault="00812D65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61" w:type="dxa"/>
          </w:tcPr>
          <w:p w:rsidR="00812D65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proofErr w:type="spellEnd"/>
          </w:p>
          <w:p w:rsidR="00812D65" w:rsidRPr="00A553B6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2575" w:type="dxa"/>
            <w:vAlign w:val="center"/>
          </w:tcPr>
          <w:p w:rsidR="00812D65" w:rsidRDefault="00F9746A" w:rsidP="00A553B6">
            <w:pPr>
              <w:spacing w:after="0" w:line="240" w:lineRule="auto"/>
              <w:rPr>
                <w:rStyle w:val="5"/>
              </w:rPr>
            </w:pPr>
            <w:hyperlink r:id="rId5" w:history="1">
              <w:r w:rsidR="00812D65" w:rsidRPr="00A553B6">
                <w:rPr>
                  <w:rStyle w:val="5"/>
                </w:rPr>
                <w:t xml:space="preserve">В аккаунтах администрации городского </w:t>
              </w:r>
              <w:proofErr w:type="gramStart"/>
              <w:r w:rsidR="00812D65" w:rsidRPr="00A553B6">
                <w:rPr>
                  <w:rStyle w:val="5"/>
                </w:rPr>
                <w:t>округа</w:t>
              </w:r>
              <w:proofErr w:type="gramEnd"/>
              <w:r w:rsidR="00812D65" w:rsidRPr="00A553B6">
                <w:rPr>
                  <w:rStyle w:val="5"/>
                </w:rPr>
                <w:t xml:space="preserve"> ЗАТО Светлый</w:t>
              </w:r>
            </w:hyperlink>
            <w:r w:rsidR="00812D65" w:rsidRPr="00A553B6">
              <w:rPr>
                <w:rStyle w:val="5"/>
              </w:rPr>
              <w:t xml:space="preserve"> социальных сетях Одноклассники, </w:t>
            </w:r>
            <w:proofErr w:type="spellStart"/>
            <w:r w:rsidR="00812D65" w:rsidRPr="00A553B6">
              <w:rPr>
                <w:rStyle w:val="5"/>
              </w:rPr>
              <w:t>ВКонтакт</w:t>
            </w:r>
            <w:proofErr w:type="spellEnd"/>
            <w:r w:rsidR="00812D65" w:rsidRPr="00A553B6">
              <w:rPr>
                <w:rStyle w:val="5"/>
              </w:rPr>
              <w:t xml:space="preserve">, </w:t>
            </w:r>
            <w:proofErr w:type="spellStart"/>
            <w:r w:rsidR="00AE38FC">
              <w:rPr>
                <w:rStyle w:val="5"/>
                <w:lang w:val="en-US"/>
              </w:rPr>
              <w:t>Viber</w:t>
            </w:r>
            <w:proofErr w:type="spellEnd"/>
            <w:r w:rsidR="00AE38FC" w:rsidRPr="00AE38FC">
              <w:rPr>
                <w:rStyle w:val="5"/>
              </w:rPr>
              <w:t xml:space="preserve">, </w:t>
            </w:r>
            <w:r w:rsidR="00AE38FC">
              <w:rPr>
                <w:rStyle w:val="5"/>
                <w:lang w:val="en-US"/>
              </w:rPr>
              <w:t>Telegram</w:t>
            </w:r>
            <w:r w:rsidR="00AE38FC" w:rsidRPr="00AE38FC">
              <w:rPr>
                <w:rStyle w:val="5"/>
              </w:rPr>
              <w:t xml:space="preserve"> </w:t>
            </w:r>
            <w:r w:rsidR="00812D65" w:rsidRPr="00A553B6">
              <w:rPr>
                <w:rStyle w:val="5"/>
              </w:rPr>
              <w:t xml:space="preserve">размещено </w:t>
            </w:r>
            <w:r w:rsidR="00876521">
              <w:rPr>
                <w:rStyle w:val="5"/>
              </w:rPr>
              <w:t>6791</w:t>
            </w:r>
            <w:r w:rsidR="00812D65" w:rsidRPr="00A553B6">
              <w:rPr>
                <w:rStyle w:val="5"/>
              </w:rPr>
              <w:t xml:space="preserve"> постов в </w:t>
            </w:r>
            <w:r w:rsidR="00AE38FC">
              <w:rPr>
                <w:rStyle w:val="5"/>
              </w:rPr>
              <w:t>среднем</w:t>
            </w:r>
            <w:r w:rsidR="00812D65" w:rsidRPr="00A553B6">
              <w:rPr>
                <w:rStyle w:val="5"/>
              </w:rPr>
              <w:t>.</w:t>
            </w:r>
          </w:p>
          <w:p w:rsidR="00812D65" w:rsidRPr="00A553B6" w:rsidRDefault="00812D65" w:rsidP="00A553B6">
            <w:pPr>
              <w:spacing w:after="0" w:line="240" w:lineRule="auto"/>
              <w:rPr>
                <w:rStyle w:val="5"/>
              </w:rPr>
            </w:pPr>
            <w:proofErr w:type="gramStart"/>
            <w:r>
              <w:rPr>
                <w:rStyle w:val="5"/>
              </w:rPr>
              <w:t>Выполнен</w:t>
            </w:r>
            <w:proofErr w:type="gramEnd"/>
            <w:r>
              <w:rPr>
                <w:rStyle w:val="5"/>
              </w:rPr>
              <w:t xml:space="preserve"> в полном объеме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D65" w:rsidRPr="00C377DD" w:rsidTr="001D56C4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8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61" w:type="dxa"/>
          </w:tcPr>
          <w:p w:rsidR="00812D65" w:rsidRPr="00A553B6" w:rsidRDefault="00812D65" w:rsidP="00A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уполномоченными лицами своевременной, не искаженной информацией по организации, планируемым или проведенным </w:t>
            </w:r>
            <w:r w:rsidRPr="00A55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2575" w:type="dxa"/>
            <w:vAlign w:val="center"/>
          </w:tcPr>
          <w:p w:rsidR="00812D65" w:rsidRDefault="00812D65" w:rsidP="00A553B6">
            <w:pPr>
              <w:spacing w:after="0" w:line="240" w:lineRule="auto"/>
              <w:rPr>
                <w:rStyle w:val="5"/>
              </w:rPr>
            </w:pPr>
            <w:r w:rsidRPr="00C377DD">
              <w:rPr>
                <w:rStyle w:val="5"/>
              </w:rPr>
              <w:lastRenderedPageBreak/>
              <w:t xml:space="preserve">Через социальную сеть Одноклассники поступило </w:t>
            </w:r>
            <w:r w:rsidR="00876521">
              <w:rPr>
                <w:rStyle w:val="5"/>
              </w:rPr>
              <w:t xml:space="preserve">674 </w:t>
            </w:r>
            <w:r w:rsidRPr="00C377DD">
              <w:rPr>
                <w:rStyle w:val="5"/>
              </w:rPr>
              <w:t>комментари</w:t>
            </w:r>
            <w:r w:rsidR="00876521">
              <w:rPr>
                <w:rStyle w:val="5"/>
              </w:rPr>
              <w:t>я</w:t>
            </w:r>
            <w:r w:rsidRPr="00C377DD">
              <w:rPr>
                <w:rStyle w:val="5"/>
              </w:rPr>
              <w:t xml:space="preserve"> от граждан, </w:t>
            </w:r>
            <w:proofErr w:type="spellStart"/>
            <w:r w:rsidRPr="00C377DD">
              <w:rPr>
                <w:rStyle w:val="5"/>
              </w:rPr>
              <w:t>ВКонтакте</w:t>
            </w:r>
            <w:proofErr w:type="spellEnd"/>
            <w:r w:rsidRPr="00C377DD">
              <w:rPr>
                <w:rStyle w:val="5"/>
              </w:rPr>
              <w:t xml:space="preserve"> — </w:t>
            </w:r>
            <w:r w:rsidR="00876521">
              <w:rPr>
                <w:rStyle w:val="5"/>
              </w:rPr>
              <w:t>50</w:t>
            </w:r>
            <w:r w:rsidR="00AE38FC">
              <w:rPr>
                <w:rStyle w:val="5"/>
              </w:rPr>
              <w:t xml:space="preserve">, </w:t>
            </w:r>
            <w:r w:rsidR="00AE38FC">
              <w:rPr>
                <w:rStyle w:val="5"/>
                <w:lang w:val="en-US"/>
              </w:rPr>
              <w:t>Telegram</w:t>
            </w:r>
            <w:r w:rsidR="00AE38FC" w:rsidRPr="00AE38FC">
              <w:rPr>
                <w:rStyle w:val="5"/>
              </w:rPr>
              <w:t xml:space="preserve"> - </w:t>
            </w:r>
            <w:r w:rsidR="00AE38FC">
              <w:rPr>
                <w:rStyle w:val="5"/>
              </w:rPr>
              <w:t>10</w:t>
            </w:r>
            <w:r w:rsidRPr="00C377DD">
              <w:rPr>
                <w:rStyle w:val="5"/>
              </w:rPr>
              <w:t>,</w:t>
            </w:r>
            <w:r w:rsidR="00876521">
              <w:rPr>
                <w:rStyle w:val="5"/>
              </w:rPr>
              <w:t xml:space="preserve"> прочие 173.</w:t>
            </w:r>
            <w:r w:rsidRPr="00C377DD">
              <w:rPr>
                <w:rStyle w:val="5"/>
              </w:rPr>
              <w:t xml:space="preserve"> Самыми насущными вопросами остается сфера ЖКХ и </w:t>
            </w:r>
            <w:r w:rsidRPr="00C377DD">
              <w:rPr>
                <w:rStyle w:val="5"/>
              </w:rPr>
              <w:lastRenderedPageBreak/>
              <w:t>благоустройства, образование, медицина</w:t>
            </w:r>
            <w:proofErr w:type="gramStart"/>
            <w:r w:rsidR="00AE38FC">
              <w:rPr>
                <w:rStyle w:val="5"/>
              </w:rPr>
              <w:t>.</w:t>
            </w:r>
            <w:proofErr w:type="gramEnd"/>
            <w:r w:rsidR="00AE38FC">
              <w:rPr>
                <w:rStyle w:val="5"/>
              </w:rPr>
              <w:t xml:space="preserve"> </w:t>
            </w:r>
            <w:proofErr w:type="gramStart"/>
            <w:r w:rsidR="00AE38FC">
              <w:rPr>
                <w:rStyle w:val="5"/>
              </w:rPr>
              <w:t>т</w:t>
            </w:r>
            <w:proofErr w:type="gramEnd"/>
            <w:r w:rsidR="00AE38FC">
              <w:rPr>
                <w:rStyle w:val="5"/>
              </w:rPr>
              <w:t>ранспорт</w:t>
            </w:r>
            <w:r w:rsidRPr="00C377DD">
              <w:rPr>
                <w:rStyle w:val="5"/>
              </w:rPr>
              <w:t xml:space="preserve">. Социальные сети помогают выявить потребности жителей в той или иной сфере, провести опросы и узнать предпочтения, провести анализ деятельности, оперативно отреагировать на запрос. Жители активно принимали участие в </w:t>
            </w:r>
            <w:proofErr w:type="spellStart"/>
            <w:r w:rsidRPr="00C377DD">
              <w:rPr>
                <w:rStyle w:val="5"/>
              </w:rPr>
              <w:t>онлайн-акциях</w:t>
            </w:r>
            <w:proofErr w:type="spellEnd"/>
            <w:r w:rsidRPr="00C377DD">
              <w:rPr>
                <w:rStyle w:val="5"/>
              </w:rPr>
              <w:t>, конкурсах, опросах, прямых линиях.</w:t>
            </w:r>
          </w:p>
          <w:p w:rsidR="00812D65" w:rsidRPr="00C377DD" w:rsidRDefault="00812D65" w:rsidP="00A553B6">
            <w:pPr>
              <w:spacing w:after="0" w:line="240" w:lineRule="auto"/>
              <w:rPr>
                <w:rStyle w:val="5"/>
              </w:rPr>
            </w:pPr>
            <w:proofErr w:type="gramStart"/>
            <w:r>
              <w:rPr>
                <w:rStyle w:val="5"/>
              </w:rPr>
              <w:t>Выполнен</w:t>
            </w:r>
            <w:proofErr w:type="gramEnd"/>
            <w:r>
              <w:rPr>
                <w:rStyle w:val="5"/>
              </w:rPr>
              <w:t xml:space="preserve"> в полном объеме</w:t>
            </w:r>
            <w:r w:rsidRPr="00C377DD">
              <w:rPr>
                <w:rStyle w:val="5"/>
              </w:rPr>
              <w:t xml:space="preserve"> 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812D65" w:rsidRPr="00C377DD" w:rsidRDefault="00812D65" w:rsidP="00E859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lastRenderedPageBreak/>
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FB" w:rsidRDefault="00F144FB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8" w:type="dxa"/>
        <w:tblInd w:w="-106" w:type="dxa"/>
        <w:tblLook w:val="01E0"/>
      </w:tblPr>
      <w:tblGrid>
        <w:gridCol w:w="14868"/>
      </w:tblGrid>
      <w:tr w:rsidR="00812D65" w:rsidRPr="00C377DD">
        <w:tc>
          <w:tcPr>
            <w:tcW w:w="14868" w:type="dxa"/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812D65" w:rsidRPr="00C377DD" w:rsidRDefault="00812D65" w:rsidP="00B856EA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D65" w:rsidRPr="00C377DD" w:rsidRDefault="00812D65" w:rsidP="00B856EA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2020 – 2022 годы,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="00876521">
        <w:rPr>
          <w:rFonts w:ascii="Times New Roman" w:hAnsi="Times New Roman" w:cs="Times New Roman"/>
          <w:sz w:val="28"/>
          <w:szCs w:val="28"/>
        </w:rPr>
        <w:t>2020-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144F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7DD">
        <w:rPr>
          <w:rFonts w:ascii="Times New Roman" w:hAnsi="Times New Roman" w:cs="Times New Roman"/>
          <w:sz w:val="28"/>
          <w:szCs w:val="28"/>
        </w:rPr>
        <w:t>г</w:t>
      </w:r>
      <w:r w:rsidR="0087652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 счет соответствующих источников финансового обеспечения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(тыс. рублей)</w:t>
      </w:r>
    </w:p>
    <w:tbl>
      <w:tblPr>
        <w:tblW w:w="15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268"/>
        <w:gridCol w:w="1848"/>
        <w:gridCol w:w="2058"/>
        <w:gridCol w:w="1622"/>
        <w:gridCol w:w="1667"/>
        <w:gridCol w:w="1418"/>
      </w:tblGrid>
      <w:tr w:rsidR="00812D65" w:rsidRPr="00C377DD"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84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05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бюджетом городского </w:t>
            </w:r>
            <w:proofErr w:type="gramStart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соответствующий год</w:t>
            </w:r>
          </w:p>
        </w:tc>
        <w:tc>
          <w:tcPr>
            <w:tcW w:w="1622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085" w:type="dxa"/>
            <w:gridSpan w:val="2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12D65" w:rsidRPr="00C377DD"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812D65" w:rsidRPr="00C377DD">
        <w:tc>
          <w:tcPr>
            <w:tcW w:w="2660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D65" w:rsidRPr="00C377DD">
        <w:trPr>
          <w:trHeight w:val="276"/>
        </w:trPr>
        <w:tc>
          <w:tcPr>
            <w:tcW w:w="2660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информационного общества в городском </w:t>
            </w:r>
            <w:proofErr w:type="gramStart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 на 2020 – 2022 годы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и </w:t>
            </w:r>
            <w:r w:rsidRPr="00C4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1. Размещение социально-значимой информации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2. Обеспечение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12D65" w:rsidRPr="00C377DD">
        <w:tc>
          <w:tcPr>
            <w:tcW w:w="8388" w:type="dxa"/>
          </w:tcPr>
          <w:p w:rsidR="00812D65" w:rsidRPr="00C377DD" w:rsidRDefault="00812D65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D65" w:rsidRDefault="00812D65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2020 – 2022 годы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за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0ABB" w:rsidRPr="00C377DD" w:rsidRDefault="001D0ABB" w:rsidP="001D0ABB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1. Оценка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>:</w:t>
      </w:r>
    </w:p>
    <w:p w:rsidR="001D0ABB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pt;height:16.5pt" o:ole="">
            <v:imagedata r:id="rId6" o:title=""/>
          </v:shape>
          <o:OLEObject Type="Embed" ProgID="Equation.3" ShapeID="_x0000_i1033" DrawAspect="Content" ObjectID="_1739104043" r:id="rId7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4" type="#_x0000_t75" style="width:73.5pt;height:31.5pt" o:ole="">
            <v:imagedata r:id="rId8" o:title=""/>
          </v:shape>
          <o:OLEObject Type="Embed" ProgID="Equation.3" ShapeID="_x0000_i1034" DrawAspect="Content" ObjectID="_1739104044" r:id="rId9"/>
        </w:objec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Уровень мобилизации населения на активное участие в социально-экономической жизни городского округа  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5" type="#_x0000_t75" style="width:9pt;height:16.5pt" o:ole="">
            <v:imagedata r:id="rId6" o:title=""/>
          </v:shape>
          <o:OLEObject Type="Embed" ProgID="Equation.3" ShapeID="_x0000_i1035" DrawAspect="Content" ObjectID="_1739104045" r:id="rId10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6" type="#_x0000_t75" style="width:64.5pt;height:31.5pt" o:ole="">
            <v:imagedata r:id="rId11" o:title=""/>
          </v:shape>
          <o:OLEObject Type="Embed" ProgID="Equation.3" ShapeID="_x0000_i1036" DrawAspect="Content" ObjectID="_1739104046" r:id="rId12"/>
        </w:object>
      </w: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8C7F5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7" type="#_x0000_t75" style="width:9pt;height:16.5pt" o:ole="">
            <v:imagedata r:id="rId6" o:title=""/>
          </v:shape>
          <o:OLEObject Type="Embed" ProgID="Equation.3" ShapeID="_x0000_i1037" DrawAspect="Content" ObjectID="_1739104047" r:id="rId13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8" type="#_x0000_t75" style="width:73.5pt;height:31.5pt" o:ole="">
            <v:imagedata r:id="rId8" o:title=""/>
          </v:shape>
          <o:OLEObject Type="Embed" ProgID="Equation.3" ShapeID="_x0000_i1038" DrawAspect="Content" ObjectID="_1739104048" r:id="rId14"/>
        </w:objec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pt;height:16.5pt" o:ole="">
            <v:imagedata r:id="rId6" o:title=""/>
          </v:shape>
          <o:OLEObject Type="Embed" ProgID="Equation.3" ShapeID="_x0000_i1039" DrawAspect="Content" ObjectID="_1739104049" r:id="rId15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0" type="#_x0000_t75" style="width:64.5pt;height:31.5pt" o:ole="">
            <v:imagedata r:id="rId16" o:title=""/>
          </v:shape>
          <o:OLEObject Type="Embed" ProgID="Equation.3" ShapeID="_x0000_i1040" DrawAspect="Content" ObjectID="_1739104050" r:id="rId17"/>
        </w:object>
      </w: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2. Уровень достигнутых значений показателей результативности по Программе: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8079FB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8079FB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(1+1+1+1)/4=1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3. Коэффициент финансового обеспечения Программы: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местного бюджета, не предусмотрены на реализацию муниципальной программы, оценка эффективности реализации Программы (подпрограммы)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У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4. Вывод: Эффективность реализации муниципальной программы «Развитие информационного общества </w:t>
      </w:r>
      <w:r w:rsidRPr="00C377DD">
        <w:rPr>
          <w:rFonts w:ascii="Times New Roman" w:hAnsi="Times New Roman" w:cs="Times New Roman"/>
          <w:sz w:val="28"/>
          <w:szCs w:val="28"/>
        </w:rPr>
        <w:br/>
        <w:t xml:space="preserve">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Светлый» на 2020 – 2022 годы  по состоянию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 признается высокой (эффективное исполнение муниципальной программы). </w:t>
      </w: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Pr="00C377DD" w:rsidRDefault="001D0ABB">
      <w:pPr>
        <w:rPr>
          <w:rFonts w:ascii="Times New Roman" w:hAnsi="Times New Roman" w:cs="Times New Roman"/>
        </w:rPr>
      </w:pPr>
    </w:p>
    <w:p w:rsidR="00812D65" w:rsidRPr="00C377DD" w:rsidRDefault="00812D65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812D65" w:rsidRPr="00C377DD" w:rsidRDefault="00812D65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2020 – 2022 годы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65" w:rsidRPr="00C377DD" w:rsidRDefault="00812D65" w:rsidP="00C377DD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1. Оценка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>:</w:t>
      </w:r>
    </w:p>
    <w:p w:rsidR="00812D65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374B3">
        <w:rPr>
          <w:rFonts w:ascii="Times New Roman" w:hAnsi="Times New Roman" w:cs="Times New Roman"/>
          <w:sz w:val="28"/>
          <w:szCs w:val="28"/>
          <w:vertAlign w:val="subscript"/>
        </w:rPr>
        <w:t>.2</w:t>
      </w:r>
      <w:r w:rsidR="000374B3" w:rsidRPr="000374B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 w:rsidR="000374B3">
        <w:rPr>
          <w:rFonts w:ascii="Times New Roman" w:hAnsi="Times New Roman" w:cs="Times New Roman"/>
          <w:sz w:val="28"/>
          <w:szCs w:val="28"/>
        </w:rPr>
        <w:t xml:space="preserve">; </w:t>
      </w:r>
      <w:r w:rsidR="000374B3" w:rsidRPr="00C377DD">
        <w:rPr>
          <w:rFonts w:ascii="Times New Roman" w:hAnsi="Times New Roman" w:cs="Times New Roman"/>
          <w:sz w:val="28"/>
          <w:szCs w:val="28"/>
        </w:rPr>
        <w:t>Ф</w:t>
      </w:r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1.21</w:t>
      </w:r>
      <w:r w:rsidR="000374B3"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 w:rsidR="000374B3">
        <w:rPr>
          <w:rFonts w:ascii="Times New Roman" w:hAnsi="Times New Roman" w:cs="Times New Roman"/>
          <w:sz w:val="28"/>
          <w:szCs w:val="28"/>
        </w:rPr>
        <w:t xml:space="preserve">; </w:t>
      </w:r>
      <w:r w:rsidR="000374B3" w:rsidRPr="00C377DD">
        <w:rPr>
          <w:rFonts w:ascii="Times New Roman" w:hAnsi="Times New Roman" w:cs="Times New Roman"/>
          <w:sz w:val="28"/>
          <w:szCs w:val="28"/>
        </w:rPr>
        <w:t>Ф</w:t>
      </w:r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1.22</w:t>
      </w:r>
      <w:r w:rsidR="000374B3"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374B3">
        <w:rPr>
          <w:rFonts w:ascii="Times New Roman" w:hAnsi="Times New Roman" w:cs="Times New Roman"/>
          <w:sz w:val="28"/>
          <w:szCs w:val="28"/>
          <w:vertAlign w:val="subscript"/>
        </w:rPr>
        <w:t>.20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 w:rsidR="000374B3">
        <w:rPr>
          <w:rFonts w:ascii="Times New Roman" w:hAnsi="Times New Roman" w:cs="Times New Roman"/>
          <w:sz w:val="28"/>
          <w:szCs w:val="28"/>
        </w:rPr>
        <w:t xml:space="preserve">; </w:t>
      </w:r>
      <w:r w:rsidR="000374B3" w:rsidRPr="00C377DD">
        <w:rPr>
          <w:rFonts w:ascii="Times New Roman" w:hAnsi="Times New Roman" w:cs="Times New Roman"/>
          <w:sz w:val="28"/>
          <w:szCs w:val="28"/>
        </w:rPr>
        <w:t>П</w:t>
      </w:r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1.21</w:t>
      </w:r>
      <w:r w:rsidR="000374B3"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 w:rsidR="000374B3">
        <w:rPr>
          <w:rFonts w:ascii="Times New Roman" w:hAnsi="Times New Roman" w:cs="Times New Roman"/>
          <w:sz w:val="28"/>
          <w:szCs w:val="28"/>
        </w:rPr>
        <w:t xml:space="preserve">; </w:t>
      </w:r>
      <w:r w:rsidR="000374B3" w:rsidRPr="00C377DD">
        <w:rPr>
          <w:rFonts w:ascii="Times New Roman" w:hAnsi="Times New Roman" w:cs="Times New Roman"/>
          <w:sz w:val="28"/>
          <w:szCs w:val="28"/>
        </w:rPr>
        <w:t>П</w:t>
      </w:r>
      <w:r w:rsidR="000374B3">
        <w:rPr>
          <w:rFonts w:ascii="Times New Roman" w:hAnsi="Times New Roman" w:cs="Times New Roman"/>
          <w:sz w:val="28"/>
          <w:szCs w:val="28"/>
          <w:vertAlign w:val="subscript"/>
        </w:rPr>
        <w:t>1.22</w:t>
      </w:r>
      <w:r w:rsidR="000374B3"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250C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739104051" r:id="rId18"/>
        </w:object>
      </w:r>
      <w:r w:rsidR="000374B3" w:rsidRPr="000374B3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26" type="#_x0000_t75" style="width:181.5pt;height:31.5pt" o:ole="">
            <v:imagedata r:id="rId19" o:title=""/>
          </v:shape>
          <o:OLEObject Type="Embed" ProgID="Equation.3" ShapeID="_x0000_i1026" DrawAspect="Content" ObjectID="_1739104052" r:id="rId20"/>
        </w:object>
      </w:r>
    </w:p>
    <w:p w:rsidR="00812D65" w:rsidRPr="00C377DD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Уровень мобилизации населения на активное участие в социально-экономической жизни городского округа  </w:t>
      </w: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.2</w:t>
      </w:r>
      <w:r w:rsidRPr="000374B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60;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2.21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65;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2.22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77DD">
        <w:rPr>
          <w:rFonts w:ascii="Times New Roman" w:hAnsi="Times New Roman" w:cs="Times New Roman"/>
          <w:sz w:val="28"/>
          <w:szCs w:val="28"/>
        </w:rPr>
        <w:t>0</w:t>
      </w: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.20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60;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2.21</w:t>
      </w:r>
      <w:r>
        <w:rPr>
          <w:rFonts w:ascii="Times New Roman" w:hAnsi="Times New Roman" w:cs="Times New Roman"/>
          <w:sz w:val="28"/>
          <w:szCs w:val="28"/>
        </w:rPr>
        <w:t xml:space="preserve"> = 65;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2.22</w:t>
      </w:r>
      <w:r>
        <w:rPr>
          <w:rFonts w:ascii="Times New Roman" w:hAnsi="Times New Roman" w:cs="Times New Roman"/>
          <w:sz w:val="28"/>
          <w:szCs w:val="28"/>
        </w:rPr>
        <w:t xml:space="preserve"> = 70</w:t>
      </w:r>
    </w:p>
    <w:p w:rsidR="00812D65" w:rsidRPr="00C377DD" w:rsidRDefault="00812D65" w:rsidP="00C377D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6.5pt" o:ole="">
            <v:imagedata r:id="rId6" o:title=""/>
          </v:shape>
          <o:OLEObject Type="Embed" ProgID="Equation.3" ShapeID="_x0000_i1027" DrawAspect="Content" ObjectID="_1739104053" r:id="rId21"/>
        </w:object>
      </w:r>
      <w:r w:rsidR="000374B3" w:rsidRPr="000374B3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28" type="#_x0000_t75" style="width:154.5pt;height:31.5pt" o:ole="">
            <v:imagedata r:id="rId22" o:title=""/>
          </v:shape>
          <o:OLEObject Type="Embed" ProgID="Equation.3" ShapeID="_x0000_i1028" DrawAspect="Content" ObjectID="_1739104054" r:id="rId23"/>
        </w:object>
      </w:r>
    </w:p>
    <w:p w:rsidR="00812D65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812D65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</w:t>
      </w:r>
      <w:r w:rsidRPr="000374B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8C7F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8C7F5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9" type="#_x0000_t75" style="width:9pt;height:16.5pt" o:ole="">
            <v:imagedata r:id="rId6" o:title=""/>
          </v:shape>
          <o:OLEObject Type="Embed" ProgID="Equation.3" ShapeID="_x0000_i1029" DrawAspect="Content" ObjectID="_1739104055" r:id="rId24"/>
        </w:object>
      </w:r>
      <w:r w:rsidR="000374B3" w:rsidRPr="00C377DD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30" type="#_x0000_t75" style="width:181.5pt;height:31.5pt" o:ole="">
            <v:imagedata r:id="rId25" o:title=""/>
          </v:shape>
          <o:OLEObject Type="Embed" ProgID="Equation.3" ShapeID="_x0000_i1030" DrawAspect="Content" ObjectID="_1739104056" r:id="rId26"/>
        </w:object>
      </w: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.2</w:t>
      </w:r>
      <w:r w:rsidRPr="000374B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60;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4.21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65; </w:t>
      </w:r>
      <w:r w:rsidRPr="00C377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4.22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77DD">
        <w:rPr>
          <w:rFonts w:ascii="Times New Roman" w:hAnsi="Times New Roman" w:cs="Times New Roman"/>
          <w:sz w:val="28"/>
          <w:szCs w:val="28"/>
        </w:rPr>
        <w:t>0</w:t>
      </w:r>
    </w:p>
    <w:p w:rsidR="000374B3" w:rsidRPr="00C377DD" w:rsidRDefault="000374B3" w:rsidP="000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.20</w:t>
      </w:r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60;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4.21</w:t>
      </w:r>
      <w:r>
        <w:rPr>
          <w:rFonts w:ascii="Times New Roman" w:hAnsi="Times New Roman" w:cs="Times New Roman"/>
          <w:sz w:val="28"/>
          <w:szCs w:val="28"/>
        </w:rPr>
        <w:t xml:space="preserve"> = 65; </w:t>
      </w: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4.22</w:t>
      </w:r>
      <w:r>
        <w:rPr>
          <w:rFonts w:ascii="Times New Roman" w:hAnsi="Times New Roman" w:cs="Times New Roman"/>
          <w:sz w:val="28"/>
          <w:szCs w:val="28"/>
        </w:rPr>
        <w:t xml:space="preserve"> = 70</w:t>
      </w:r>
    </w:p>
    <w:p w:rsidR="00812D65" w:rsidRPr="00C377DD" w:rsidRDefault="00812D65" w:rsidP="00A553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1" type="#_x0000_t75" style="width:9pt;height:16.5pt" o:ole="">
            <v:imagedata r:id="rId6" o:title=""/>
          </v:shape>
          <o:OLEObject Type="Embed" ProgID="Equation.3" ShapeID="_x0000_i1031" DrawAspect="Content" ObjectID="_1739104057" r:id="rId27"/>
        </w:object>
      </w:r>
      <w:r w:rsidR="000374B3" w:rsidRPr="00C377DD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32" type="#_x0000_t75" style="width:154.5pt;height:31.5pt" o:ole="">
            <v:imagedata r:id="rId28" o:title=""/>
          </v:shape>
          <o:OLEObject Type="Embed" ProgID="Equation.3" ShapeID="_x0000_i1032" DrawAspect="Content" ObjectID="_1739104058" r:id="rId29"/>
        </w:object>
      </w:r>
    </w:p>
    <w:p w:rsidR="00812D65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250C1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2. Уровень достигнутых значений показателей результативности по Программе:</w:t>
      </w:r>
    </w:p>
    <w:p w:rsidR="00812D65" w:rsidRPr="00C377DD" w:rsidRDefault="00812D65" w:rsidP="00250C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8079FB" w:rsidRDefault="00812D65" w:rsidP="008079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8079FB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(1+1+1+1)/4=1</w:t>
      </w:r>
    </w:p>
    <w:p w:rsidR="00812D65" w:rsidRPr="00C377DD" w:rsidRDefault="00812D65" w:rsidP="00250C1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250C1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3. Коэффициент финансового обеспечения Программы:</w:t>
      </w:r>
    </w:p>
    <w:p w:rsidR="00812D65" w:rsidRPr="00C377DD" w:rsidRDefault="00812D65" w:rsidP="00C377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местного бюджета, не предусмотрены на реализацию муниципальной программы, оценка эффективности реализации Программы (подпрограммы)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У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12D65" w:rsidRPr="00C377DD" w:rsidRDefault="00812D65" w:rsidP="00250C1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C3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4. Вывод: </w:t>
      </w:r>
      <w:r w:rsidR="00876521">
        <w:rPr>
          <w:rFonts w:ascii="Times New Roman" w:hAnsi="Times New Roman" w:cs="Times New Roman"/>
          <w:sz w:val="28"/>
          <w:szCs w:val="28"/>
        </w:rPr>
        <w:t>Весь период</w:t>
      </w:r>
      <w:r w:rsidRPr="00C377D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76521">
        <w:rPr>
          <w:rFonts w:ascii="Times New Roman" w:hAnsi="Times New Roman" w:cs="Times New Roman"/>
          <w:sz w:val="28"/>
          <w:szCs w:val="28"/>
        </w:rPr>
        <w:t>ая</w:t>
      </w:r>
      <w:r w:rsidRPr="00C377D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76521">
        <w:rPr>
          <w:rFonts w:ascii="Times New Roman" w:hAnsi="Times New Roman" w:cs="Times New Roman"/>
          <w:sz w:val="28"/>
          <w:szCs w:val="28"/>
        </w:rPr>
        <w:t>а</w:t>
      </w:r>
      <w:r w:rsidRPr="00C377DD">
        <w:rPr>
          <w:rFonts w:ascii="Times New Roman" w:hAnsi="Times New Roman" w:cs="Times New Roman"/>
          <w:sz w:val="28"/>
          <w:szCs w:val="28"/>
        </w:rPr>
        <w:t xml:space="preserve"> «Развитие информационного общества </w:t>
      </w:r>
      <w:r w:rsidRPr="00C377DD">
        <w:rPr>
          <w:rFonts w:ascii="Times New Roman" w:hAnsi="Times New Roman" w:cs="Times New Roman"/>
          <w:sz w:val="28"/>
          <w:szCs w:val="28"/>
        </w:rPr>
        <w:br/>
        <w:t xml:space="preserve">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Светлый» на 2020 – 2022 годы  </w:t>
      </w:r>
      <w:r w:rsidR="0087652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C377DD">
        <w:rPr>
          <w:rFonts w:ascii="Times New Roman" w:hAnsi="Times New Roman" w:cs="Times New Roman"/>
          <w:sz w:val="28"/>
          <w:szCs w:val="28"/>
        </w:rPr>
        <w:t>эффективно</w:t>
      </w:r>
      <w:r w:rsidR="00876521">
        <w:rPr>
          <w:rFonts w:ascii="Times New Roman" w:hAnsi="Times New Roman" w:cs="Times New Roman"/>
          <w:sz w:val="28"/>
          <w:szCs w:val="28"/>
        </w:rPr>
        <w:t>й</w:t>
      </w:r>
      <w:r w:rsidRPr="00C37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14653" w:type="dxa"/>
        <w:tblInd w:w="-106" w:type="dxa"/>
        <w:tblLook w:val="00A0"/>
      </w:tblPr>
      <w:tblGrid>
        <w:gridCol w:w="11023"/>
        <w:gridCol w:w="3630"/>
      </w:tblGrid>
      <w:tr w:rsidR="00812D65" w:rsidRPr="00C377DD">
        <w:trPr>
          <w:trHeight w:val="1190"/>
        </w:trPr>
        <w:tc>
          <w:tcPr>
            <w:tcW w:w="11023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pStyle w:val="11"/>
              <w:ind w:firstLine="0"/>
              <w:jc w:val="left"/>
              <w:rPr>
                <w:noProof w:val="0"/>
              </w:rPr>
            </w:pPr>
            <w:r w:rsidRPr="00C377DD">
              <w:t>Исполнитель:</w:t>
            </w:r>
            <w:r w:rsidRPr="00C377DD">
              <w:rPr>
                <w:noProof w:val="0"/>
              </w:rPr>
              <w:t xml:space="preserve"> 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информатизации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организационного обеспечения 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  <w:p w:rsidR="00812D65" w:rsidRPr="00C377DD" w:rsidRDefault="00812D65" w:rsidP="00E14141">
            <w:pPr>
              <w:pStyle w:val="11"/>
              <w:ind w:firstLine="0"/>
              <w:jc w:val="left"/>
            </w:pPr>
            <w:r w:rsidRPr="00C377DD">
              <w:rPr>
                <w:noProof w:val="0"/>
              </w:rPr>
              <w:t xml:space="preserve"> </w:t>
            </w: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И.К. Решетникова</w:t>
            </w: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pStyle w:val="11"/>
              <w:ind w:firstLine="0"/>
              <w:jc w:val="left"/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sectPr w:rsidR="00812D65" w:rsidRPr="00C377DD" w:rsidSect="00BB6E5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20D4F"/>
    <w:multiLevelType w:val="hybridMultilevel"/>
    <w:tmpl w:val="8E664066"/>
    <w:lvl w:ilvl="0" w:tplc="4420DED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CDA"/>
    <w:multiLevelType w:val="hybridMultilevel"/>
    <w:tmpl w:val="D0947496"/>
    <w:lvl w:ilvl="0" w:tplc="04190001">
      <w:start w:val="20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95FCC"/>
    <w:multiLevelType w:val="hybridMultilevel"/>
    <w:tmpl w:val="AD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A7A"/>
    <w:multiLevelType w:val="hybridMultilevel"/>
    <w:tmpl w:val="543283FA"/>
    <w:lvl w:ilvl="0" w:tplc="D8A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E5F4B"/>
    <w:multiLevelType w:val="hybridMultilevel"/>
    <w:tmpl w:val="B1988094"/>
    <w:lvl w:ilvl="0" w:tplc="F22E71A2">
      <w:start w:val="201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A0273"/>
    <w:rsid w:val="00021829"/>
    <w:rsid w:val="00023F25"/>
    <w:rsid w:val="000374B3"/>
    <w:rsid w:val="00043EC3"/>
    <w:rsid w:val="00045717"/>
    <w:rsid w:val="00051C5D"/>
    <w:rsid w:val="0005300D"/>
    <w:rsid w:val="000575F8"/>
    <w:rsid w:val="00077242"/>
    <w:rsid w:val="00082F25"/>
    <w:rsid w:val="00083E63"/>
    <w:rsid w:val="00084203"/>
    <w:rsid w:val="000842F7"/>
    <w:rsid w:val="00091939"/>
    <w:rsid w:val="00096433"/>
    <w:rsid w:val="000A3769"/>
    <w:rsid w:val="000A6F9F"/>
    <w:rsid w:val="000C227D"/>
    <w:rsid w:val="000C2956"/>
    <w:rsid w:val="000D692F"/>
    <w:rsid w:val="000E465C"/>
    <w:rsid w:val="000F0B62"/>
    <w:rsid w:val="000F3571"/>
    <w:rsid w:val="00105B69"/>
    <w:rsid w:val="00126942"/>
    <w:rsid w:val="001329A4"/>
    <w:rsid w:val="001371F6"/>
    <w:rsid w:val="001420B7"/>
    <w:rsid w:val="00142709"/>
    <w:rsid w:val="0015750C"/>
    <w:rsid w:val="001643A2"/>
    <w:rsid w:val="001662AE"/>
    <w:rsid w:val="0019150B"/>
    <w:rsid w:val="00192B00"/>
    <w:rsid w:val="00196BD8"/>
    <w:rsid w:val="001B12C8"/>
    <w:rsid w:val="001B5289"/>
    <w:rsid w:val="001C6EF2"/>
    <w:rsid w:val="001D0ABB"/>
    <w:rsid w:val="001D3ACA"/>
    <w:rsid w:val="001D56C4"/>
    <w:rsid w:val="001D6EF0"/>
    <w:rsid w:val="001E2EDC"/>
    <w:rsid w:val="001E6F62"/>
    <w:rsid w:val="001F47C0"/>
    <w:rsid w:val="001F61A7"/>
    <w:rsid w:val="001F6206"/>
    <w:rsid w:val="002005EF"/>
    <w:rsid w:val="00200DEE"/>
    <w:rsid w:val="002041FA"/>
    <w:rsid w:val="00207307"/>
    <w:rsid w:val="00210E7B"/>
    <w:rsid w:val="00215A24"/>
    <w:rsid w:val="00216BF5"/>
    <w:rsid w:val="002174A0"/>
    <w:rsid w:val="00220067"/>
    <w:rsid w:val="00223710"/>
    <w:rsid w:val="00224267"/>
    <w:rsid w:val="00230A87"/>
    <w:rsid w:val="002404A9"/>
    <w:rsid w:val="00240D50"/>
    <w:rsid w:val="00241616"/>
    <w:rsid w:val="002427D4"/>
    <w:rsid w:val="00247E16"/>
    <w:rsid w:val="00250C1E"/>
    <w:rsid w:val="00253AFA"/>
    <w:rsid w:val="00273D7F"/>
    <w:rsid w:val="002741D3"/>
    <w:rsid w:val="0028488F"/>
    <w:rsid w:val="00293745"/>
    <w:rsid w:val="002B1D98"/>
    <w:rsid w:val="002B2814"/>
    <w:rsid w:val="002B2878"/>
    <w:rsid w:val="002B7309"/>
    <w:rsid w:val="002C1E76"/>
    <w:rsid w:val="002D1637"/>
    <w:rsid w:val="002D35BF"/>
    <w:rsid w:val="002F11C6"/>
    <w:rsid w:val="002F33B3"/>
    <w:rsid w:val="002F36D7"/>
    <w:rsid w:val="0031030A"/>
    <w:rsid w:val="00321A4E"/>
    <w:rsid w:val="00337EF9"/>
    <w:rsid w:val="00347876"/>
    <w:rsid w:val="0034789E"/>
    <w:rsid w:val="003517E7"/>
    <w:rsid w:val="0035526B"/>
    <w:rsid w:val="003575F4"/>
    <w:rsid w:val="00363226"/>
    <w:rsid w:val="003743A7"/>
    <w:rsid w:val="003748E7"/>
    <w:rsid w:val="003906FD"/>
    <w:rsid w:val="00391146"/>
    <w:rsid w:val="00391E39"/>
    <w:rsid w:val="0039516D"/>
    <w:rsid w:val="003977FE"/>
    <w:rsid w:val="003A3B4E"/>
    <w:rsid w:val="003B08BA"/>
    <w:rsid w:val="003C3C2D"/>
    <w:rsid w:val="003E305D"/>
    <w:rsid w:val="003E5F21"/>
    <w:rsid w:val="003F7911"/>
    <w:rsid w:val="00402B48"/>
    <w:rsid w:val="00404781"/>
    <w:rsid w:val="00420A04"/>
    <w:rsid w:val="004317B5"/>
    <w:rsid w:val="00432E7F"/>
    <w:rsid w:val="00432EE4"/>
    <w:rsid w:val="00441831"/>
    <w:rsid w:val="0044230E"/>
    <w:rsid w:val="00451010"/>
    <w:rsid w:val="004678C5"/>
    <w:rsid w:val="004903B6"/>
    <w:rsid w:val="00491773"/>
    <w:rsid w:val="004A28FC"/>
    <w:rsid w:val="004B060A"/>
    <w:rsid w:val="004B2B0D"/>
    <w:rsid w:val="004C1634"/>
    <w:rsid w:val="004C5A82"/>
    <w:rsid w:val="004D2FCF"/>
    <w:rsid w:val="004D3640"/>
    <w:rsid w:val="004D5222"/>
    <w:rsid w:val="004D5F50"/>
    <w:rsid w:val="004D792B"/>
    <w:rsid w:val="004E74EF"/>
    <w:rsid w:val="004F11EF"/>
    <w:rsid w:val="004F4CEB"/>
    <w:rsid w:val="004F6EF2"/>
    <w:rsid w:val="00500978"/>
    <w:rsid w:val="0051200E"/>
    <w:rsid w:val="00531410"/>
    <w:rsid w:val="00537FF6"/>
    <w:rsid w:val="005402E8"/>
    <w:rsid w:val="00544F35"/>
    <w:rsid w:val="00545B57"/>
    <w:rsid w:val="00546F38"/>
    <w:rsid w:val="00550968"/>
    <w:rsid w:val="00552B6C"/>
    <w:rsid w:val="00565BB7"/>
    <w:rsid w:val="00567667"/>
    <w:rsid w:val="0057390B"/>
    <w:rsid w:val="00583796"/>
    <w:rsid w:val="005A1EA7"/>
    <w:rsid w:val="005A3276"/>
    <w:rsid w:val="005B114D"/>
    <w:rsid w:val="005C31CE"/>
    <w:rsid w:val="005D52ED"/>
    <w:rsid w:val="005E14DD"/>
    <w:rsid w:val="005F6463"/>
    <w:rsid w:val="005F7ED2"/>
    <w:rsid w:val="00600D02"/>
    <w:rsid w:val="00602BA7"/>
    <w:rsid w:val="006048AA"/>
    <w:rsid w:val="006125F6"/>
    <w:rsid w:val="00616086"/>
    <w:rsid w:val="00647076"/>
    <w:rsid w:val="00652F3E"/>
    <w:rsid w:val="00656B85"/>
    <w:rsid w:val="0066233A"/>
    <w:rsid w:val="00670F3E"/>
    <w:rsid w:val="00680E9E"/>
    <w:rsid w:val="00686582"/>
    <w:rsid w:val="0069041D"/>
    <w:rsid w:val="00692010"/>
    <w:rsid w:val="006925BA"/>
    <w:rsid w:val="00694BD3"/>
    <w:rsid w:val="006B0A72"/>
    <w:rsid w:val="006B7813"/>
    <w:rsid w:val="006C090E"/>
    <w:rsid w:val="006D30C6"/>
    <w:rsid w:val="006D3D71"/>
    <w:rsid w:val="006E230C"/>
    <w:rsid w:val="006F1F4F"/>
    <w:rsid w:val="006F37F4"/>
    <w:rsid w:val="006F423F"/>
    <w:rsid w:val="006F653C"/>
    <w:rsid w:val="00704135"/>
    <w:rsid w:val="007254B0"/>
    <w:rsid w:val="00737A03"/>
    <w:rsid w:val="0074361F"/>
    <w:rsid w:val="007449F9"/>
    <w:rsid w:val="007465FB"/>
    <w:rsid w:val="0075222F"/>
    <w:rsid w:val="00755C95"/>
    <w:rsid w:val="007567EF"/>
    <w:rsid w:val="00763D81"/>
    <w:rsid w:val="0076534F"/>
    <w:rsid w:val="00767B54"/>
    <w:rsid w:val="00774464"/>
    <w:rsid w:val="007946BC"/>
    <w:rsid w:val="00795F30"/>
    <w:rsid w:val="007A5662"/>
    <w:rsid w:val="007B1C2F"/>
    <w:rsid w:val="007B7FC0"/>
    <w:rsid w:val="007E0474"/>
    <w:rsid w:val="007E0962"/>
    <w:rsid w:val="007E74F2"/>
    <w:rsid w:val="007F0371"/>
    <w:rsid w:val="008079FB"/>
    <w:rsid w:val="00811571"/>
    <w:rsid w:val="00812277"/>
    <w:rsid w:val="00812D65"/>
    <w:rsid w:val="00825676"/>
    <w:rsid w:val="00826CD3"/>
    <w:rsid w:val="00840E9C"/>
    <w:rsid w:val="0086406E"/>
    <w:rsid w:val="00867BAE"/>
    <w:rsid w:val="00875C2F"/>
    <w:rsid w:val="00876521"/>
    <w:rsid w:val="00882EF6"/>
    <w:rsid w:val="00886480"/>
    <w:rsid w:val="00886BE0"/>
    <w:rsid w:val="008906BB"/>
    <w:rsid w:val="00890910"/>
    <w:rsid w:val="00891DDC"/>
    <w:rsid w:val="0089341C"/>
    <w:rsid w:val="00894DE5"/>
    <w:rsid w:val="00896B97"/>
    <w:rsid w:val="008A405D"/>
    <w:rsid w:val="008B155C"/>
    <w:rsid w:val="008B2F7C"/>
    <w:rsid w:val="008C6ED0"/>
    <w:rsid w:val="008C7F56"/>
    <w:rsid w:val="008D0D06"/>
    <w:rsid w:val="008F653B"/>
    <w:rsid w:val="008F740E"/>
    <w:rsid w:val="00900743"/>
    <w:rsid w:val="009037B8"/>
    <w:rsid w:val="009056A1"/>
    <w:rsid w:val="009150F7"/>
    <w:rsid w:val="00924BFE"/>
    <w:rsid w:val="0093450D"/>
    <w:rsid w:val="009608BE"/>
    <w:rsid w:val="00974D74"/>
    <w:rsid w:val="00977442"/>
    <w:rsid w:val="00983FDE"/>
    <w:rsid w:val="009915EF"/>
    <w:rsid w:val="009A0273"/>
    <w:rsid w:val="009A045D"/>
    <w:rsid w:val="009A6E01"/>
    <w:rsid w:val="009B075E"/>
    <w:rsid w:val="009B2B22"/>
    <w:rsid w:val="009C602B"/>
    <w:rsid w:val="009D4D07"/>
    <w:rsid w:val="009E0383"/>
    <w:rsid w:val="009E3513"/>
    <w:rsid w:val="009F1448"/>
    <w:rsid w:val="009F40F7"/>
    <w:rsid w:val="00A10FAF"/>
    <w:rsid w:val="00A142A9"/>
    <w:rsid w:val="00A2021C"/>
    <w:rsid w:val="00A259B0"/>
    <w:rsid w:val="00A26F24"/>
    <w:rsid w:val="00A33BBE"/>
    <w:rsid w:val="00A40414"/>
    <w:rsid w:val="00A4541A"/>
    <w:rsid w:val="00A51962"/>
    <w:rsid w:val="00A553B6"/>
    <w:rsid w:val="00A564A8"/>
    <w:rsid w:val="00A629D3"/>
    <w:rsid w:val="00A66F75"/>
    <w:rsid w:val="00A67682"/>
    <w:rsid w:val="00A71484"/>
    <w:rsid w:val="00A767A2"/>
    <w:rsid w:val="00A807B2"/>
    <w:rsid w:val="00A876C3"/>
    <w:rsid w:val="00A8782F"/>
    <w:rsid w:val="00A90E75"/>
    <w:rsid w:val="00AA2210"/>
    <w:rsid w:val="00AB1035"/>
    <w:rsid w:val="00AB7C7E"/>
    <w:rsid w:val="00AD0393"/>
    <w:rsid w:val="00AD2BE4"/>
    <w:rsid w:val="00AD333C"/>
    <w:rsid w:val="00AE0982"/>
    <w:rsid w:val="00AE38FC"/>
    <w:rsid w:val="00AF0FE8"/>
    <w:rsid w:val="00AF28AD"/>
    <w:rsid w:val="00AF2ACE"/>
    <w:rsid w:val="00B01C84"/>
    <w:rsid w:val="00B02C7B"/>
    <w:rsid w:val="00B05D01"/>
    <w:rsid w:val="00B10712"/>
    <w:rsid w:val="00B117D4"/>
    <w:rsid w:val="00B12F1C"/>
    <w:rsid w:val="00B31DE5"/>
    <w:rsid w:val="00B35144"/>
    <w:rsid w:val="00B37777"/>
    <w:rsid w:val="00B43D1B"/>
    <w:rsid w:val="00B50C0E"/>
    <w:rsid w:val="00B567FE"/>
    <w:rsid w:val="00B574BC"/>
    <w:rsid w:val="00B61541"/>
    <w:rsid w:val="00B64DDA"/>
    <w:rsid w:val="00B64F53"/>
    <w:rsid w:val="00B71FD2"/>
    <w:rsid w:val="00B75E15"/>
    <w:rsid w:val="00B8338C"/>
    <w:rsid w:val="00B8346A"/>
    <w:rsid w:val="00B856EA"/>
    <w:rsid w:val="00B90986"/>
    <w:rsid w:val="00B9440F"/>
    <w:rsid w:val="00B9590B"/>
    <w:rsid w:val="00BB6E5F"/>
    <w:rsid w:val="00BC7080"/>
    <w:rsid w:val="00BD6056"/>
    <w:rsid w:val="00BF1F65"/>
    <w:rsid w:val="00C02350"/>
    <w:rsid w:val="00C2082E"/>
    <w:rsid w:val="00C213D6"/>
    <w:rsid w:val="00C344AA"/>
    <w:rsid w:val="00C377DD"/>
    <w:rsid w:val="00C4309B"/>
    <w:rsid w:val="00C475DB"/>
    <w:rsid w:val="00C47FEF"/>
    <w:rsid w:val="00C55F1C"/>
    <w:rsid w:val="00C5737D"/>
    <w:rsid w:val="00C6330A"/>
    <w:rsid w:val="00C75D6F"/>
    <w:rsid w:val="00C76770"/>
    <w:rsid w:val="00C81BAC"/>
    <w:rsid w:val="00C87778"/>
    <w:rsid w:val="00CA04DC"/>
    <w:rsid w:val="00CA35A0"/>
    <w:rsid w:val="00CA48BF"/>
    <w:rsid w:val="00CB1AE3"/>
    <w:rsid w:val="00CB422F"/>
    <w:rsid w:val="00CD15B6"/>
    <w:rsid w:val="00CE0A72"/>
    <w:rsid w:val="00D01F91"/>
    <w:rsid w:val="00D104EB"/>
    <w:rsid w:val="00D13F8B"/>
    <w:rsid w:val="00D17A61"/>
    <w:rsid w:val="00D17B5A"/>
    <w:rsid w:val="00D3114C"/>
    <w:rsid w:val="00D33902"/>
    <w:rsid w:val="00D35B7F"/>
    <w:rsid w:val="00D4721D"/>
    <w:rsid w:val="00D52E82"/>
    <w:rsid w:val="00D62519"/>
    <w:rsid w:val="00D62E0B"/>
    <w:rsid w:val="00D8677E"/>
    <w:rsid w:val="00D90EE0"/>
    <w:rsid w:val="00D932E6"/>
    <w:rsid w:val="00D970D5"/>
    <w:rsid w:val="00DA1CE2"/>
    <w:rsid w:val="00DA3824"/>
    <w:rsid w:val="00DA4A09"/>
    <w:rsid w:val="00DA5CE5"/>
    <w:rsid w:val="00DB00DC"/>
    <w:rsid w:val="00DC2557"/>
    <w:rsid w:val="00DC3DE7"/>
    <w:rsid w:val="00DD368C"/>
    <w:rsid w:val="00DD52F4"/>
    <w:rsid w:val="00DE127E"/>
    <w:rsid w:val="00DE159B"/>
    <w:rsid w:val="00E14141"/>
    <w:rsid w:val="00E1599F"/>
    <w:rsid w:val="00E17838"/>
    <w:rsid w:val="00E24806"/>
    <w:rsid w:val="00E26FE3"/>
    <w:rsid w:val="00E33E99"/>
    <w:rsid w:val="00E41F5E"/>
    <w:rsid w:val="00E4215D"/>
    <w:rsid w:val="00E448A6"/>
    <w:rsid w:val="00E477F6"/>
    <w:rsid w:val="00E57798"/>
    <w:rsid w:val="00E57A28"/>
    <w:rsid w:val="00E63903"/>
    <w:rsid w:val="00E819AD"/>
    <w:rsid w:val="00E856E7"/>
    <w:rsid w:val="00E8591E"/>
    <w:rsid w:val="00E87BFF"/>
    <w:rsid w:val="00E91056"/>
    <w:rsid w:val="00EB05D7"/>
    <w:rsid w:val="00EB1EEA"/>
    <w:rsid w:val="00EB4AE6"/>
    <w:rsid w:val="00EB70B9"/>
    <w:rsid w:val="00EE1CC3"/>
    <w:rsid w:val="00EF108F"/>
    <w:rsid w:val="00EF6391"/>
    <w:rsid w:val="00F041D5"/>
    <w:rsid w:val="00F041FB"/>
    <w:rsid w:val="00F144FB"/>
    <w:rsid w:val="00F150C7"/>
    <w:rsid w:val="00F151DB"/>
    <w:rsid w:val="00F20034"/>
    <w:rsid w:val="00F2284B"/>
    <w:rsid w:val="00F258F7"/>
    <w:rsid w:val="00F462EB"/>
    <w:rsid w:val="00F53991"/>
    <w:rsid w:val="00F53ABE"/>
    <w:rsid w:val="00F5417C"/>
    <w:rsid w:val="00F57646"/>
    <w:rsid w:val="00F63887"/>
    <w:rsid w:val="00F672B7"/>
    <w:rsid w:val="00F674CD"/>
    <w:rsid w:val="00F83F99"/>
    <w:rsid w:val="00F94D35"/>
    <w:rsid w:val="00F95B52"/>
    <w:rsid w:val="00F9746A"/>
    <w:rsid w:val="00FA0194"/>
    <w:rsid w:val="00FA19AD"/>
    <w:rsid w:val="00FA45D5"/>
    <w:rsid w:val="00FA5644"/>
    <w:rsid w:val="00FA7AE5"/>
    <w:rsid w:val="00FB1897"/>
    <w:rsid w:val="00FB475F"/>
    <w:rsid w:val="00FC271B"/>
    <w:rsid w:val="00FD0A64"/>
    <w:rsid w:val="00FD5984"/>
    <w:rsid w:val="00FE7609"/>
    <w:rsid w:val="00FF1E1A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B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9A02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3">
    <w:name w:val="Hyperlink"/>
    <w:basedOn w:val="a0"/>
    <w:uiPriority w:val="99"/>
    <w:rsid w:val="00A8782F"/>
    <w:rPr>
      <w:color w:val="0000FF"/>
      <w:u w:val="single"/>
    </w:rPr>
  </w:style>
  <w:style w:type="paragraph" w:customStyle="1" w:styleId="NoSpacing1">
    <w:name w:val="No Spacing1"/>
    <w:uiPriority w:val="99"/>
    <w:rsid w:val="00A8782F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A8782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A878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8782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891D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AD03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Без интервала2"/>
    <w:uiPriority w:val="99"/>
    <w:rsid w:val="00AD039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F0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41D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rsid w:val="00077242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07724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371F6"/>
    <w:pPr>
      <w:ind w:firstLine="709"/>
      <w:jc w:val="both"/>
    </w:pPr>
    <w:rPr>
      <w:rFonts w:ascii="Times New Roman" w:hAnsi="Times New Roman"/>
      <w:noProof/>
      <w:sz w:val="28"/>
      <w:szCs w:val="28"/>
    </w:rPr>
  </w:style>
  <w:style w:type="paragraph" w:styleId="aa">
    <w:name w:val="Normal (Web)"/>
    <w:basedOn w:val="a"/>
    <w:uiPriority w:val="99"/>
    <w:rsid w:val="00755C95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56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99"/>
    <w:qFormat/>
    <w:rsid w:val="00250C1E"/>
    <w:rPr>
      <w:rFonts w:cs="Calibr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250C1E"/>
    <w:rPr>
      <w:rFonts w:eastAsia="Times New Roman"/>
      <w:sz w:val="22"/>
      <w:szCs w:val="22"/>
      <w:lang w:val="ru-RU" w:eastAsia="en-US"/>
    </w:rPr>
  </w:style>
  <w:style w:type="character" w:customStyle="1" w:styleId="5">
    <w:name w:val="Знак Знак5"/>
    <w:basedOn w:val="a0"/>
    <w:uiPriority w:val="99"/>
    <w:semiHidden/>
    <w:rsid w:val="00A553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hyperlink" Target="https://www.google.com/search?client=firefox-b-d&amp;q=%D0%92+%D0%B0%D0%BA%D0%BA%D0%B0%D1%83%D0%BD%D1%82%D0%B0%D1%85+%D0%B0%D0%B4%D0%BC%D0%B8%D0%BD%D0%B8%D1%81%D1%82%D1%80%D0%B0%D1%86%D0%B8%D0%B8+%D0%B3%D0%BE%D1%80%D0%BE%D0%B4%D1%81%D0%BA%D0%BE%D0%B3%D0%BE+%D0%BE%D0%BA%D1%80%D1%83%D0%B3%D0%B0+%D0%97%D0%90%D0%A2%D0%BE+%D0%A1%D0%B2%D0%B5%D1%82%D0%BB%D1%8B%D0%B9&amp;spell=1&amp;sa=X&amp;ved=2ahUKEwiGzKrS-NzuAhXokYsKHcs7BKkQkeECKAB6BAgDEDU" TargetMode="Externa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obraz13</dc:creator>
  <cp:lastModifiedBy>Admin3</cp:lastModifiedBy>
  <cp:revision>4</cp:revision>
  <cp:lastPrinted>2023-02-28T11:30:00Z</cp:lastPrinted>
  <dcterms:created xsi:type="dcterms:W3CDTF">2023-02-28T10:49:00Z</dcterms:created>
  <dcterms:modified xsi:type="dcterms:W3CDTF">2023-02-28T11:40:00Z</dcterms:modified>
</cp:coreProperties>
</file>