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CD" w:rsidRDefault="002F49CD"/>
    <w:p w:rsidR="002F49CD" w:rsidRDefault="002F49CD"/>
    <w:p w:rsidR="002F49CD" w:rsidRDefault="002F49CD"/>
    <w:p w:rsidR="002F49CD" w:rsidRDefault="002F49CD"/>
    <w:p w:rsidR="002F49CD" w:rsidRDefault="002F49CD"/>
    <w:p w:rsidR="002F49CD" w:rsidRPr="004D7435" w:rsidRDefault="002F49CD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D7435">
        <w:rPr>
          <w:rFonts w:ascii="Times New Roman" w:hAnsi="Times New Roman" w:cs="Times New Roman"/>
          <w:sz w:val="72"/>
          <w:szCs w:val="72"/>
        </w:rPr>
        <w:t xml:space="preserve">Годовой отчет </w:t>
      </w:r>
    </w:p>
    <w:p w:rsidR="002F49CD" w:rsidRPr="004D7435" w:rsidRDefault="002F49CD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2F49CD" w:rsidRPr="004D7435" w:rsidRDefault="002F49CD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«Обеспечение жильем молодых семей» </w:t>
      </w:r>
    </w:p>
    <w:p w:rsidR="002F49CD" w:rsidRPr="004D7435" w:rsidRDefault="002F49CD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на 2016 – 2020 годы </w:t>
      </w:r>
    </w:p>
    <w:p w:rsidR="002F49CD" w:rsidRPr="004D7435" w:rsidRDefault="002F49CD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2020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2F49CD" w:rsidRPr="004D7435" w:rsidRDefault="002F49CD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Pr="00D843F7" w:rsidRDefault="002F49CD" w:rsidP="00D8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F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15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843F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3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3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D843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программ, их формирования и реализации, проведения </w:t>
      </w:r>
      <w:r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округа ЗАТО Светлый</w:t>
      </w:r>
      <w:r w:rsidRPr="00D843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 реализации муниципальной программы «Обеспечение жильем молодых семей» на 2016 – 2020 годы составлен по формам согласно приложениям №№ 5, 9, 11</w:t>
      </w:r>
      <w:r w:rsidRPr="00C75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12, 13,</w:t>
      </w:r>
      <w:r w:rsidRPr="00C75C11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постановления.</w:t>
      </w: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28" w:type="dxa"/>
        <w:tblInd w:w="-106" w:type="dxa"/>
        <w:tblLook w:val="01E0"/>
      </w:tblPr>
      <w:tblGrid>
        <w:gridCol w:w="8613"/>
        <w:gridCol w:w="6615"/>
      </w:tblGrid>
      <w:tr w:rsidR="002F49CD" w:rsidRPr="00D80518">
        <w:tc>
          <w:tcPr>
            <w:tcW w:w="8613" w:type="dxa"/>
          </w:tcPr>
          <w:p w:rsidR="002F49CD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F49CD" w:rsidRPr="00CB419B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5" w:type="dxa"/>
          </w:tcPr>
          <w:p w:rsidR="002F49CD" w:rsidRPr="004D7435" w:rsidRDefault="002F49CD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2F49CD" w:rsidRPr="004D7435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2F49CD" w:rsidRPr="004D7435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о разработке муниципальных программ, </w:t>
            </w:r>
          </w:p>
          <w:p w:rsidR="002F49CD" w:rsidRPr="004D7435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их формирования и реализации, проведения </w:t>
            </w:r>
          </w:p>
          <w:p w:rsidR="002F49CD" w:rsidRPr="004D7435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оценки эффективности реализации муниципальных  </w:t>
            </w:r>
          </w:p>
          <w:p w:rsidR="002F49CD" w:rsidRPr="00CB419B" w:rsidRDefault="002F49CD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2F49CD" w:rsidRPr="00CB419B" w:rsidRDefault="002F49CD" w:rsidP="004D7435">
      <w:pPr>
        <w:pStyle w:val="NoSpacing1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43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435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«Обеспечение жильем молодых семей» на 2016 – 2020 годы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(главный распорядитель средств)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за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D743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2F49CD" w:rsidRPr="004D7435" w:rsidRDefault="002F49CD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2F49CD" w:rsidRPr="00CB419B" w:rsidRDefault="002F49CD" w:rsidP="004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899"/>
        <w:gridCol w:w="992"/>
        <w:gridCol w:w="993"/>
        <w:gridCol w:w="1417"/>
        <w:gridCol w:w="851"/>
        <w:gridCol w:w="1134"/>
        <w:gridCol w:w="1134"/>
        <w:gridCol w:w="850"/>
        <w:gridCol w:w="992"/>
        <w:gridCol w:w="993"/>
        <w:gridCol w:w="1701"/>
      </w:tblGrid>
      <w:tr w:rsidR="002F49CD" w:rsidRPr="00D80518">
        <w:trPr>
          <w:trHeight w:val="555"/>
        </w:trPr>
        <w:tc>
          <w:tcPr>
            <w:tcW w:w="426" w:type="dxa"/>
            <w:vMerge w:val="restart"/>
          </w:tcPr>
          <w:p w:rsidR="002F49CD" w:rsidRPr="00E274BE" w:rsidRDefault="002F49CD" w:rsidP="00B61541">
            <w:pPr>
              <w:pStyle w:val="1"/>
              <w:tabs>
                <w:tab w:val="center" w:pos="4536"/>
                <w:tab w:val="right" w:pos="9072"/>
              </w:tabs>
              <w:ind w:left="-97" w:right="-6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3899" w:type="dxa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муниципальной программы, подпрограммы, в том числе основных мероприятий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Предусмотрено в муниципальной программе</w:t>
            </w:r>
          </w:p>
        </w:tc>
        <w:tc>
          <w:tcPr>
            <w:tcW w:w="2268" w:type="dxa"/>
            <w:gridSpan w:val="2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Утверждено бюджетом городского округа ЗАТО Светлый на текущий год</w:t>
            </w:r>
          </w:p>
        </w:tc>
        <w:tc>
          <w:tcPr>
            <w:tcW w:w="1134" w:type="dxa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Утверж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дены лимиты бюджет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ных обязате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льств 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 средст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вам местного бюджета</w:t>
            </w:r>
          </w:p>
        </w:tc>
        <w:tc>
          <w:tcPr>
            <w:tcW w:w="3969" w:type="dxa"/>
            <w:gridSpan w:val="4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Кассовое исполнение на отчетную дату  (нарастающим итогом с начала года)</w:t>
            </w:r>
          </w:p>
        </w:tc>
        <w:tc>
          <w:tcPr>
            <w:tcW w:w="1701" w:type="dxa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Результаты исполнения основных мероприятий</w:t>
            </w:r>
          </w:p>
        </w:tc>
      </w:tr>
      <w:tr w:rsidR="002F49CD" w:rsidRPr="00D80518">
        <w:trPr>
          <w:trHeight w:val="82"/>
        </w:trPr>
        <w:tc>
          <w:tcPr>
            <w:tcW w:w="426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9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средств местного бюджета</w:t>
            </w:r>
          </w:p>
        </w:tc>
        <w:tc>
          <w:tcPr>
            <w:tcW w:w="850" w:type="dxa"/>
            <w:vMerge w:val="restart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целее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вых средств</w:t>
            </w:r>
          </w:p>
        </w:tc>
        <w:tc>
          <w:tcPr>
            <w:tcW w:w="1985" w:type="dxa"/>
            <w:gridSpan w:val="2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Исполнение (процент)</w:t>
            </w:r>
          </w:p>
        </w:tc>
        <w:tc>
          <w:tcPr>
            <w:tcW w:w="1701" w:type="dxa"/>
            <w:vMerge/>
            <w:vAlign w:val="center"/>
          </w:tcPr>
          <w:p w:rsidR="002F49CD" w:rsidRPr="00D80518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D80518">
        <w:trPr>
          <w:trHeight w:val="887"/>
        </w:trPr>
        <w:tc>
          <w:tcPr>
            <w:tcW w:w="426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9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средств местного бюджета</w:t>
            </w:r>
          </w:p>
        </w:tc>
        <w:tc>
          <w:tcPr>
            <w:tcW w:w="993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целевых средств</w:t>
            </w:r>
          </w:p>
        </w:tc>
        <w:tc>
          <w:tcPr>
            <w:tcW w:w="1417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средств местного бюджета</w:t>
            </w:r>
          </w:p>
        </w:tc>
        <w:tc>
          <w:tcPr>
            <w:tcW w:w="851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целевых средств</w:t>
            </w:r>
          </w:p>
        </w:tc>
        <w:tc>
          <w:tcPr>
            <w:tcW w:w="1134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F49CD" w:rsidRPr="00E274BE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средств местного бюджета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hyperlink r:id="rId7" w:anchor="Par23" w:history="1">
              <w:r w:rsidRPr="00E274BE">
                <w:rPr>
                  <w:rStyle w:val="Hyperlink"/>
                  <w:rFonts w:ascii="Times New Roman" w:hAnsi="Times New Roman" w:cs="Times New Roman"/>
                  <w:b/>
                  <w:bCs/>
                  <w:color w:val="000000"/>
                  <w:sz w:val="21"/>
                  <w:szCs w:val="21"/>
                </w:rPr>
                <w:t>гр. 8</w:t>
              </w:r>
            </w:hyperlink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/ </w:t>
            </w:r>
            <w:hyperlink r:id="rId8" w:anchor="Par21" w:history="1">
              <w:r w:rsidRPr="00E274BE">
                <w:rPr>
                  <w:rStyle w:val="Hyperlink"/>
                  <w:rFonts w:ascii="Times New Roman" w:hAnsi="Times New Roman" w:cs="Times New Roman"/>
                  <w:b/>
                  <w:bCs/>
                  <w:color w:val="000000"/>
                  <w:sz w:val="21"/>
                  <w:szCs w:val="21"/>
                </w:rPr>
                <w:t>гр. 5</w:t>
              </w:r>
            </w:hyperlink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x 100</w:t>
            </w: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счет целее</w:t>
            </w:r>
          </w:p>
          <w:p w:rsidR="002F49CD" w:rsidRPr="00E274BE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вых статей </w:t>
            </w:r>
            <w:r w:rsidRPr="00E274B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hyperlink r:id="rId9" w:anchor="Par24" w:history="1">
              <w:r w:rsidRPr="00E274BE">
                <w:rPr>
                  <w:rStyle w:val="Hyperlink"/>
                  <w:rFonts w:ascii="Times New Roman" w:hAnsi="Times New Roman" w:cs="Times New Roman"/>
                  <w:b/>
                  <w:bCs/>
                  <w:color w:val="000000"/>
                  <w:sz w:val="21"/>
                  <w:szCs w:val="21"/>
                </w:rPr>
                <w:t>гр. 9</w:t>
              </w:r>
            </w:hyperlink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/ </w:t>
            </w:r>
            <w:hyperlink r:id="rId10" w:anchor="Par22" w:history="1">
              <w:r w:rsidRPr="00E274BE">
                <w:rPr>
                  <w:rStyle w:val="Hyperlink"/>
                  <w:rFonts w:ascii="Times New Roman" w:hAnsi="Times New Roman" w:cs="Times New Roman"/>
                  <w:b/>
                  <w:bCs/>
                  <w:color w:val="000000"/>
                  <w:sz w:val="21"/>
                  <w:szCs w:val="21"/>
                </w:rPr>
                <w:t>гр. 6</w:t>
              </w:r>
            </w:hyperlink>
            <w:r w:rsidRPr="00E274B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x 100)</w:t>
            </w:r>
          </w:p>
        </w:tc>
        <w:tc>
          <w:tcPr>
            <w:tcW w:w="1701" w:type="dxa"/>
            <w:vMerge/>
            <w:vAlign w:val="center"/>
          </w:tcPr>
          <w:p w:rsidR="002F49CD" w:rsidRPr="00D80518" w:rsidRDefault="002F49CD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D80518">
        <w:tc>
          <w:tcPr>
            <w:tcW w:w="426" w:type="dxa"/>
          </w:tcPr>
          <w:p w:rsidR="002F49CD" w:rsidRPr="00CB419B" w:rsidRDefault="002F49CD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</w:tcPr>
          <w:p w:rsidR="002F49CD" w:rsidRPr="00781D60" w:rsidRDefault="002F49CD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семей» </w:t>
            </w:r>
          </w:p>
          <w:p w:rsidR="002F49CD" w:rsidRPr="00781D60" w:rsidRDefault="002F49CD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</w:p>
        </w:tc>
        <w:tc>
          <w:tcPr>
            <w:tcW w:w="992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F49CD" w:rsidRPr="00781D60" w:rsidRDefault="002F49CD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2F49CD" w:rsidRPr="009D6D0F" w:rsidRDefault="002F49CD" w:rsidP="009D6D0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0F">
              <w:rPr>
                <w:rFonts w:ascii="Times New Roman" w:hAnsi="Times New Roman" w:cs="Times New Roman"/>
                <w:sz w:val="24"/>
                <w:szCs w:val="24"/>
              </w:rPr>
              <w:t>В 2019 году 1 молодая семья  получили свидетельство о праве на получение социальной выплаты на приобретение жилого помещения</w:t>
            </w:r>
          </w:p>
        </w:tc>
      </w:tr>
      <w:tr w:rsidR="002F49CD" w:rsidRPr="00D80518">
        <w:tc>
          <w:tcPr>
            <w:tcW w:w="426" w:type="dxa"/>
          </w:tcPr>
          <w:p w:rsidR="002F49CD" w:rsidRPr="00CB419B" w:rsidRDefault="002F49CD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</w:tcPr>
          <w:p w:rsidR="002F49CD" w:rsidRPr="00781D60" w:rsidRDefault="002F49CD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«Формирование списков молодых семей для участия в муниципальной программе»</w:t>
            </w:r>
          </w:p>
        </w:tc>
        <w:tc>
          <w:tcPr>
            <w:tcW w:w="992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2F49CD" w:rsidRPr="00781D60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D80518">
        <w:tc>
          <w:tcPr>
            <w:tcW w:w="426" w:type="dxa"/>
          </w:tcPr>
          <w:p w:rsidR="002F49CD" w:rsidRPr="00CB419B" w:rsidRDefault="002F49CD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</w:tcPr>
          <w:p w:rsidR="002F49CD" w:rsidRPr="00781D60" w:rsidRDefault="002F49CD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992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</w:tcPr>
          <w:p w:rsidR="002F49CD" w:rsidRPr="00781D60" w:rsidRDefault="002F49CD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2116,8</w:t>
            </w:r>
          </w:p>
        </w:tc>
        <w:tc>
          <w:tcPr>
            <w:tcW w:w="1417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51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1376,8</w:t>
            </w:r>
          </w:p>
        </w:tc>
        <w:tc>
          <w:tcPr>
            <w:tcW w:w="1134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9D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9D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1376,8</w:t>
            </w:r>
          </w:p>
        </w:tc>
        <w:tc>
          <w:tcPr>
            <w:tcW w:w="992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D6D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Merge/>
          </w:tcPr>
          <w:p w:rsidR="002F49CD" w:rsidRPr="00781D60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D80518">
        <w:trPr>
          <w:trHeight w:val="276"/>
        </w:trPr>
        <w:tc>
          <w:tcPr>
            <w:tcW w:w="4325" w:type="dxa"/>
            <w:gridSpan w:val="2"/>
          </w:tcPr>
          <w:p w:rsidR="002F49CD" w:rsidRPr="00781D60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F49CD" w:rsidRPr="00781D60" w:rsidRDefault="002F49CD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</w:tcPr>
          <w:p w:rsidR="002F49CD" w:rsidRPr="00781D60" w:rsidRDefault="002F49CD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2116,8</w:t>
            </w:r>
          </w:p>
        </w:tc>
        <w:tc>
          <w:tcPr>
            <w:tcW w:w="1417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9D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1376,8</w:t>
            </w:r>
          </w:p>
        </w:tc>
        <w:tc>
          <w:tcPr>
            <w:tcW w:w="1134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9D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9D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1376,8</w:t>
            </w:r>
          </w:p>
        </w:tc>
        <w:tc>
          <w:tcPr>
            <w:tcW w:w="992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2F49CD" w:rsidRPr="009D6D0F" w:rsidRDefault="002F49CD" w:rsidP="00FE0A6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D6D0F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</w:tcPr>
          <w:p w:rsidR="002F49CD" w:rsidRPr="00781D60" w:rsidRDefault="002F49CD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9CD" w:rsidRPr="00FF3D0A" w:rsidRDefault="002F49CD" w:rsidP="004D7435">
      <w:pPr>
        <w:spacing w:after="0" w:line="240" w:lineRule="auto"/>
        <w:rPr>
          <w:rFonts w:ascii="Times New Roman" w:hAnsi="Times New Roman" w:cs="Times New Roman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2F49CD" w:rsidRPr="00D80518">
        <w:tc>
          <w:tcPr>
            <w:tcW w:w="9108" w:type="dxa"/>
          </w:tcPr>
          <w:p w:rsidR="002F49CD" w:rsidRDefault="002F49CD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F49CD" w:rsidRDefault="002F49CD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F49CD" w:rsidRDefault="002F49CD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2F49CD" w:rsidRPr="00781D60" w:rsidRDefault="002F49CD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2F49CD" w:rsidRPr="00781D60" w:rsidRDefault="002F49CD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2F49CD" w:rsidRPr="00781D60" w:rsidRDefault="002F49CD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2F49CD" w:rsidRPr="00781D60" w:rsidRDefault="002F49CD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2F49CD" w:rsidRPr="00781D60" w:rsidRDefault="002F49CD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2F49CD" w:rsidRDefault="002F49CD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2F49CD" w:rsidRPr="00781D60" w:rsidRDefault="002F49CD" w:rsidP="0027639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2F49CD" w:rsidRPr="00781D60" w:rsidRDefault="002F49CD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F49CD" w:rsidRPr="00781D60" w:rsidRDefault="002F49CD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2F49CD" w:rsidRPr="00781D60" w:rsidRDefault="002F49CD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«Обеспечение жилье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молодых семей» на 2016 -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2020 годы</w:t>
      </w:r>
    </w:p>
    <w:p w:rsidR="002F49CD" w:rsidRPr="00781D60" w:rsidRDefault="002F49CD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F49CD" w:rsidRPr="00781D60" w:rsidRDefault="002F49CD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за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2F49CD" w:rsidRPr="001A5A9D" w:rsidRDefault="002F49CD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705"/>
        <w:gridCol w:w="1276"/>
        <w:gridCol w:w="2551"/>
        <w:gridCol w:w="2127"/>
        <w:gridCol w:w="1984"/>
        <w:gridCol w:w="3071"/>
      </w:tblGrid>
      <w:tr w:rsidR="002F49CD" w:rsidRPr="00D80518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№ </w:t>
            </w:r>
            <w:r w:rsidRPr="00D805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Обоснование отклонений значений показателя на конец отчетного года </w:t>
            </w:r>
          </w:p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(при наличии)  </w:t>
            </w:r>
          </w:p>
        </w:tc>
      </w:tr>
      <w:tr w:rsidR="002F49CD" w:rsidRPr="00D80518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год, предшествующий   </w:t>
            </w:r>
            <w:r w:rsidRPr="00D80518">
              <w:rPr>
                <w:rFonts w:ascii="Times New Roman" w:hAnsi="Times New Roman" w:cs="Times New Roman"/>
              </w:rPr>
              <w:br/>
              <w:t>отчетному&lt;*&gt;</w:t>
            </w:r>
          </w:p>
          <w:p w:rsidR="002F49CD" w:rsidRPr="00D80518" w:rsidRDefault="002F49CD" w:rsidP="005A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установленные  </w:t>
            </w:r>
            <w:r w:rsidRPr="00D80518">
              <w:rPr>
                <w:rFonts w:ascii="Times New Roman" w:hAnsi="Times New Roman" w:cs="Times New Roman"/>
              </w:rPr>
              <w:br/>
              <w:t>на 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D80518">
              <w:rPr>
                <w:rFonts w:ascii="Times New Roman" w:hAnsi="Times New Roman" w:cs="Times New Roman"/>
              </w:rPr>
              <w:t xml:space="preserve">год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фактически достигнутые за отчетный период 201</w:t>
            </w:r>
            <w:r>
              <w:rPr>
                <w:rFonts w:ascii="Times New Roman" w:hAnsi="Times New Roman" w:cs="Times New Roman"/>
              </w:rPr>
              <w:t>9</w:t>
            </w:r>
            <w:r w:rsidRPr="00D80518">
              <w:rPr>
                <w:rFonts w:ascii="Times New Roman" w:hAnsi="Times New Roman" w:cs="Times New Roman"/>
              </w:rPr>
              <w:t xml:space="preserve"> года       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49CD" w:rsidRPr="00D80518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D80518" w:rsidRDefault="002F49CD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7</w:t>
            </w:r>
          </w:p>
        </w:tc>
      </w:tr>
      <w:tr w:rsidR="002F49CD" w:rsidRPr="00D80518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5D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семей» на 2016 - 2020 годы</w:t>
            </w:r>
          </w:p>
        </w:tc>
      </w:tr>
      <w:tr w:rsidR="002F49CD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Количество молодых семей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A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D0F">
              <w:rPr>
                <w:rFonts w:ascii="Times New Roman" w:hAnsi="Times New Roman" w:cs="Times New Roman"/>
                <w:sz w:val="24"/>
                <w:szCs w:val="24"/>
              </w:rPr>
              <w:t>В 2019 году 1 молодая семья  получили свидетельство о праве на получение социальной выплаты на приобретение жилого помещения</w:t>
            </w:r>
          </w:p>
        </w:tc>
      </w:tr>
      <w:tr w:rsidR="002F49CD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молодых семей, улучшивших жилищные условия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CD" w:rsidRPr="00D80518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оплаченных свидетельств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D80518" w:rsidRDefault="002F49CD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9CD" w:rsidRDefault="002F49CD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2F49CD" w:rsidRPr="00781D60" w:rsidRDefault="002F49CD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2F49CD" w:rsidRDefault="002F49CD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Default="002F49CD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2F49CD" w:rsidRPr="005020EA">
        <w:tc>
          <w:tcPr>
            <w:tcW w:w="8388" w:type="dxa"/>
          </w:tcPr>
          <w:p w:rsidR="002F49CD" w:rsidRPr="005020EA" w:rsidRDefault="002F49CD" w:rsidP="000B24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</w:tcPr>
          <w:p w:rsidR="002F49CD" w:rsidRPr="00BC1974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9CD" w:rsidRPr="00BC1974" w:rsidRDefault="002F49CD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2F49CD" w:rsidRPr="00BC1974" w:rsidRDefault="002F49CD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2F49CD" w:rsidRPr="005020EA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2F49CD" w:rsidRDefault="002F49CD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9CD" w:rsidRPr="00C2440C" w:rsidRDefault="002F49CD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0C">
        <w:rPr>
          <w:rFonts w:ascii="Times New Roman" w:hAnsi="Times New Roman" w:cs="Times New Roman"/>
          <w:sz w:val="28"/>
          <w:szCs w:val="28"/>
        </w:rPr>
        <w:t>СВЕДЕНИЯ</w:t>
      </w:r>
    </w:p>
    <w:p w:rsidR="002F49CD" w:rsidRDefault="002F49CD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440C">
        <w:rPr>
          <w:rFonts w:ascii="Times New Roman" w:hAnsi="Times New Roman" w:cs="Times New Roman"/>
          <w:sz w:val="28"/>
          <w:szCs w:val="28"/>
        </w:rPr>
        <w:t>ля проведения мониторинга исполнения плана-графика реализации муниципальной программы</w:t>
      </w:r>
    </w:p>
    <w:p w:rsidR="002F49CD" w:rsidRDefault="002F49CD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Pr="00781D60" w:rsidRDefault="002F49CD" w:rsidP="005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программы: </w:t>
      </w: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2F49CD" w:rsidRDefault="002F49CD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2F49CD" w:rsidRDefault="002F49CD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440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40C">
        <w:rPr>
          <w:rFonts w:ascii="Times New Roman" w:hAnsi="Times New Roman" w:cs="Times New Roman"/>
          <w:sz w:val="28"/>
          <w:szCs w:val="28"/>
        </w:rPr>
        <w:t xml:space="preserve"> 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>отдел муниципального имущества управления финансов, экономического развития и муниципального имущества администрации городского округа ЗАТО Светлый</w:t>
      </w:r>
    </w:p>
    <w:p w:rsidR="002F49CD" w:rsidRPr="00C2440C" w:rsidRDefault="002F49CD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925"/>
        <w:gridCol w:w="1276"/>
        <w:gridCol w:w="992"/>
        <w:gridCol w:w="1134"/>
        <w:gridCol w:w="1134"/>
        <w:gridCol w:w="993"/>
        <w:gridCol w:w="894"/>
        <w:gridCol w:w="807"/>
        <w:gridCol w:w="1126"/>
        <w:gridCol w:w="858"/>
        <w:gridCol w:w="1075"/>
        <w:gridCol w:w="1051"/>
        <w:gridCol w:w="1134"/>
      </w:tblGrid>
      <w:tr w:rsidR="002F49CD" w:rsidRPr="00C04DE2">
        <w:tc>
          <w:tcPr>
            <w:tcW w:w="557" w:type="dxa"/>
            <w:vMerge w:val="restart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5" w:type="dxa"/>
            <w:vMerge w:val="restart"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Наименование</w:t>
            </w:r>
          </w:p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Срок реализации в соответствии с планом-графиком</w:t>
            </w:r>
          </w:p>
        </w:tc>
        <w:tc>
          <w:tcPr>
            <w:tcW w:w="992" w:type="dxa"/>
            <w:vMerge w:val="restart"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10206" w:type="dxa"/>
            <w:gridSpan w:val="10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2F49CD" w:rsidRPr="00C04DE2">
        <w:tc>
          <w:tcPr>
            <w:tcW w:w="557" w:type="dxa"/>
            <w:vMerge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Всего за счет всех источников</w:t>
            </w:r>
          </w:p>
        </w:tc>
        <w:tc>
          <w:tcPr>
            <w:tcW w:w="1887" w:type="dxa"/>
            <w:gridSpan w:val="2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33" w:type="dxa"/>
            <w:gridSpan w:val="2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33" w:type="dxa"/>
            <w:gridSpan w:val="2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85" w:type="dxa"/>
            <w:gridSpan w:val="2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F49CD" w:rsidRPr="00C04DE2">
        <w:tc>
          <w:tcPr>
            <w:tcW w:w="557" w:type="dxa"/>
            <w:vMerge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94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7" w:type="dxa"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26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8" w:type="dxa"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075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1" w:type="dxa"/>
          </w:tcPr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F49CD" w:rsidRPr="002C7445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34" w:type="dxa"/>
          </w:tcPr>
          <w:p w:rsidR="002F49CD" w:rsidRPr="002C7445" w:rsidRDefault="002F49CD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F49CD" w:rsidRPr="00C04DE2">
        <w:tc>
          <w:tcPr>
            <w:tcW w:w="557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49CD" w:rsidRPr="00C04DE2">
        <w:tc>
          <w:tcPr>
            <w:tcW w:w="557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F49CD" w:rsidRPr="00C04DE2" w:rsidRDefault="002F49CD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2160,0</w:t>
            </w:r>
          </w:p>
        </w:tc>
        <w:tc>
          <w:tcPr>
            <w:tcW w:w="1134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993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94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041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  <w:tc>
          <w:tcPr>
            <w:tcW w:w="1126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>,</w:t>
            </w:r>
            <w:r w:rsidRPr="00041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1075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51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1404,0</w:t>
            </w:r>
          </w:p>
        </w:tc>
        <w:tc>
          <w:tcPr>
            <w:tcW w:w="1134" w:type="dxa"/>
          </w:tcPr>
          <w:p w:rsidR="002F49CD" w:rsidRPr="00041B97" w:rsidRDefault="002F49CD" w:rsidP="008E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664,0</w:t>
            </w:r>
          </w:p>
        </w:tc>
      </w:tr>
      <w:tr w:rsidR="002F49CD" w:rsidRPr="00C04DE2">
        <w:tc>
          <w:tcPr>
            <w:tcW w:w="557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2F49CD" w:rsidRPr="00C04DE2" w:rsidRDefault="002F49CD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2F49CD" w:rsidRPr="00C04DE2" w:rsidRDefault="002F49CD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276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49CD" w:rsidRPr="00C04DE2" w:rsidRDefault="002F49CD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9CD" w:rsidRPr="00C04DE2">
        <w:tc>
          <w:tcPr>
            <w:tcW w:w="557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2F49CD" w:rsidRPr="00C04DE2" w:rsidRDefault="002F49CD" w:rsidP="00CE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276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9CD" w:rsidRPr="00C04DE2" w:rsidRDefault="002F49CD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F49CD" w:rsidRPr="00C04DE2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2160,0</w:t>
            </w:r>
          </w:p>
        </w:tc>
        <w:tc>
          <w:tcPr>
            <w:tcW w:w="1134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1420,0</w:t>
            </w:r>
          </w:p>
        </w:tc>
        <w:tc>
          <w:tcPr>
            <w:tcW w:w="993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94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041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  <w:tc>
          <w:tcPr>
            <w:tcW w:w="1126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>,</w:t>
            </w:r>
            <w:r w:rsidRPr="00041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1075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B97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51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1404,0</w:t>
            </w:r>
          </w:p>
        </w:tc>
        <w:tc>
          <w:tcPr>
            <w:tcW w:w="1134" w:type="dxa"/>
          </w:tcPr>
          <w:p w:rsidR="002F49CD" w:rsidRPr="00041B97" w:rsidRDefault="002F49CD" w:rsidP="0074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664,0</w:t>
            </w:r>
          </w:p>
        </w:tc>
      </w:tr>
    </w:tbl>
    <w:p w:rsidR="002F49CD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17AA">
        <w:rPr>
          <w:rFonts w:ascii="Times New Roman" w:hAnsi="Times New Roman" w:cs="Times New Roman"/>
          <w:sz w:val="28"/>
          <w:szCs w:val="28"/>
        </w:rPr>
        <w:t>ачальник отдела муниципального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имущества</w:t>
      </w:r>
    </w:p>
    <w:p w:rsidR="002F49CD" w:rsidRPr="00D117AA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7AA">
        <w:rPr>
          <w:rFonts w:ascii="Times New Roman" w:hAnsi="Times New Roman" w:cs="Times New Roman"/>
          <w:sz w:val="28"/>
          <w:szCs w:val="28"/>
        </w:rPr>
        <w:t>управления финансов,</w:t>
      </w:r>
      <w:r w:rsidRPr="00391952"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2F49CD" w:rsidRPr="00D117AA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7AA">
        <w:rPr>
          <w:rFonts w:ascii="Times New Roman" w:hAnsi="Times New Roman" w:cs="Times New Roman"/>
          <w:sz w:val="28"/>
          <w:szCs w:val="28"/>
        </w:rPr>
        <w:t xml:space="preserve">и муниципального имущества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 Н.Б. Каримова </w:t>
      </w:r>
    </w:p>
    <w:p w:rsidR="002F49CD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A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F49CD" w:rsidRPr="00170DA7" w:rsidRDefault="002F49CD" w:rsidP="00170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                                                                                                                          Т.В. Романцова</w:t>
      </w:r>
    </w:p>
    <w:p w:rsidR="002F49CD" w:rsidRDefault="002F49CD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2F49CD" w:rsidRPr="00D80518">
        <w:tc>
          <w:tcPr>
            <w:tcW w:w="8388" w:type="dxa"/>
          </w:tcPr>
          <w:p w:rsidR="002F49CD" w:rsidRPr="00D80518" w:rsidRDefault="002F49CD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2F49CD" w:rsidRPr="00781D60" w:rsidRDefault="002F49CD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:rsidR="002F49CD" w:rsidRPr="00781D60" w:rsidRDefault="002F49CD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2F49CD" w:rsidRPr="00781D60" w:rsidRDefault="002F49CD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2F49CD" w:rsidRPr="00D80518" w:rsidRDefault="002F49CD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2F49CD" w:rsidRDefault="002F49CD" w:rsidP="000B5429">
      <w:pPr>
        <w:autoSpaceDE w:val="0"/>
        <w:autoSpaceDN w:val="0"/>
        <w:adjustRightInd w:val="0"/>
        <w:spacing w:after="0" w:line="240" w:lineRule="auto"/>
        <w:jc w:val="right"/>
      </w:pPr>
    </w:p>
    <w:p w:rsidR="002F49CD" w:rsidRPr="00781D60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2F49CD" w:rsidRPr="00781D60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1D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9CD" w:rsidRPr="00781D60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2F49CD" w:rsidRPr="00781D60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D60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49CD" w:rsidRPr="00781D60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</w:t>
      </w:r>
    </w:p>
    <w:p w:rsidR="002F49CD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429">
        <w:rPr>
          <w:rFonts w:ascii="Times New Roman" w:hAnsi="Times New Roman" w:cs="Times New Roman"/>
          <w:sz w:val="20"/>
          <w:szCs w:val="20"/>
        </w:rPr>
        <w:t>(ответственный исполнитель)</w:t>
      </w:r>
    </w:p>
    <w:p w:rsidR="002F49CD" w:rsidRDefault="002F49CD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1935"/>
        <w:gridCol w:w="10425"/>
        <w:gridCol w:w="1980"/>
      </w:tblGrid>
      <w:tr w:rsidR="002F49CD" w:rsidRPr="00C46E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C46E57" w:rsidRDefault="002F49CD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49CD" w:rsidRPr="00C46E57" w:rsidRDefault="002F49CD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C46E57" w:rsidRDefault="002F49CD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C46E57" w:rsidRDefault="002F49CD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C46E57" w:rsidRDefault="002F49CD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2F49CD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9CD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22.04.2019 № 107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строке «Объемы финансового обеспечения муниципальной программы» паспорта муниципальной программы: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«7390,6» заменить цифрами «7505,2»;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«875,2» заменить цифрами «682,5»;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«242,3» в части, касающейся 2019 года, заменить цифрой «49,6»;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«1341,1» заменить цифрами «1608,2»;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«396,1» в части, касающейся 2019 года, заменить цифрами «663,2»;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«4826,8» заменить цифрами «4867,0»; </w:t>
            </w:r>
          </w:p>
          <w:p w:rsidR="002F49CD" w:rsidRPr="00646E82" w:rsidRDefault="002F49CD" w:rsidP="0064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цифры «1363,8» в части, касающейся 2019 года, заменить цифрами «1404,0»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пункт 2 изложить в следующей редакции: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«2. Цели и задачи муниципальной программы.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Целью муниципальной программы является удовлетворение потребностей молодых семей в доступном и комфортном жилье.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Задачами программы являются: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и методологическое обеспечение мероприятий по созданию условий для удовлетворения жилищных потребностей молодой семьи и улучшению их жилищных условий;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финансовых и организационных механизмов оказания государственной поддержки молодой семье, нуждающейся 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улучшении жилищных условий;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молодой семье при приобретении жилого помещения.»;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пункт 3 изложить в следующей редакции: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«3. Целевые показатели муниципальной программы.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программы позволит обеспечить 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2016 – 2020 годах комфортным жильем молодые семьи – участницы муниципальной программы, с составом семьи.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целевых показателях муниципальной программы приведены в приложении № 1»;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пункт 6.2 изложить в следующей редакции: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«6.2 Общий объем финансирования муниципальной программы в 2016 – 2020 годах составит 7505,2 тыс. рублей, в том числе за счет средств: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(прогнозно) – 682,5 тыс. рублей;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Саратовской области (прогнозно) – 1608,2 тыс. рублей;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округа ЗАТО Светлый (прогнозно) – 347,5 тыс. рублей;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(прогнозно) – 4867,0 тыс. рублей.»; </w:t>
            </w:r>
          </w:p>
          <w:p w:rsidR="002F49CD" w:rsidRPr="00743F6F" w:rsidRDefault="002F49CD" w:rsidP="0074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приложения 1, 2, 3 муниципальной программы изложить  </w:t>
            </w:r>
          </w:p>
          <w:p w:rsidR="002F49CD" w:rsidRPr="00646E82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редакции согласно приложениям 1, 2, 3.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городского округа ЗАТО Светлый на 2019 год</w:t>
            </w:r>
          </w:p>
        </w:tc>
      </w:tr>
      <w:tr w:rsidR="002F49CD" w:rsidRPr="00D805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1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04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21.11.2019 № 322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в строке «Объемы финансового обеспечения муниципальной программы» паспорта муниципальной программы: 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«7505,2» заменить цифрами «5407,0»;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«682,5» заменить цифрами «744,1»;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«49,6» заменить цифрами «353,5»;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«242,3» заменить цифрой «0»;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«1608,2» заменить цифрами «908,2»;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«663,2» заменить цифрами «359,3»;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«396,1» заменить цифрой «0»;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«347,5» заменить цифрами «251,5»;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«96,0» заменить цифрой «0»;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«4867,0» заменить цифрами «3503,2»;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«1363,8» заменить цифрой «0».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пункт 6.2 изложить в следующей редакции: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«6.2 Общий объем финансирования муниципальной программы в 2016 – 2020 годах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 5407,0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 за счет средств: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(прогнозно) – 744,1 тыс. рублей;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Саратовской области (прогнозно) – 908,2 тыс. рублей;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городского округа ЗАТО Светлый (прогнозно) – 251,5 тыс. рублей;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источников (прогнозно) – 3503,2 тыс. рублей.».;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приложения № 1,3 изложить в редакции согласно приложениям № 1,2 к</w:t>
            </w:r>
          </w:p>
          <w:p w:rsidR="002F49CD" w:rsidRPr="00646E82" w:rsidRDefault="002F49CD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настоящему постановлению.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646E82" w:rsidRDefault="002F49CD" w:rsidP="00CB0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городского округа ЗАТО Светлый на 2019 год</w:t>
            </w:r>
          </w:p>
        </w:tc>
      </w:tr>
    </w:tbl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2F49CD" w:rsidRPr="00D80518">
        <w:tc>
          <w:tcPr>
            <w:tcW w:w="8388" w:type="dxa"/>
          </w:tcPr>
          <w:p w:rsidR="002F49CD" w:rsidRPr="00D80518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49CD" w:rsidRPr="00781D60" w:rsidRDefault="002F49CD" w:rsidP="00874B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2F49CD" w:rsidRPr="00781D60" w:rsidRDefault="002F49CD" w:rsidP="00874B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2F49CD" w:rsidRPr="00D80518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2F49CD" w:rsidRPr="00EE4D5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Pr="00EE4D5D" w:rsidRDefault="002F49CD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F49CD" w:rsidRPr="00EE4D5D" w:rsidRDefault="002F49CD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мероприятий муниципальной программы (подпрограмм)</w:t>
      </w:r>
    </w:p>
    <w:p w:rsidR="002F49CD" w:rsidRPr="00EE4D5D" w:rsidRDefault="002F49CD" w:rsidP="00EE4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4D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Обеспечение жильем молодых семей» на 2016 – 2020 годы</w:t>
      </w:r>
    </w:p>
    <w:p w:rsidR="002F49CD" w:rsidRPr="00EE4D5D" w:rsidRDefault="002F49CD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sz w:val="24"/>
          <w:szCs w:val="24"/>
        </w:rPr>
      </w:pPr>
      <w:r w:rsidRPr="00EE4D5D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2F49CD" w:rsidRDefault="002F49CD" w:rsidP="00EE4D5D">
      <w:pPr>
        <w:autoSpaceDE w:val="0"/>
        <w:autoSpaceDN w:val="0"/>
        <w:adjustRightInd w:val="0"/>
        <w:ind w:firstLine="14"/>
      </w:pPr>
    </w:p>
    <w:tbl>
      <w:tblPr>
        <w:tblW w:w="15392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362"/>
        <w:gridCol w:w="1431"/>
        <w:gridCol w:w="1665"/>
        <w:gridCol w:w="1440"/>
        <w:gridCol w:w="1997"/>
      </w:tblGrid>
      <w:tr w:rsidR="002F49CD" w:rsidRPr="00BC7631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46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Ответствен-ный испол-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2F49CD" w:rsidRPr="00BC7631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EE4D5D" w:rsidRDefault="002F49CD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EE4D5D" w:rsidRDefault="002F49CD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EE4D5D" w:rsidRDefault="002F49CD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запланиро-ванные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ind w:left="-52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CD" w:rsidRPr="00EE4D5D" w:rsidRDefault="002F49CD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BC7631">
        <w:trPr>
          <w:trHeight w:val="284"/>
        </w:trPr>
        <w:tc>
          <w:tcPr>
            <w:tcW w:w="153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 на 2016 – 2020 годы</w:t>
            </w:r>
          </w:p>
        </w:tc>
      </w:tr>
      <w:tr w:rsidR="002F49CD" w:rsidRPr="00BC7631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2F49CD" w:rsidRPr="00EE4D5D" w:rsidRDefault="002F49CD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Включение в список молодых семей – участников муниципаль</w:t>
            </w:r>
          </w:p>
          <w:p w:rsidR="002F49CD" w:rsidRPr="00EE4D5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ной программы, признанных нуждающимися в улучшении жилищных условий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 год список не сформирован в связи с отсутствием 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>претендентов изъявивших желание получить социальную выплату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87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BC763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EE4D5D" w:rsidRDefault="002F49CD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0F">
              <w:rPr>
                <w:rFonts w:ascii="Times New Roman" w:hAnsi="Times New Roman" w:cs="Times New Roman"/>
                <w:sz w:val="24"/>
                <w:szCs w:val="24"/>
              </w:rPr>
              <w:t>В 2019 году 1 молодая семья 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D0F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праве на получение социальной выплаты на приобрете</w:t>
            </w:r>
          </w:p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0F">
              <w:rPr>
                <w:rFonts w:ascii="Times New Roman" w:hAnsi="Times New Roman" w:cs="Times New Roman"/>
                <w:sz w:val="24"/>
                <w:szCs w:val="24"/>
              </w:rPr>
              <w:t>ние жилого помещения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CD" w:rsidRPr="00780B9E" w:rsidRDefault="002F49CD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9CD" w:rsidRDefault="002F49CD" w:rsidP="00EE4D5D">
      <w:pPr>
        <w:autoSpaceDE w:val="0"/>
        <w:autoSpaceDN w:val="0"/>
        <w:adjustRightInd w:val="0"/>
        <w:ind w:firstLine="540"/>
      </w:pPr>
      <w:r>
        <w:t>_________________________</w:t>
      </w:r>
    </w:p>
    <w:p w:rsidR="002F49CD" w:rsidRPr="00780B9E" w:rsidRDefault="002F49CD" w:rsidP="00780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0B9E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2F49CD" w:rsidRDefault="002F49CD" w:rsidP="00EE4D5D"/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2F49CD" w:rsidRPr="00D80518">
        <w:tc>
          <w:tcPr>
            <w:tcW w:w="8388" w:type="dxa"/>
          </w:tcPr>
          <w:p w:rsidR="002F49CD" w:rsidRPr="00D80518" w:rsidRDefault="002F49CD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2F49CD" w:rsidRPr="00781D60" w:rsidRDefault="002F49CD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F49CD" w:rsidRPr="00781D60" w:rsidRDefault="002F49CD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2F49CD" w:rsidRPr="00781D60" w:rsidRDefault="002F49CD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2F49CD" w:rsidRPr="00D80518" w:rsidRDefault="002F49CD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9A5">
        <w:rPr>
          <w:rFonts w:ascii="Times New Roman" w:hAnsi="Times New Roman" w:cs="Times New Roman"/>
          <w:sz w:val="28"/>
          <w:szCs w:val="28"/>
          <w:u w:val="single"/>
        </w:rPr>
        <w:t>«Обеспечение жильем молодых семей» на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D59A5">
        <w:rPr>
          <w:rFonts w:ascii="Times New Roman" w:hAnsi="Times New Roman" w:cs="Times New Roman"/>
          <w:sz w:val="28"/>
          <w:szCs w:val="28"/>
          <w:u w:val="single"/>
        </w:rPr>
        <w:t xml:space="preserve"> – 2020 годы</w:t>
      </w:r>
      <w:r w:rsidRPr="00EE552A">
        <w:rPr>
          <w:rFonts w:ascii="Times New Roman" w:hAnsi="Times New Roman" w:cs="Times New Roman"/>
          <w:sz w:val="28"/>
          <w:szCs w:val="28"/>
        </w:rPr>
        <w:t>,</w:t>
      </w: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52A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2F49CD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</w:p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2F49CD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8A187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2F49CD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49CD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 на 2016-2020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Default="002F49CD" w:rsidP="00BD43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Default="002F49CD" w:rsidP="00BD43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9CD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CD" w:rsidRPr="00781D60" w:rsidRDefault="002F49CD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F49CD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18"/>
      <w:bookmarkEnd w:id="3"/>
      <w:r w:rsidRPr="00781D60">
        <w:rPr>
          <w:rFonts w:ascii="Times New Roman" w:hAnsi="Times New Roman" w:cs="Times New Roman"/>
          <w:sz w:val="24"/>
          <w:szCs w:val="24"/>
        </w:rPr>
        <w:t>&lt;*&gt; в случае наличия двух и более исполнителей;</w:t>
      </w:r>
    </w:p>
    <w:p w:rsidR="002F49CD" w:rsidRPr="00781D60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819"/>
      <w:bookmarkEnd w:id="4"/>
      <w:r w:rsidRPr="00781D60">
        <w:rPr>
          <w:rFonts w:ascii="Times New Roman" w:hAnsi="Times New Roman" w:cs="Times New Roman"/>
          <w:sz w:val="24"/>
          <w:szCs w:val="24"/>
        </w:rPr>
        <w:t>&lt;**&gt; заполняется по строкам «местный бюджет».</w:t>
      </w:r>
    </w:p>
    <w:p w:rsidR="002F49CD" w:rsidRPr="00F5551A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2F49CD" w:rsidRPr="00EE552A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49CD" w:rsidRDefault="002F49CD" w:rsidP="0039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2F49CD" w:rsidRPr="00D80518">
        <w:tc>
          <w:tcPr>
            <w:tcW w:w="8388" w:type="dxa"/>
          </w:tcPr>
          <w:p w:rsidR="002F49CD" w:rsidRPr="00D80518" w:rsidRDefault="002F49CD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2F49CD" w:rsidRPr="004D7435" w:rsidRDefault="002F49CD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15</w:t>
            </w:r>
          </w:p>
          <w:p w:rsidR="002F49CD" w:rsidRPr="004D7435" w:rsidRDefault="002F49CD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2F49CD" w:rsidRPr="004D7435" w:rsidRDefault="002F49CD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2F49CD" w:rsidRPr="00D80518" w:rsidRDefault="002F49CD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2F49CD" w:rsidRPr="008F72A2" w:rsidRDefault="002F49CD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F49CD" w:rsidRDefault="002F49CD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«Обеспечение жильем молодых семей»</w:t>
      </w:r>
    </w:p>
    <w:p w:rsidR="002F49CD" w:rsidRPr="00781D60" w:rsidRDefault="002F49CD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 xml:space="preserve">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2F49CD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9CD" w:rsidRPr="008F72A2" w:rsidRDefault="002F49CD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9CD" w:rsidRPr="00E00A31" w:rsidRDefault="002F49CD" w:rsidP="00BE15F5">
      <w:pPr>
        <w:jc w:val="both"/>
        <w:rPr>
          <w:rFonts w:ascii="Times New Roman" w:hAnsi="Times New Roman" w:cs="Times New Roman"/>
          <w:sz w:val="28"/>
          <w:szCs w:val="28"/>
        </w:rPr>
      </w:pPr>
      <w:r w:rsidRPr="00E00A31">
        <w:rPr>
          <w:rFonts w:ascii="Times New Roman" w:hAnsi="Times New Roman" w:cs="Times New Roman"/>
          <w:sz w:val="28"/>
          <w:szCs w:val="28"/>
        </w:rPr>
        <w:t>1. Результативность реализации муниципальной программы за отчетный год по всем целевым показателям:</w:t>
      </w:r>
    </w:p>
    <w:p w:rsidR="002F49CD" w:rsidRPr="00E00A31" w:rsidRDefault="002F49CD" w:rsidP="00BE15F5">
      <w:pPr>
        <w:jc w:val="both"/>
        <w:rPr>
          <w:rFonts w:ascii="Times New Roman" w:hAnsi="Times New Roman" w:cs="Times New Roman"/>
          <w:sz w:val="28"/>
          <w:szCs w:val="28"/>
        </w:rPr>
      </w:pPr>
      <w:r w:rsidRPr="00E00A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0A31">
        <w:rPr>
          <w:rFonts w:ascii="Times New Roman" w:hAnsi="Times New Roman" w:cs="Times New Roman"/>
          <w:sz w:val="28"/>
          <w:szCs w:val="28"/>
        </w:rPr>
        <w:t>- Усредненное значение результативности муниципальной программы за отчетный период.</w:t>
      </w:r>
    </w:p>
    <w:p w:rsidR="002F49CD" w:rsidRDefault="002F49CD" w:rsidP="00BE15F5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.25pt;width:243.1pt;height:44.25pt;z-index:251658240">
            <v:imagedata r:id="rId11" o:title=""/>
            <w10:wrap type="square" side="right"/>
          </v:shape>
          <o:OLEObject Type="Embed" ProgID="Equation.3" ShapeID="_x0000_s1026" DrawAspect="Content" ObjectID="_1642850380" r:id="rId12"/>
        </w:pict>
      </w:r>
    </w:p>
    <w:p w:rsidR="002F49CD" w:rsidRPr="001C31CB" w:rsidRDefault="002F49CD" w:rsidP="00BE15F5">
      <w:pPr>
        <w:jc w:val="both"/>
        <w:rPr>
          <w:sz w:val="28"/>
          <w:szCs w:val="28"/>
        </w:rPr>
      </w:pPr>
    </w:p>
    <w:p w:rsidR="002F49CD" w:rsidRDefault="002F49CD" w:rsidP="00BE15F5">
      <w:pPr>
        <w:jc w:val="both"/>
        <w:rPr>
          <w:noProof/>
          <w:position w:val="-8"/>
        </w:rPr>
      </w:pPr>
    </w:p>
    <w:p w:rsidR="002F49CD" w:rsidRPr="00E00A31" w:rsidRDefault="002F49CD" w:rsidP="00BE15F5">
      <w:pPr>
        <w:jc w:val="both"/>
        <w:rPr>
          <w:rFonts w:ascii="Times New Roman" w:hAnsi="Times New Roman" w:cs="Times New Roman"/>
          <w:sz w:val="28"/>
          <w:szCs w:val="28"/>
        </w:rPr>
      </w:pPr>
      <w:r w:rsidRPr="00B5637A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Рисунок 10" o:spid="_x0000_i1027" type="#_x0000_t75" style="width:36.75pt;height:10.5pt;visibility:visible" o:bullet="t">
            <v:imagedata r:id="rId13" o:title=""/>
          </v:shape>
        </w:pict>
      </w:r>
      <w:r w:rsidRPr="00E00A31">
        <w:rPr>
          <w:rFonts w:ascii="Times New Roman" w:hAnsi="Times New Roman" w:cs="Times New Roman"/>
          <w:sz w:val="28"/>
          <w:szCs w:val="28"/>
        </w:rPr>
        <w:t xml:space="preserve"> степень достижения i-го целевого показателя муниципальной программы за отчетный год (в баллах)</w:t>
      </w:r>
    </w:p>
    <w:p w:rsidR="002F49CD" w:rsidRPr="00E00A31" w:rsidRDefault="002F49CD" w:rsidP="00BE15F5">
      <w:pPr>
        <w:jc w:val="both"/>
        <w:rPr>
          <w:rFonts w:ascii="Times New Roman" w:hAnsi="Times New Roman" w:cs="Times New Roman"/>
          <w:sz w:val="28"/>
          <w:szCs w:val="28"/>
        </w:rPr>
      </w:pPr>
      <w:r w:rsidRPr="00E00A31">
        <w:rPr>
          <w:rFonts w:ascii="Times New Roman" w:hAnsi="Times New Roman" w:cs="Times New Roman"/>
          <w:sz w:val="28"/>
          <w:szCs w:val="28"/>
        </w:rPr>
        <w:t>n - общее количество целевых показателей, достижение которых запланировано в муниципальной программе на соответствующий год</w:t>
      </w:r>
    </w:p>
    <w:p w:rsidR="002F49CD" w:rsidRPr="008E6F57" w:rsidRDefault="002F49CD" w:rsidP="00BE15F5">
      <w:pPr>
        <w:jc w:val="both"/>
      </w:pPr>
    </w:p>
    <w:p w:rsidR="002F49CD" w:rsidRPr="008E6F57" w:rsidRDefault="002F49CD" w:rsidP="00BE15F5">
      <w:pPr>
        <w:rPr>
          <w:sz w:val="28"/>
          <w:szCs w:val="28"/>
        </w:rPr>
      </w:pPr>
      <w:r w:rsidRPr="008E6F57">
        <w:rPr>
          <w:position w:val="-30"/>
          <w:sz w:val="28"/>
          <w:szCs w:val="28"/>
        </w:rPr>
        <w:object w:dxaOrig="4599" w:dyaOrig="720">
          <v:shape id="_x0000_i1028" type="#_x0000_t75" style="width:297pt;height:43.5pt" o:ole="">
            <v:imagedata r:id="rId14" o:title=""/>
          </v:shape>
          <o:OLEObject Type="Embed" ProgID="Equation.3" ShapeID="_x0000_i1028" DrawAspect="Content" ObjectID="_1642850374" r:id="rId15"/>
        </w:object>
      </w:r>
    </w:p>
    <w:p w:rsidR="002F49CD" w:rsidRPr="008E6F57" w:rsidRDefault="002F49CD" w:rsidP="00BE15F5">
      <w:pPr>
        <w:rPr>
          <w:sz w:val="28"/>
          <w:szCs w:val="28"/>
        </w:rPr>
      </w:pPr>
      <w:r w:rsidRPr="008E6F57">
        <w:rPr>
          <w:position w:val="-30"/>
          <w:sz w:val="28"/>
          <w:szCs w:val="28"/>
        </w:rPr>
        <w:object w:dxaOrig="5160" w:dyaOrig="720">
          <v:shape id="_x0000_i1029" type="#_x0000_t75" style="width:333pt;height:43.5pt" o:ole="">
            <v:imagedata r:id="rId16" o:title=""/>
          </v:shape>
          <o:OLEObject Type="Embed" ProgID="Equation.3" ShapeID="_x0000_i1029" DrawAspect="Content" ObjectID="_1642850375" r:id="rId17"/>
        </w:object>
      </w:r>
    </w:p>
    <w:p w:rsidR="002F49CD" w:rsidRPr="008F72A2" w:rsidRDefault="002F49CD" w:rsidP="00BE15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6F57">
        <w:rPr>
          <w:position w:val="-30"/>
          <w:sz w:val="28"/>
          <w:szCs w:val="28"/>
        </w:rPr>
        <w:object w:dxaOrig="5060" w:dyaOrig="720">
          <v:shape id="_x0000_i1030" type="#_x0000_t75" style="width:377.25pt;height:48.75pt" o:ole="">
            <v:imagedata r:id="rId18" o:title=""/>
          </v:shape>
          <o:OLEObject Type="Embed" ProgID="Equation.3" ShapeID="_x0000_i1030" DrawAspect="Content" ObjectID="_1642850376" r:id="rId19"/>
        </w:object>
      </w:r>
    </w:p>
    <w:p w:rsidR="002F49CD" w:rsidRPr="00BE15F5" w:rsidRDefault="002F49CD" w:rsidP="00BE15F5">
      <w:pPr>
        <w:jc w:val="both"/>
        <w:rPr>
          <w:rFonts w:ascii="Times New Roman" w:hAnsi="Times New Roman" w:cs="Times New Roman"/>
          <w:sz w:val="28"/>
          <w:szCs w:val="28"/>
        </w:rPr>
      </w:pPr>
      <w:r w:rsidRPr="00BE15F5">
        <w:rPr>
          <w:rFonts w:ascii="Times New Roman" w:hAnsi="Times New Roman" w:cs="Times New Roman"/>
          <w:sz w:val="28"/>
          <w:szCs w:val="28"/>
        </w:rPr>
        <w:t>2. Полнота использования бюджетных ассигнований местного бюджета, предусмотренных на реализацию муниципальной программы</w:t>
      </w:r>
    </w:p>
    <w:p w:rsidR="002F49CD" w:rsidRPr="00BE15F5" w:rsidRDefault="002F49CD" w:rsidP="00BE1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E15F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642850377" r:id="rId21"/>
        </w:object>
      </w:r>
      <w:r w:rsidRPr="00CE3868">
        <w:rPr>
          <w:rFonts w:ascii="Times New Roman" w:hAnsi="Times New Roman" w:cs="Times New Roman"/>
          <w:position w:val="-66"/>
          <w:sz w:val="28"/>
          <w:szCs w:val="28"/>
        </w:rPr>
        <w:object w:dxaOrig="5240" w:dyaOrig="1040">
          <v:shape id="_x0000_i1032" type="#_x0000_t75" style="width:312pt;height:65.25pt" o:ole="">
            <v:imagedata r:id="rId22" o:title=""/>
          </v:shape>
          <o:OLEObject Type="Embed" ProgID="Equation.3" ShapeID="_x0000_i1032" DrawAspect="Content" ObjectID="_1642850378" r:id="rId23"/>
        </w:object>
      </w:r>
    </w:p>
    <w:p w:rsidR="002F49CD" w:rsidRPr="00BE15F5" w:rsidRDefault="002F49CD" w:rsidP="00BE15F5">
      <w:pPr>
        <w:rPr>
          <w:rFonts w:ascii="Times New Roman" w:hAnsi="Times New Roman" w:cs="Times New Roman"/>
          <w:sz w:val="28"/>
          <w:szCs w:val="28"/>
        </w:rPr>
      </w:pPr>
      <w:r w:rsidRPr="00BE15F5">
        <w:rPr>
          <w:rFonts w:ascii="Times New Roman" w:hAnsi="Times New Roman" w:cs="Times New Roman"/>
          <w:sz w:val="28"/>
          <w:szCs w:val="28"/>
        </w:rPr>
        <w:t>K - кассовое исполнение за счет средств местного бюджета за отчетный год (тыс. рублей);</w:t>
      </w:r>
    </w:p>
    <w:p w:rsidR="002F49CD" w:rsidRPr="00BE15F5" w:rsidRDefault="002F49CD" w:rsidP="00BE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15F5">
        <w:rPr>
          <w:rFonts w:ascii="Times New Roman" w:hAnsi="Times New Roman" w:cs="Times New Roman"/>
          <w:sz w:val="28"/>
          <w:szCs w:val="28"/>
        </w:rPr>
        <w:t>A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2F49CD" w:rsidRPr="008F72A2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F49CD" w:rsidRPr="00CE3868" w:rsidRDefault="002F49CD" w:rsidP="00BE15F5">
      <w:pPr>
        <w:rPr>
          <w:rFonts w:ascii="Times New Roman" w:hAnsi="Times New Roman" w:cs="Times New Roman"/>
          <w:sz w:val="28"/>
          <w:szCs w:val="28"/>
        </w:rPr>
      </w:pPr>
      <w:r w:rsidRPr="00CE3868">
        <w:rPr>
          <w:rFonts w:ascii="Times New Roman" w:hAnsi="Times New Roman" w:cs="Times New Roman"/>
          <w:sz w:val="28"/>
          <w:szCs w:val="28"/>
        </w:rPr>
        <w:t>3. Полнота реализации мероприятий муниципальной программы</w:t>
      </w:r>
    </w:p>
    <w:p w:rsidR="002F49CD" w:rsidRPr="00CE3868" w:rsidRDefault="002F49CD" w:rsidP="00BE15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CE3868">
        <w:rPr>
          <w:rFonts w:ascii="Times New Roman" w:hAnsi="Times New Roman" w:cs="Times New Roman"/>
          <w:position w:val="-66"/>
          <w:lang w:val="en-US"/>
        </w:rPr>
        <w:object w:dxaOrig="4480" w:dyaOrig="1080">
          <v:shape id="_x0000_i1033" type="#_x0000_t75" style="width:284.25pt;height:69.75pt" o:ole="">
            <v:imagedata r:id="rId24" o:title=""/>
          </v:shape>
          <o:OLEObject Type="Embed" ProgID="Equation.3" ShapeID="_x0000_i1033" DrawAspect="Content" ObjectID="_1642850379" r:id="rId25"/>
        </w:object>
      </w:r>
    </w:p>
    <w:p w:rsidR="002F49CD" w:rsidRPr="00CE3868" w:rsidRDefault="002F49CD" w:rsidP="00CE38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5637A"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7" o:spid="_x0000_i1034" type="#_x0000_t75" style="width:24pt;height:9pt;visibility:visible">
            <v:imagedata r:id="rId26" o:title=""/>
          </v:shape>
        </w:pict>
      </w:r>
      <w:r w:rsidRPr="00CE3868">
        <w:rPr>
          <w:rFonts w:ascii="Times New Roman" w:hAnsi="Times New Roman" w:cs="Times New Roman"/>
          <w:sz w:val="28"/>
          <w:szCs w:val="28"/>
        </w:rPr>
        <w:t xml:space="preserve"> количество всех мероприятий муниципальной программы, выполненных за отчетный год, (единиц);</w:t>
      </w:r>
    </w:p>
    <w:p w:rsidR="002F49CD" w:rsidRPr="00CE3868" w:rsidRDefault="002F49CD" w:rsidP="00C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B5637A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Рисунок 18" o:spid="_x0000_i1035" type="#_x0000_t75" style="width:26.25pt;height:9pt;visibility:visible" o:bullet="t">
            <v:imagedata r:id="rId27" o:title=""/>
          </v:shape>
        </w:pict>
      </w:r>
      <w:r w:rsidRPr="00CE3868">
        <w:rPr>
          <w:rFonts w:ascii="Times New Roman" w:hAnsi="Times New Roman" w:cs="Times New Roman"/>
          <w:sz w:val="28"/>
          <w:szCs w:val="28"/>
        </w:rPr>
        <w:t xml:space="preserve"> количество всех мероприятий муниципальной программы, реализация которых была запланирована на соответствующий год, (единиц).</w:t>
      </w:r>
    </w:p>
    <w:p w:rsidR="002F49CD" w:rsidRPr="00C30B13" w:rsidRDefault="002F49CD" w:rsidP="00BE15F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49CD" w:rsidRPr="00CE3868" w:rsidRDefault="002F49CD" w:rsidP="00BE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3868">
        <w:rPr>
          <w:rFonts w:ascii="Times New Roman" w:hAnsi="Times New Roman" w:cs="Times New Roman"/>
          <w:sz w:val="28"/>
          <w:szCs w:val="28"/>
        </w:rPr>
        <w:t>4. Оценка в целом за отчетный год рассчитывается как показатель E (в баллах):</w:t>
      </w:r>
    </w:p>
    <w:p w:rsidR="002F49CD" w:rsidRPr="00CE3868" w:rsidRDefault="002F49CD" w:rsidP="00BE1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E3868">
        <w:rPr>
          <w:rFonts w:ascii="Times New Roman" w:hAnsi="Times New Roman" w:cs="Times New Roman"/>
          <w:sz w:val="28"/>
          <w:szCs w:val="28"/>
        </w:rPr>
        <w:t xml:space="preserve">E = R + С + Н 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E386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E386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3868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3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386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2F49CD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9CD" w:rsidRPr="00391952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2A2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8F72A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начение показателя эффективности муниципальной программы «Обеспечение жильем молодых семей» на    2016 – 2020 годы составляет 20 баллов – муниципальная программа признана в 2019 году высокой (эффективное исполнение муниципальной программы).</w:t>
      </w:r>
      <w:r w:rsidRPr="00391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CD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90165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D1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17AA">
        <w:rPr>
          <w:rFonts w:ascii="Times New Roman" w:hAnsi="Times New Roman" w:cs="Times New Roman"/>
          <w:sz w:val="28"/>
          <w:szCs w:val="28"/>
        </w:rPr>
        <w:t>ачальник отдела муниципального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имущества</w:t>
      </w:r>
    </w:p>
    <w:p w:rsidR="002F49CD" w:rsidRPr="00D117AA" w:rsidRDefault="002F49CD" w:rsidP="00D1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7AA">
        <w:rPr>
          <w:rFonts w:ascii="Times New Roman" w:hAnsi="Times New Roman" w:cs="Times New Roman"/>
          <w:sz w:val="28"/>
          <w:szCs w:val="28"/>
        </w:rPr>
        <w:t>управления финансов,</w:t>
      </w:r>
      <w:r w:rsidRPr="00391952"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2F49CD" w:rsidRPr="00D117AA" w:rsidRDefault="002F49CD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7AA">
        <w:rPr>
          <w:rFonts w:ascii="Times New Roman" w:hAnsi="Times New Roman" w:cs="Times New Roman"/>
          <w:sz w:val="28"/>
          <w:szCs w:val="28"/>
        </w:rPr>
        <w:t xml:space="preserve">и муниципального имущества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 Н.Б. Каримова </w:t>
      </w:r>
    </w:p>
    <w:p w:rsidR="002F49CD" w:rsidRDefault="002F49CD" w:rsidP="00D1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CD" w:rsidRDefault="002F49CD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CD" w:rsidRPr="00D117AA" w:rsidRDefault="002F49CD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D117A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17AA">
        <w:rPr>
          <w:rFonts w:ascii="Times New Roman" w:hAnsi="Times New Roman" w:cs="Times New Roman"/>
          <w:sz w:val="28"/>
          <w:szCs w:val="28"/>
        </w:rPr>
        <w:t>845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17A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7A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7AA">
        <w:rPr>
          <w:rFonts w:ascii="Times New Roman" w:hAnsi="Times New Roman" w:cs="Times New Roman"/>
          <w:sz w:val="28"/>
          <w:szCs w:val="28"/>
        </w:rPr>
        <w:t>47</w:t>
      </w:r>
    </w:p>
    <w:sectPr w:rsidR="002F49CD" w:rsidRPr="00D117AA" w:rsidSect="0027639B">
      <w:headerReference w:type="default" r:id="rId2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CD" w:rsidRDefault="002F49CD" w:rsidP="001718A9">
      <w:pPr>
        <w:spacing w:after="0" w:line="240" w:lineRule="auto"/>
      </w:pPr>
      <w:r>
        <w:separator/>
      </w:r>
    </w:p>
  </w:endnote>
  <w:endnote w:type="continuationSeparator" w:id="1">
    <w:p w:rsidR="002F49CD" w:rsidRDefault="002F49CD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CD" w:rsidRDefault="002F49CD" w:rsidP="001718A9">
      <w:pPr>
        <w:spacing w:after="0" w:line="240" w:lineRule="auto"/>
      </w:pPr>
      <w:r>
        <w:separator/>
      </w:r>
    </w:p>
  </w:footnote>
  <w:footnote w:type="continuationSeparator" w:id="1">
    <w:p w:rsidR="002F49CD" w:rsidRDefault="002F49CD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CD" w:rsidRDefault="002F49CD" w:rsidP="00F93F56">
    <w:pPr>
      <w:pStyle w:val="Header"/>
      <w:framePr w:wrap="auto" w:vAnchor="text" w:hAnchor="margin" w:xAlign="center" w:y="1"/>
      <w:rPr>
        <w:rStyle w:val="PageNumber"/>
      </w:rPr>
    </w:pPr>
  </w:p>
  <w:p w:rsidR="002F49CD" w:rsidRDefault="002F49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1019"/>
    <w:rsid w:val="00041B97"/>
    <w:rsid w:val="00080493"/>
    <w:rsid w:val="000B24C4"/>
    <w:rsid w:val="000B5429"/>
    <w:rsid w:val="00131263"/>
    <w:rsid w:val="00166DC8"/>
    <w:rsid w:val="00170DA7"/>
    <w:rsid w:val="001718A9"/>
    <w:rsid w:val="00175197"/>
    <w:rsid w:val="00183156"/>
    <w:rsid w:val="00191F26"/>
    <w:rsid w:val="001A524E"/>
    <w:rsid w:val="001A5A9D"/>
    <w:rsid w:val="001B3979"/>
    <w:rsid w:val="001C31CB"/>
    <w:rsid w:val="001C6EF2"/>
    <w:rsid w:val="001F5D57"/>
    <w:rsid w:val="00236655"/>
    <w:rsid w:val="002445E3"/>
    <w:rsid w:val="002611D1"/>
    <w:rsid w:val="002613CD"/>
    <w:rsid w:val="0027639B"/>
    <w:rsid w:val="00281BA4"/>
    <w:rsid w:val="002A6F84"/>
    <w:rsid w:val="002B4047"/>
    <w:rsid w:val="002C234D"/>
    <w:rsid w:val="002C7445"/>
    <w:rsid w:val="002D7BB2"/>
    <w:rsid w:val="002F4322"/>
    <w:rsid w:val="002F49CD"/>
    <w:rsid w:val="002F76F9"/>
    <w:rsid w:val="0030444F"/>
    <w:rsid w:val="00391952"/>
    <w:rsid w:val="003B4B9C"/>
    <w:rsid w:val="003C082C"/>
    <w:rsid w:val="003D77E2"/>
    <w:rsid w:val="00415410"/>
    <w:rsid w:val="00485C8C"/>
    <w:rsid w:val="004B4D17"/>
    <w:rsid w:val="004C0C10"/>
    <w:rsid w:val="004D7435"/>
    <w:rsid w:val="005020EA"/>
    <w:rsid w:val="00516047"/>
    <w:rsid w:val="005A087C"/>
    <w:rsid w:val="005A2EEB"/>
    <w:rsid w:val="005D15D9"/>
    <w:rsid w:val="005F3B6A"/>
    <w:rsid w:val="006051C2"/>
    <w:rsid w:val="00611356"/>
    <w:rsid w:val="00612443"/>
    <w:rsid w:val="006223F6"/>
    <w:rsid w:val="006274CA"/>
    <w:rsid w:val="00637CC7"/>
    <w:rsid w:val="00646E82"/>
    <w:rsid w:val="006A1596"/>
    <w:rsid w:val="006C597C"/>
    <w:rsid w:val="006C7FB1"/>
    <w:rsid w:val="006D75BE"/>
    <w:rsid w:val="006E7BF6"/>
    <w:rsid w:val="007129FA"/>
    <w:rsid w:val="00714B20"/>
    <w:rsid w:val="007379E8"/>
    <w:rsid w:val="00743F6F"/>
    <w:rsid w:val="00761ACB"/>
    <w:rsid w:val="00763FB3"/>
    <w:rsid w:val="00764285"/>
    <w:rsid w:val="007657D5"/>
    <w:rsid w:val="00772508"/>
    <w:rsid w:val="00774AD2"/>
    <w:rsid w:val="00780B9E"/>
    <w:rsid w:val="00781D60"/>
    <w:rsid w:val="00794F97"/>
    <w:rsid w:val="007C330C"/>
    <w:rsid w:val="007D22E0"/>
    <w:rsid w:val="007D36B7"/>
    <w:rsid w:val="007F6E36"/>
    <w:rsid w:val="008017D6"/>
    <w:rsid w:val="00815E23"/>
    <w:rsid w:val="00833FA1"/>
    <w:rsid w:val="00847C27"/>
    <w:rsid w:val="008655DE"/>
    <w:rsid w:val="00872E8C"/>
    <w:rsid w:val="00874B00"/>
    <w:rsid w:val="008A1870"/>
    <w:rsid w:val="008E2D62"/>
    <w:rsid w:val="008E45A5"/>
    <w:rsid w:val="008E6F57"/>
    <w:rsid w:val="008E7512"/>
    <w:rsid w:val="008F17E5"/>
    <w:rsid w:val="008F72A2"/>
    <w:rsid w:val="00901658"/>
    <w:rsid w:val="00976EE4"/>
    <w:rsid w:val="009878CE"/>
    <w:rsid w:val="00991E00"/>
    <w:rsid w:val="009D6D0F"/>
    <w:rsid w:val="00A154C8"/>
    <w:rsid w:val="00A1647B"/>
    <w:rsid w:val="00A452DD"/>
    <w:rsid w:val="00A56F9D"/>
    <w:rsid w:val="00A94E2D"/>
    <w:rsid w:val="00AD3FB5"/>
    <w:rsid w:val="00AE68B7"/>
    <w:rsid w:val="00B5637A"/>
    <w:rsid w:val="00B61541"/>
    <w:rsid w:val="00B71ED5"/>
    <w:rsid w:val="00B817B3"/>
    <w:rsid w:val="00B962F9"/>
    <w:rsid w:val="00BA0327"/>
    <w:rsid w:val="00BA683B"/>
    <w:rsid w:val="00BB4A16"/>
    <w:rsid w:val="00BC1974"/>
    <w:rsid w:val="00BC7631"/>
    <w:rsid w:val="00BD4352"/>
    <w:rsid w:val="00BE15F5"/>
    <w:rsid w:val="00C01770"/>
    <w:rsid w:val="00C04DE2"/>
    <w:rsid w:val="00C2440C"/>
    <w:rsid w:val="00C26B8B"/>
    <w:rsid w:val="00C30B13"/>
    <w:rsid w:val="00C31213"/>
    <w:rsid w:val="00C40CE9"/>
    <w:rsid w:val="00C46E57"/>
    <w:rsid w:val="00C54542"/>
    <w:rsid w:val="00C65CE5"/>
    <w:rsid w:val="00C67BC5"/>
    <w:rsid w:val="00C75C11"/>
    <w:rsid w:val="00C83E41"/>
    <w:rsid w:val="00C86636"/>
    <w:rsid w:val="00C94754"/>
    <w:rsid w:val="00CB0026"/>
    <w:rsid w:val="00CB419B"/>
    <w:rsid w:val="00CC187D"/>
    <w:rsid w:val="00CC3AB6"/>
    <w:rsid w:val="00CE3868"/>
    <w:rsid w:val="00CE45D3"/>
    <w:rsid w:val="00D117AA"/>
    <w:rsid w:val="00D51A5A"/>
    <w:rsid w:val="00D65FBD"/>
    <w:rsid w:val="00D72022"/>
    <w:rsid w:val="00D80518"/>
    <w:rsid w:val="00D843F7"/>
    <w:rsid w:val="00D94C01"/>
    <w:rsid w:val="00DC0B03"/>
    <w:rsid w:val="00DD3432"/>
    <w:rsid w:val="00E00A31"/>
    <w:rsid w:val="00E157C1"/>
    <w:rsid w:val="00E274BE"/>
    <w:rsid w:val="00E60778"/>
    <w:rsid w:val="00E716CE"/>
    <w:rsid w:val="00EC40FC"/>
    <w:rsid w:val="00ED073B"/>
    <w:rsid w:val="00EE4D5D"/>
    <w:rsid w:val="00EE552A"/>
    <w:rsid w:val="00EF4521"/>
    <w:rsid w:val="00F071FC"/>
    <w:rsid w:val="00F22C7F"/>
    <w:rsid w:val="00F25ED4"/>
    <w:rsid w:val="00F333AE"/>
    <w:rsid w:val="00F5551A"/>
    <w:rsid w:val="00F6675A"/>
    <w:rsid w:val="00F86A11"/>
    <w:rsid w:val="00F93F56"/>
    <w:rsid w:val="00FA64EA"/>
    <w:rsid w:val="00FB3772"/>
    <w:rsid w:val="00FD079B"/>
    <w:rsid w:val="00FD26D2"/>
    <w:rsid w:val="00FD5274"/>
    <w:rsid w:val="00FD59A5"/>
    <w:rsid w:val="00FE0A65"/>
    <w:rsid w:val="00FE7017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Pages>17</Pages>
  <Words>2587</Words>
  <Characters>14750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Shutareva</cp:lastModifiedBy>
  <cp:revision>105</cp:revision>
  <cp:lastPrinted>2020-02-10T06:44:00Z</cp:lastPrinted>
  <dcterms:created xsi:type="dcterms:W3CDTF">2018-02-05T11:01:00Z</dcterms:created>
  <dcterms:modified xsi:type="dcterms:W3CDTF">2020-02-10T10:33:00Z</dcterms:modified>
</cp:coreProperties>
</file>