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D5" w:rsidRDefault="00313DD5"/>
    <w:p w:rsidR="00313DD5" w:rsidRDefault="00313DD5"/>
    <w:p w:rsidR="00313DD5" w:rsidRDefault="00313DD5"/>
    <w:p w:rsidR="00313DD5" w:rsidRDefault="00313DD5"/>
    <w:p w:rsidR="00313DD5" w:rsidRDefault="00313DD5"/>
    <w:p w:rsidR="00313DD5" w:rsidRPr="004D7435" w:rsidRDefault="00313DD5" w:rsidP="004D7435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D7435">
        <w:rPr>
          <w:rFonts w:ascii="Times New Roman" w:hAnsi="Times New Roman" w:cs="Times New Roman"/>
          <w:sz w:val="72"/>
          <w:szCs w:val="72"/>
        </w:rPr>
        <w:t xml:space="preserve">Годовой отчет </w:t>
      </w:r>
    </w:p>
    <w:p w:rsidR="00313DD5" w:rsidRPr="004D7435" w:rsidRDefault="00313DD5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о реализации муниципальной программы </w:t>
      </w:r>
    </w:p>
    <w:p w:rsidR="00313DD5" w:rsidRPr="004D7435" w:rsidRDefault="00313DD5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«Обеспечение жильем молодых семей» </w:t>
      </w:r>
    </w:p>
    <w:p w:rsidR="00313DD5" w:rsidRPr="004D7435" w:rsidRDefault="00313DD5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 xml:space="preserve">на 2016 – 2020 годы </w:t>
      </w:r>
    </w:p>
    <w:p w:rsidR="00313DD5" w:rsidRPr="004D7435" w:rsidRDefault="00313DD5" w:rsidP="004D7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D7435">
        <w:rPr>
          <w:rFonts w:ascii="Times New Roman" w:hAnsi="Times New Roman" w:cs="Times New Roman"/>
          <w:sz w:val="56"/>
          <w:szCs w:val="56"/>
        </w:rPr>
        <w:t>по состоянию на 1 января 201</w:t>
      </w:r>
      <w:r>
        <w:rPr>
          <w:rFonts w:ascii="Times New Roman" w:hAnsi="Times New Roman" w:cs="Times New Roman"/>
          <w:sz w:val="56"/>
          <w:szCs w:val="56"/>
        </w:rPr>
        <w:t>9</w:t>
      </w:r>
      <w:r w:rsidRPr="004D7435">
        <w:rPr>
          <w:rFonts w:ascii="Times New Roman" w:hAnsi="Times New Roman" w:cs="Times New Roman"/>
          <w:sz w:val="56"/>
          <w:szCs w:val="56"/>
        </w:rPr>
        <w:t xml:space="preserve"> года</w:t>
      </w:r>
    </w:p>
    <w:p w:rsidR="00313DD5" w:rsidRPr="004D7435" w:rsidRDefault="00313DD5" w:rsidP="004B4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Pr="00D843F7" w:rsidRDefault="00313DD5" w:rsidP="00D8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F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ЗАТО Светлый от 15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843F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3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3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D843F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программ, их формирования и реализации, проведения </w:t>
      </w:r>
      <w:r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городского округа ЗАТО Светлый</w:t>
      </w:r>
      <w:r w:rsidRPr="00D843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 о реализации муниципальной программы «Обеспечение жильем молодых семей» на 2016 – 2020 годы составлен по формам согласно приложениям №№ 5, 9, 11</w:t>
      </w:r>
      <w:r w:rsidRPr="00C75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12, 13,</w:t>
      </w:r>
      <w:r w:rsidRPr="00C75C11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постановления.</w:t>
      </w: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28" w:type="dxa"/>
        <w:tblInd w:w="-106" w:type="dxa"/>
        <w:tblLook w:val="01E0"/>
      </w:tblPr>
      <w:tblGrid>
        <w:gridCol w:w="8613"/>
        <w:gridCol w:w="6615"/>
      </w:tblGrid>
      <w:tr w:rsidR="00313DD5" w:rsidRPr="00D80518">
        <w:tc>
          <w:tcPr>
            <w:tcW w:w="8613" w:type="dxa"/>
          </w:tcPr>
          <w:p w:rsidR="00313DD5" w:rsidRPr="00CB419B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3DD5" w:rsidRPr="00CB419B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15" w:type="dxa"/>
          </w:tcPr>
          <w:p w:rsidR="00313DD5" w:rsidRPr="004D7435" w:rsidRDefault="00313DD5" w:rsidP="00B615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313DD5" w:rsidRPr="004D7435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313DD5" w:rsidRPr="004D7435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о разработке муниципальных программ, </w:t>
            </w:r>
          </w:p>
          <w:p w:rsidR="00313DD5" w:rsidRPr="004D7435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их формирования и реализации, проведения </w:t>
            </w:r>
          </w:p>
          <w:p w:rsidR="00313DD5" w:rsidRPr="004D7435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 xml:space="preserve">оценки эффективности реализации муниципальных  </w:t>
            </w:r>
          </w:p>
          <w:p w:rsidR="00313DD5" w:rsidRPr="00CB419B" w:rsidRDefault="00313DD5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7435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313DD5" w:rsidRPr="00CB419B" w:rsidRDefault="00313DD5" w:rsidP="004D7435">
      <w:pPr>
        <w:pStyle w:val="NoSpacing1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13DD5" w:rsidRPr="00842C4D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C4D">
        <w:rPr>
          <w:rFonts w:ascii="Times New Roman" w:hAnsi="Times New Roman" w:cs="Times New Roman"/>
          <w:sz w:val="28"/>
          <w:szCs w:val="28"/>
        </w:rPr>
        <w:t>ОТЧЕТ</w:t>
      </w:r>
    </w:p>
    <w:p w:rsidR="00313DD5" w:rsidRPr="00842C4D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C4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313DD5" w:rsidRPr="004D7435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435">
        <w:rPr>
          <w:rFonts w:ascii="Times New Roman" w:hAnsi="Times New Roman" w:cs="Times New Roman"/>
          <w:sz w:val="28"/>
          <w:szCs w:val="28"/>
          <w:u w:val="single"/>
        </w:rPr>
        <w:t>«Обеспечение жильем молодых семей» на 2016 – 2020 годы</w:t>
      </w:r>
    </w:p>
    <w:p w:rsidR="00313DD5" w:rsidRPr="004D7435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3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313DD5" w:rsidRPr="004D7435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435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</w:t>
      </w:r>
    </w:p>
    <w:p w:rsidR="00313DD5" w:rsidRPr="004D7435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35">
        <w:rPr>
          <w:rFonts w:ascii="Times New Roman" w:hAnsi="Times New Roman" w:cs="Times New Roman"/>
          <w:sz w:val="24"/>
          <w:szCs w:val="24"/>
        </w:rPr>
        <w:t>(главный распорядитель средств)</w:t>
      </w:r>
    </w:p>
    <w:p w:rsidR="00313DD5" w:rsidRPr="004D7435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435">
        <w:rPr>
          <w:rFonts w:ascii="Times New Roman" w:hAnsi="Times New Roman" w:cs="Times New Roman"/>
          <w:sz w:val="28"/>
          <w:szCs w:val="28"/>
          <w:u w:val="single"/>
        </w:rPr>
        <w:t>за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4D7435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13DD5" w:rsidRPr="004D7435" w:rsidRDefault="00313DD5" w:rsidP="004D7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435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313DD5" w:rsidRPr="00CB419B" w:rsidRDefault="00313DD5" w:rsidP="004D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608"/>
        <w:gridCol w:w="1062"/>
        <w:gridCol w:w="992"/>
        <w:gridCol w:w="993"/>
        <w:gridCol w:w="992"/>
        <w:gridCol w:w="992"/>
        <w:gridCol w:w="922"/>
        <w:gridCol w:w="851"/>
        <w:gridCol w:w="1050"/>
        <w:gridCol w:w="1076"/>
        <w:gridCol w:w="1629"/>
      </w:tblGrid>
      <w:tr w:rsidR="00313DD5" w:rsidRPr="00D80518">
        <w:trPr>
          <w:trHeight w:val="555"/>
        </w:trPr>
        <w:tc>
          <w:tcPr>
            <w:tcW w:w="426" w:type="dxa"/>
            <w:vMerge w:val="restart"/>
          </w:tcPr>
          <w:p w:rsidR="00313DD5" w:rsidRPr="00842C4D" w:rsidRDefault="00313DD5" w:rsidP="00B61541">
            <w:pPr>
              <w:pStyle w:val="1"/>
              <w:tabs>
                <w:tab w:val="center" w:pos="4536"/>
                <w:tab w:val="right" w:pos="9072"/>
              </w:tabs>
              <w:ind w:left="-97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08" w:type="dxa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 том числе основных мероприятий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985" w:type="dxa"/>
            <w:gridSpan w:val="2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текущий год</w:t>
            </w:r>
          </w:p>
        </w:tc>
        <w:tc>
          <w:tcPr>
            <w:tcW w:w="992" w:type="dxa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дены лимиты бюджет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ных обязате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 xml:space="preserve">льств 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по средст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вам местного бюджета</w:t>
            </w:r>
          </w:p>
        </w:tc>
        <w:tc>
          <w:tcPr>
            <w:tcW w:w="3899" w:type="dxa"/>
            <w:gridSpan w:val="4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на отчетную дату  (нарастающим итогом с начала года)</w:t>
            </w:r>
          </w:p>
        </w:tc>
        <w:tc>
          <w:tcPr>
            <w:tcW w:w="1629" w:type="dxa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 основных мероприятий</w:t>
            </w:r>
          </w:p>
        </w:tc>
      </w:tr>
      <w:tr w:rsidR="00313DD5" w:rsidRPr="00D80518">
        <w:trPr>
          <w:trHeight w:val="82"/>
        </w:trPr>
        <w:tc>
          <w:tcPr>
            <w:tcW w:w="426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51" w:type="dxa"/>
            <w:vMerge w:val="restart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целее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вых средств</w:t>
            </w:r>
          </w:p>
        </w:tc>
        <w:tc>
          <w:tcPr>
            <w:tcW w:w="2126" w:type="dxa"/>
            <w:gridSpan w:val="2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Исполнение (процент)</w:t>
            </w:r>
          </w:p>
        </w:tc>
        <w:tc>
          <w:tcPr>
            <w:tcW w:w="1629" w:type="dxa"/>
            <w:vMerge/>
            <w:vAlign w:val="center"/>
          </w:tcPr>
          <w:p w:rsidR="00313DD5" w:rsidRPr="00D80518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D5" w:rsidRPr="00D80518">
        <w:trPr>
          <w:trHeight w:val="887"/>
        </w:trPr>
        <w:tc>
          <w:tcPr>
            <w:tcW w:w="426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92" w:type="dxa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целевых средств</w:t>
            </w:r>
          </w:p>
        </w:tc>
        <w:tc>
          <w:tcPr>
            <w:tcW w:w="993" w:type="dxa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92" w:type="dxa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целевых средств</w:t>
            </w:r>
          </w:p>
        </w:tc>
        <w:tc>
          <w:tcPr>
            <w:tcW w:w="992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13DD5" w:rsidRPr="00842C4D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7" w:anchor="Par23" w:history="1">
              <w:r w:rsidRPr="00842C4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8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hyperlink r:id="rId8" w:anchor="Par21" w:history="1">
              <w:r w:rsidRPr="00842C4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</w:t>
            </w: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за счет целее</w:t>
            </w:r>
          </w:p>
          <w:p w:rsidR="00313DD5" w:rsidRPr="00842C4D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 xml:space="preserve">вых статей </w:t>
            </w:r>
            <w:r w:rsidRPr="00842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9" w:anchor="Par24" w:history="1">
              <w:r w:rsidRPr="00842C4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9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hyperlink r:id="rId10" w:anchor="Par22" w:history="1">
              <w:r w:rsidRPr="00842C4D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100)</w:t>
            </w:r>
          </w:p>
        </w:tc>
        <w:tc>
          <w:tcPr>
            <w:tcW w:w="1629" w:type="dxa"/>
            <w:vMerge/>
            <w:vAlign w:val="center"/>
          </w:tcPr>
          <w:p w:rsidR="00313DD5" w:rsidRPr="00D80518" w:rsidRDefault="00313DD5" w:rsidP="00B6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D5" w:rsidRPr="00D80518">
        <w:tc>
          <w:tcPr>
            <w:tcW w:w="426" w:type="dxa"/>
          </w:tcPr>
          <w:p w:rsidR="00313DD5" w:rsidRPr="00CB419B" w:rsidRDefault="00313DD5" w:rsidP="00B61541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313DD5" w:rsidRPr="00781D60" w:rsidRDefault="00313DD5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семей» </w:t>
            </w:r>
          </w:p>
          <w:p w:rsidR="00313DD5" w:rsidRPr="00781D60" w:rsidRDefault="00313DD5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на 2016-2020 годы</w:t>
            </w:r>
          </w:p>
        </w:tc>
        <w:tc>
          <w:tcPr>
            <w:tcW w:w="1062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6" w:type="dxa"/>
          </w:tcPr>
          <w:p w:rsidR="00313DD5" w:rsidRPr="00781D60" w:rsidRDefault="00313DD5" w:rsidP="00BC197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vMerge w:val="restart"/>
          </w:tcPr>
          <w:p w:rsidR="00313DD5" w:rsidRPr="00C31213" w:rsidRDefault="00313DD5" w:rsidP="00C3121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>претендентов изъявивших желание получить социальную выплату</w:t>
            </w:r>
          </w:p>
        </w:tc>
      </w:tr>
      <w:tr w:rsidR="00313DD5" w:rsidRPr="00D80518">
        <w:tc>
          <w:tcPr>
            <w:tcW w:w="426" w:type="dxa"/>
          </w:tcPr>
          <w:p w:rsidR="00313DD5" w:rsidRPr="00CB419B" w:rsidRDefault="00313DD5" w:rsidP="00B61541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313DD5" w:rsidRPr="00781D60" w:rsidRDefault="00313DD5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«Формирование списков молодых семей для участия в муниципальной программе»</w:t>
            </w:r>
          </w:p>
        </w:tc>
        <w:tc>
          <w:tcPr>
            <w:tcW w:w="106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6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vMerge/>
          </w:tcPr>
          <w:p w:rsidR="00313DD5" w:rsidRPr="00781D60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D5" w:rsidRPr="00D80518">
        <w:tc>
          <w:tcPr>
            <w:tcW w:w="426" w:type="dxa"/>
          </w:tcPr>
          <w:p w:rsidR="00313DD5" w:rsidRPr="00CB419B" w:rsidRDefault="00313DD5" w:rsidP="00B61541">
            <w:pPr>
              <w:pStyle w:val="1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313DD5" w:rsidRPr="00781D60" w:rsidRDefault="00313DD5" w:rsidP="00781D6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06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6" w:type="dxa"/>
          </w:tcPr>
          <w:p w:rsidR="00313DD5" w:rsidRPr="00781D60" w:rsidRDefault="00313DD5" w:rsidP="000B24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vMerge/>
          </w:tcPr>
          <w:p w:rsidR="00313DD5" w:rsidRPr="00781D60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D5" w:rsidRPr="00D80518">
        <w:trPr>
          <w:trHeight w:val="276"/>
        </w:trPr>
        <w:tc>
          <w:tcPr>
            <w:tcW w:w="5034" w:type="dxa"/>
            <w:gridSpan w:val="2"/>
          </w:tcPr>
          <w:p w:rsidR="00313DD5" w:rsidRPr="00781D60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2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6" w:type="dxa"/>
          </w:tcPr>
          <w:p w:rsidR="00313DD5" w:rsidRPr="00781D60" w:rsidRDefault="00313DD5" w:rsidP="005A087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9" w:type="dxa"/>
            <w:vMerge/>
          </w:tcPr>
          <w:p w:rsidR="00313DD5" w:rsidRPr="00781D60" w:rsidRDefault="00313DD5" w:rsidP="00B6154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DD5" w:rsidRPr="00FF3D0A" w:rsidRDefault="00313DD5" w:rsidP="004D7435">
      <w:pPr>
        <w:spacing w:after="0" w:line="240" w:lineRule="auto"/>
        <w:rPr>
          <w:rFonts w:ascii="Times New Roman" w:hAnsi="Times New Roman" w:cs="Times New Roman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313DD5" w:rsidRPr="00D80518">
        <w:tc>
          <w:tcPr>
            <w:tcW w:w="9108" w:type="dxa"/>
          </w:tcPr>
          <w:p w:rsidR="00313DD5" w:rsidRDefault="00313DD5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3DD5" w:rsidRDefault="00313DD5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13DD5" w:rsidRDefault="00313DD5" w:rsidP="006A159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313DD5" w:rsidRPr="00781D60" w:rsidRDefault="00313DD5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313DD5" w:rsidRPr="00781D60" w:rsidRDefault="00313DD5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313DD5" w:rsidRPr="00781D60" w:rsidRDefault="00313DD5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313DD5" w:rsidRPr="00781D60" w:rsidRDefault="00313DD5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313DD5" w:rsidRPr="00781D60" w:rsidRDefault="00313DD5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313DD5" w:rsidRDefault="00313DD5" w:rsidP="0027639B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1D60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313DD5" w:rsidRPr="00781D60" w:rsidRDefault="00313DD5" w:rsidP="0027639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13DD5" w:rsidRPr="00842C4D" w:rsidRDefault="00313DD5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C4D">
        <w:rPr>
          <w:rFonts w:ascii="Times New Roman" w:hAnsi="Times New Roman" w:cs="Times New Roman"/>
          <w:sz w:val="28"/>
          <w:szCs w:val="28"/>
        </w:rPr>
        <w:t>СВЕДЕНИЯ</w:t>
      </w:r>
    </w:p>
    <w:p w:rsidR="00313DD5" w:rsidRPr="00842C4D" w:rsidRDefault="00313DD5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C4D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313DD5" w:rsidRPr="00781D60" w:rsidRDefault="00313DD5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«Обеспечение жилье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молодых семей» на 2016 -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2020 годы</w:t>
      </w:r>
    </w:p>
    <w:p w:rsidR="00313DD5" w:rsidRPr="00781D60" w:rsidRDefault="00313DD5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313DD5" w:rsidRPr="00781D60" w:rsidRDefault="00313DD5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за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13DD5" w:rsidRPr="001A5A9D" w:rsidRDefault="00313DD5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705"/>
        <w:gridCol w:w="1276"/>
        <w:gridCol w:w="2551"/>
        <w:gridCol w:w="2127"/>
        <w:gridCol w:w="1984"/>
        <w:gridCol w:w="3071"/>
      </w:tblGrid>
      <w:tr w:rsidR="00313DD5" w:rsidRPr="00D80518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№ </w:t>
            </w:r>
            <w:r w:rsidRPr="00D8051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Обоснование отклонений значений показателя на конец отчетного года </w:t>
            </w:r>
          </w:p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(при наличии)  </w:t>
            </w:r>
          </w:p>
        </w:tc>
      </w:tr>
      <w:tr w:rsidR="00313DD5" w:rsidRPr="00D80518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год, предшествующий   </w:t>
            </w:r>
            <w:r w:rsidRPr="00D80518">
              <w:rPr>
                <w:rFonts w:ascii="Times New Roman" w:hAnsi="Times New Roman" w:cs="Times New Roman"/>
              </w:rPr>
              <w:br/>
              <w:t>отчетному&lt;*&gt;</w:t>
            </w:r>
          </w:p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установленные  </w:t>
            </w:r>
            <w:r w:rsidRPr="00D80518">
              <w:rPr>
                <w:rFonts w:ascii="Times New Roman" w:hAnsi="Times New Roman" w:cs="Times New Roman"/>
              </w:rPr>
              <w:br/>
              <w:t>на 201</w:t>
            </w:r>
            <w:r>
              <w:rPr>
                <w:rFonts w:ascii="Times New Roman" w:hAnsi="Times New Roman" w:cs="Times New Roman"/>
              </w:rPr>
              <w:t>8</w:t>
            </w:r>
            <w:r w:rsidRPr="00D80518">
              <w:rPr>
                <w:rFonts w:ascii="Times New Roman" w:hAnsi="Times New Roman" w:cs="Times New Roman"/>
              </w:rPr>
              <w:t xml:space="preserve">год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фактически достигнутые за отчетный период 201</w:t>
            </w:r>
            <w:r>
              <w:rPr>
                <w:rFonts w:ascii="Times New Roman" w:hAnsi="Times New Roman" w:cs="Times New Roman"/>
              </w:rPr>
              <w:t>8</w:t>
            </w:r>
            <w:r w:rsidRPr="00D80518">
              <w:rPr>
                <w:rFonts w:ascii="Times New Roman" w:hAnsi="Times New Roman" w:cs="Times New Roman"/>
              </w:rPr>
              <w:t xml:space="preserve"> года       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3DD5" w:rsidRPr="00D80518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D5" w:rsidRPr="00D80518" w:rsidRDefault="00313DD5" w:rsidP="001A5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7</w:t>
            </w:r>
          </w:p>
        </w:tc>
      </w:tr>
      <w:tr w:rsidR="00313DD5" w:rsidRPr="00D80518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313DD5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Количество молодых семей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2018 году отсутствуют 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31213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13DD5" w:rsidRPr="00D80518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молодых семей, улучшивших жилищные условия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DD5" w:rsidRPr="00D80518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 xml:space="preserve">Доля оплаченных свидетельств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D5" w:rsidRPr="00D80518" w:rsidRDefault="00313DD5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DD5" w:rsidRDefault="00313DD5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13DD5" w:rsidRPr="00781D60" w:rsidRDefault="00313DD5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313DD5" w:rsidRDefault="00313DD5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Default="00313DD5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13DD5" w:rsidRPr="005020EA">
        <w:tc>
          <w:tcPr>
            <w:tcW w:w="8388" w:type="dxa"/>
          </w:tcPr>
          <w:p w:rsidR="00313DD5" w:rsidRPr="005020EA" w:rsidRDefault="00313DD5" w:rsidP="000B24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60" w:type="dxa"/>
          </w:tcPr>
          <w:p w:rsidR="00313DD5" w:rsidRPr="00BC1974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7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3DD5" w:rsidRPr="00BC1974" w:rsidRDefault="00313DD5" w:rsidP="000B24C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974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313DD5" w:rsidRPr="00BC1974" w:rsidRDefault="00313DD5" w:rsidP="000B24C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1974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313DD5" w:rsidRPr="005020EA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974">
              <w:rPr>
                <w:rFonts w:ascii="Times New Roman" w:hAnsi="Times New Roman" w:cs="Times New Roman"/>
                <w:sz w:val="24"/>
                <w:szCs w:val="24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13DD5" w:rsidRDefault="00313DD5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DD5" w:rsidRPr="00C2440C" w:rsidRDefault="00313DD5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40C">
        <w:rPr>
          <w:rFonts w:ascii="Times New Roman" w:hAnsi="Times New Roman" w:cs="Times New Roman"/>
          <w:sz w:val="28"/>
          <w:szCs w:val="28"/>
        </w:rPr>
        <w:t>СВЕДЕНИЯ</w:t>
      </w:r>
    </w:p>
    <w:p w:rsidR="00313DD5" w:rsidRDefault="00313DD5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440C">
        <w:rPr>
          <w:rFonts w:ascii="Times New Roman" w:hAnsi="Times New Roman" w:cs="Times New Roman"/>
          <w:sz w:val="28"/>
          <w:szCs w:val="28"/>
        </w:rPr>
        <w:t>ля проведения мониторинга исполнения плана-графика реализации муниципальной программы</w:t>
      </w:r>
    </w:p>
    <w:p w:rsidR="00313DD5" w:rsidRDefault="00313DD5" w:rsidP="00C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DD5" w:rsidRPr="00781D60" w:rsidRDefault="00313DD5" w:rsidP="00C24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</w:t>
      </w: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313DD5" w:rsidRDefault="00313DD5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>2018 год</w:t>
      </w:r>
    </w:p>
    <w:p w:rsidR="00313DD5" w:rsidRDefault="00313DD5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440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C2440C">
        <w:rPr>
          <w:rFonts w:ascii="Times New Roman" w:hAnsi="Times New Roman" w:cs="Times New Roman"/>
          <w:sz w:val="28"/>
          <w:szCs w:val="28"/>
          <w:u w:val="single"/>
        </w:rPr>
        <w:t>отдел муниципального имущества управления финансов, экономического развития и муниципального имущества администрации городского округа ЗАТО Светлый</w:t>
      </w:r>
    </w:p>
    <w:p w:rsidR="00313DD5" w:rsidRPr="00C2440C" w:rsidRDefault="00313DD5" w:rsidP="00C2440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925"/>
        <w:gridCol w:w="1560"/>
        <w:gridCol w:w="1701"/>
        <w:gridCol w:w="789"/>
        <w:gridCol w:w="792"/>
        <w:gridCol w:w="789"/>
        <w:gridCol w:w="792"/>
        <w:gridCol w:w="1141"/>
        <w:gridCol w:w="792"/>
        <w:gridCol w:w="1141"/>
        <w:gridCol w:w="792"/>
        <w:gridCol w:w="1141"/>
        <w:gridCol w:w="792"/>
      </w:tblGrid>
      <w:tr w:rsidR="00313DD5" w:rsidRPr="00C04DE2">
        <w:tc>
          <w:tcPr>
            <w:tcW w:w="557" w:type="dxa"/>
            <w:vMerge w:val="restart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5" w:type="dxa"/>
            <w:vMerge w:val="restart"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Наименование</w:t>
            </w:r>
          </w:p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Срок реализации в соответствии с планом-графиком</w:t>
            </w:r>
          </w:p>
        </w:tc>
        <w:tc>
          <w:tcPr>
            <w:tcW w:w="1701" w:type="dxa"/>
            <w:vMerge w:val="restart"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Фактический срок реализации (дата окончания)</w:t>
            </w:r>
          </w:p>
        </w:tc>
        <w:tc>
          <w:tcPr>
            <w:tcW w:w="8961" w:type="dxa"/>
            <w:gridSpan w:val="10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313DD5" w:rsidRPr="00C04DE2">
        <w:tc>
          <w:tcPr>
            <w:tcW w:w="557" w:type="dxa"/>
            <w:vMerge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2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Всего за счет всех источников</w:t>
            </w:r>
          </w:p>
        </w:tc>
        <w:tc>
          <w:tcPr>
            <w:tcW w:w="1581" w:type="dxa"/>
            <w:gridSpan w:val="2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33" w:type="dxa"/>
            <w:gridSpan w:val="2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33" w:type="dxa"/>
            <w:gridSpan w:val="2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33" w:type="dxa"/>
            <w:gridSpan w:val="2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13DD5" w:rsidRPr="00C04DE2">
        <w:tc>
          <w:tcPr>
            <w:tcW w:w="557" w:type="dxa"/>
            <w:vMerge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2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9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2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1" w:type="dxa"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План</w:t>
            </w:r>
          </w:p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(прогноз</w:t>
            </w:r>
          </w:p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792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1" w:type="dxa"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План</w:t>
            </w:r>
          </w:p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(прогноз</w:t>
            </w:r>
          </w:p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792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41" w:type="dxa"/>
          </w:tcPr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План</w:t>
            </w:r>
          </w:p>
          <w:p w:rsidR="00313DD5" w:rsidRPr="00842C4D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(прогноз</w:t>
            </w:r>
          </w:p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792" w:type="dxa"/>
          </w:tcPr>
          <w:p w:rsidR="00313DD5" w:rsidRPr="00842C4D" w:rsidRDefault="00313DD5" w:rsidP="00C04DE2">
            <w:pPr>
              <w:jc w:val="center"/>
              <w:rPr>
                <w:rFonts w:ascii="Times New Roman" w:hAnsi="Times New Roman" w:cs="Times New Roman"/>
              </w:rPr>
            </w:pPr>
            <w:r w:rsidRPr="00842C4D">
              <w:rPr>
                <w:rFonts w:ascii="Times New Roman" w:hAnsi="Times New Roman" w:cs="Times New Roman"/>
              </w:rPr>
              <w:t>Факт</w:t>
            </w:r>
          </w:p>
        </w:tc>
      </w:tr>
      <w:tr w:rsidR="00313DD5" w:rsidRPr="00C04DE2">
        <w:tc>
          <w:tcPr>
            <w:tcW w:w="557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3DD5" w:rsidRPr="00C04DE2">
        <w:tc>
          <w:tcPr>
            <w:tcW w:w="557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313DD5" w:rsidRPr="00C04DE2" w:rsidRDefault="00313DD5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C04DE2">
        <w:tc>
          <w:tcPr>
            <w:tcW w:w="557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313DD5" w:rsidRPr="00C04DE2" w:rsidRDefault="00313DD5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313DD5" w:rsidRPr="00C04DE2" w:rsidRDefault="00313DD5" w:rsidP="00C0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560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C04DE2">
        <w:tc>
          <w:tcPr>
            <w:tcW w:w="557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313DD5" w:rsidRPr="00C04DE2" w:rsidRDefault="00313DD5" w:rsidP="0023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«Выдача молодой семье свидетельств на приобретение жилого помещения исходя из объемов бюджетных ассигнований, предусмотренных 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560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313DD5" w:rsidRPr="00C04DE2" w:rsidRDefault="00313DD5" w:rsidP="00C0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9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313DD5" w:rsidRPr="00C04DE2" w:rsidRDefault="00313DD5" w:rsidP="00C04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3DD5" w:rsidRDefault="00313DD5" w:rsidP="00236655">
      <w:pPr>
        <w:rPr>
          <w:rFonts w:ascii="Times New Roman" w:hAnsi="Times New Roman" w:cs="Times New Roman"/>
          <w:sz w:val="24"/>
          <w:szCs w:val="24"/>
        </w:rPr>
      </w:pPr>
    </w:p>
    <w:p w:rsidR="00313DD5" w:rsidRPr="00236655" w:rsidRDefault="00313DD5" w:rsidP="00236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655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   _________________     «____»   __________ 2019 г.</w:t>
      </w:r>
    </w:p>
    <w:p w:rsidR="00313DD5" w:rsidRPr="00236655" w:rsidRDefault="00313DD5" w:rsidP="00236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36655">
        <w:rPr>
          <w:rFonts w:ascii="Times New Roman" w:hAnsi="Times New Roman" w:cs="Times New Roman"/>
          <w:sz w:val="24"/>
          <w:szCs w:val="24"/>
        </w:rPr>
        <w:t xml:space="preserve">  (наименование)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</w:t>
      </w: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13DD5" w:rsidRPr="00D80518">
        <w:tc>
          <w:tcPr>
            <w:tcW w:w="8388" w:type="dxa"/>
          </w:tcPr>
          <w:p w:rsidR="00313DD5" w:rsidRPr="00D80518" w:rsidRDefault="00313DD5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13DD5" w:rsidRPr="00781D60" w:rsidRDefault="00313DD5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  <w:p w:rsidR="00313DD5" w:rsidRPr="00781D60" w:rsidRDefault="00313DD5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313DD5" w:rsidRPr="00781D60" w:rsidRDefault="00313DD5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313DD5" w:rsidRPr="00D80518" w:rsidRDefault="00313DD5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13DD5" w:rsidRDefault="00313DD5" w:rsidP="000B5429">
      <w:pPr>
        <w:autoSpaceDE w:val="0"/>
        <w:autoSpaceDN w:val="0"/>
        <w:adjustRightInd w:val="0"/>
        <w:spacing w:after="0" w:line="240" w:lineRule="auto"/>
        <w:jc w:val="right"/>
      </w:pPr>
    </w:p>
    <w:p w:rsidR="00313DD5" w:rsidRPr="00781D60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313DD5" w:rsidRPr="00781D60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1D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3DD5" w:rsidRPr="00781D60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</w:rPr>
        <w:t>«</w:t>
      </w:r>
      <w:r w:rsidRPr="00781D60">
        <w:rPr>
          <w:rFonts w:ascii="Times New Roman" w:hAnsi="Times New Roman" w:cs="Times New Roman"/>
          <w:sz w:val="28"/>
          <w:szCs w:val="28"/>
          <w:u w:val="single"/>
        </w:rPr>
        <w:t>Обеспечение жильем молодых семей» на 2016 – 2020 годы</w:t>
      </w:r>
    </w:p>
    <w:p w:rsidR="00313DD5" w:rsidRPr="00781D60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1D60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313DD5" w:rsidRPr="00781D60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D6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ЗАТО Светлый</w:t>
      </w:r>
    </w:p>
    <w:p w:rsidR="00313DD5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5429">
        <w:rPr>
          <w:rFonts w:ascii="Times New Roman" w:hAnsi="Times New Roman" w:cs="Times New Roman"/>
          <w:sz w:val="20"/>
          <w:szCs w:val="20"/>
        </w:rPr>
        <w:t>(ответственный исполнитель)</w:t>
      </w:r>
    </w:p>
    <w:p w:rsidR="00313DD5" w:rsidRDefault="00313DD5" w:rsidP="000B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1935"/>
        <w:gridCol w:w="10425"/>
        <w:gridCol w:w="1980"/>
      </w:tblGrid>
      <w:tr w:rsidR="00313DD5" w:rsidRPr="00C46E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3DD5" w:rsidRPr="00842C4D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313DD5" w:rsidRPr="00D80518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AD3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DD5" w:rsidRPr="00D805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D80518" w:rsidRDefault="00313DD5" w:rsidP="001B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D80518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ЗАТО Светлый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строке «Объемы финансового обеспечения муниципальной программы» паспорта муниципальной программы: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«9541,6» заменить цифрами «7390,6»;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«1117,5» заменить цифрами «875,2»;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«242,3» в части, касающейся 2018 года, заменить цифрой «0»;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«1737,2» заменить цифрами «1341,1»;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«396,1» в части касающейся 2018 года, заменить цифрой «0»;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«496,3» заменить цифрами «347,5»;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«96,0» в части, касающейся 2018 года, заменить цифрой «0»;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«96,0» в части, касающейся 2019 года, заменить цифрами «43,2»;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«6190,6» заменить цифрами «4826,8»; </w:t>
            </w:r>
          </w:p>
          <w:p w:rsidR="00313DD5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цифры «1363,8» в части, касающейся 2018 года, заменить цифрой «0»;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 5 изложить в следующей редакции: 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«5. Обобщенная характеристика муниципальной программы».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муниципальной программы приведен в приложении № 2.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Механизм реализации муниципальной программы предполагает оказание муниципальной поддержки молодой семье – участнице муниципальной программы в улучшении жилищных условий путем предоставления социальной выплаты. Возраст супругов составляет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35 лет.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выплаты определяется пунктами 10 – 17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 «О федеральной целевой программе «Жилище» на 2015 – 2020 годы».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молодым семьям социальных выплат определяется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от 17.12.2010 № 1050 «О федеральной целевой программе «Жилище» на 2015 – 2020 годы», статьей 2 Закона Саратовской области от 28.04.2005 № 39-ЗСО «О предоставлении жилых помещений в Саратовской области»;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 6.2 изложить в следующей редакции: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«6.2. Общий объем финансирования муниципальной программы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2016 – 2020 годах составит 7390,6 тыс. рублей, в том числе за счет средств: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(прогнозно) – 875,2 тыс. рублей;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Саратовской области (прогнозно) – 1341,1 тыс. рублей;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городского округа ЗАТО Светлый – 347,5 тыс. рублей;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счет внебюджетных источников (прогнозно) – 4826,8 тыс. рублей.»;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пункт 8 изложить в новой редакции: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«8. Порядок проведения оценки эффективности реализации муниципальной программы. </w:t>
            </w:r>
          </w:p>
          <w:p w:rsidR="00313DD5" w:rsidRPr="00080493" w:rsidRDefault="00313DD5" w:rsidP="0008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реализации муниципальной программы проводится ежегодно ответственным исполнителем в соответствии </w:t>
            </w:r>
            <w:r w:rsidRPr="0008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15.09.2017 № 244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Светлый».»; </w:t>
            </w:r>
          </w:p>
          <w:p w:rsidR="00313DD5" w:rsidRPr="00FB3772" w:rsidRDefault="00313DD5" w:rsidP="00FB377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</w:rPr>
            </w:pPr>
            <w:r w:rsidRPr="00080493">
              <w:t>д) приложения № 1, 3 муниципальной программы изложить в редакции согласно приложениям 1, 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D80518" w:rsidRDefault="00313DD5" w:rsidP="000B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решением о бюджете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округа ЗАТО Светлый на 2018</w:t>
            </w:r>
            <w:r w:rsidRPr="00D805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13DD5" w:rsidRPr="00D80518">
        <w:tc>
          <w:tcPr>
            <w:tcW w:w="8388" w:type="dxa"/>
          </w:tcPr>
          <w:p w:rsidR="00313DD5" w:rsidRPr="00D80518" w:rsidRDefault="00313DD5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13DD5" w:rsidRPr="00781D60" w:rsidRDefault="00313DD5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13</w:t>
            </w:r>
          </w:p>
          <w:p w:rsidR="00313DD5" w:rsidRPr="00781D60" w:rsidRDefault="00313DD5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313DD5" w:rsidRPr="00781D60" w:rsidRDefault="00313DD5" w:rsidP="00781D6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1D60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313DD5" w:rsidRPr="00D80518" w:rsidRDefault="00313DD5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13DD5" w:rsidRPr="00781D60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DD5" w:rsidRPr="00781D60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СВЕДЕНИЯ</w:t>
      </w:r>
    </w:p>
    <w:p w:rsidR="00313DD5" w:rsidRPr="00781D60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313DD5" w:rsidRPr="00EE552A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9A5">
        <w:rPr>
          <w:rFonts w:ascii="Times New Roman" w:hAnsi="Times New Roman" w:cs="Times New Roman"/>
          <w:sz w:val="28"/>
          <w:szCs w:val="28"/>
          <w:u w:val="single"/>
        </w:rPr>
        <w:t>«Обеспечение жильем молодых семей» на 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D59A5">
        <w:rPr>
          <w:rFonts w:ascii="Times New Roman" w:hAnsi="Times New Roman" w:cs="Times New Roman"/>
          <w:sz w:val="28"/>
          <w:szCs w:val="28"/>
          <w:u w:val="single"/>
        </w:rPr>
        <w:t xml:space="preserve"> – 2020 годы</w:t>
      </w:r>
      <w:r w:rsidRPr="00EE552A">
        <w:rPr>
          <w:rFonts w:ascii="Times New Roman" w:hAnsi="Times New Roman" w:cs="Times New Roman"/>
          <w:sz w:val="28"/>
          <w:szCs w:val="28"/>
        </w:rPr>
        <w:t>,</w:t>
      </w:r>
    </w:p>
    <w:p w:rsidR="00313DD5" w:rsidRPr="00EE552A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52A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313DD5" w:rsidRPr="00EE552A" w:rsidRDefault="00313DD5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52A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EE552A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313DD5" w:rsidRPr="00EE552A" w:rsidRDefault="00313DD5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13DD5" w:rsidRPr="00EE552A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E55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E552A">
        <w:rPr>
          <w:rFonts w:ascii="Times New Roman" w:hAnsi="Times New Roman" w:cs="Times New Roman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313DD5" w:rsidRPr="008A187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"/>
            <w:bookmarkEnd w:id="0"/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"/>
            <w:bookmarkEnd w:id="1"/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"/>
            <w:bookmarkEnd w:id="2"/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13DD5" w:rsidRPr="008A1870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842C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842C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842C4D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842C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842C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842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842C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313DD5" w:rsidRPr="00D80518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DD5" w:rsidRPr="00D80518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семей» на 2016-2020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3DD5" w:rsidRPr="00D8051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D5" w:rsidRPr="00781D60" w:rsidRDefault="00313DD5" w:rsidP="000B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13DD5" w:rsidRDefault="00313DD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13DD5" w:rsidRPr="00781D60" w:rsidRDefault="00313DD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1D60">
        <w:rPr>
          <w:rFonts w:ascii="Times New Roman" w:hAnsi="Times New Roman" w:cs="Times New Roman"/>
          <w:sz w:val="24"/>
          <w:szCs w:val="24"/>
        </w:rPr>
        <w:t>Примечание:</w:t>
      </w:r>
    </w:p>
    <w:p w:rsidR="00313DD5" w:rsidRPr="00781D60" w:rsidRDefault="00313DD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" w:name="Par818"/>
      <w:bookmarkEnd w:id="3"/>
      <w:r w:rsidRPr="00781D60">
        <w:rPr>
          <w:rFonts w:ascii="Times New Roman" w:hAnsi="Times New Roman" w:cs="Times New Roman"/>
          <w:sz w:val="24"/>
          <w:szCs w:val="24"/>
        </w:rPr>
        <w:t>&lt;*&gt; в случае наличия двух и более исполнителей;</w:t>
      </w:r>
    </w:p>
    <w:p w:rsidR="00313DD5" w:rsidRPr="00781D60" w:rsidRDefault="00313DD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819"/>
      <w:bookmarkEnd w:id="4"/>
      <w:r w:rsidRPr="00781D60">
        <w:rPr>
          <w:rFonts w:ascii="Times New Roman" w:hAnsi="Times New Roman" w:cs="Times New Roman"/>
          <w:sz w:val="24"/>
          <w:szCs w:val="24"/>
        </w:rPr>
        <w:t>&lt;**&gt; заполняется по строкам «местный бюджет».</w:t>
      </w:r>
    </w:p>
    <w:p w:rsidR="00313DD5" w:rsidRPr="00F5551A" w:rsidRDefault="00313DD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313DD5" w:rsidRPr="00EE552A" w:rsidRDefault="00313DD5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3DD5" w:rsidRDefault="00313DD5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13DD5" w:rsidRPr="00D80518">
        <w:tc>
          <w:tcPr>
            <w:tcW w:w="8388" w:type="dxa"/>
          </w:tcPr>
          <w:p w:rsidR="00313DD5" w:rsidRPr="00D80518" w:rsidRDefault="00313DD5" w:rsidP="00324F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13DD5" w:rsidRPr="004D7435" w:rsidRDefault="00313DD5" w:rsidP="00324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15</w:t>
            </w:r>
          </w:p>
          <w:p w:rsidR="00313DD5" w:rsidRPr="004D7435" w:rsidRDefault="00313DD5" w:rsidP="00324FB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435">
              <w:rPr>
                <w:rFonts w:ascii="Times New Roman" w:hAnsi="Times New Roman" w:cs="Times New Roman"/>
                <w:lang w:eastAsia="ru-RU"/>
              </w:rPr>
              <w:t>к Положению о порядке принятия решений</w:t>
            </w:r>
          </w:p>
          <w:p w:rsidR="00313DD5" w:rsidRPr="004D7435" w:rsidRDefault="00313DD5" w:rsidP="00324FB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D7435">
              <w:rPr>
                <w:rFonts w:ascii="Times New Roman" w:hAnsi="Times New Roman" w:cs="Times New Roman"/>
                <w:lang w:eastAsia="ru-RU"/>
              </w:rPr>
              <w:t>о  разработке муниципальных программ,</w:t>
            </w:r>
          </w:p>
          <w:p w:rsidR="00313DD5" w:rsidRPr="00D80518" w:rsidRDefault="00313DD5" w:rsidP="00324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74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13DD5" w:rsidRPr="008F72A2" w:rsidRDefault="00313DD5" w:rsidP="0084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DD5" w:rsidRDefault="00313DD5" w:rsidP="0084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«Обеспечение жильем молодых семей»</w:t>
      </w:r>
    </w:p>
    <w:p w:rsidR="00313DD5" w:rsidRPr="00781D60" w:rsidRDefault="00313DD5" w:rsidP="0084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D60">
        <w:rPr>
          <w:rFonts w:ascii="Times New Roman" w:hAnsi="Times New Roman" w:cs="Times New Roman"/>
          <w:sz w:val="28"/>
          <w:szCs w:val="28"/>
        </w:rPr>
        <w:t xml:space="preserve"> на 2016 – 2020 годы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313DD5" w:rsidRDefault="00313DD5" w:rsidP="0084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DD5" w:rsidRPr="008F72A2" w:rsidRDefault="00313DD5" w:rsidP="00842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DD5" w:rsidRPr="00761ACB" w:rsidRDefault="00313DD5" w:rsidP="00842C4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Степень достижения целевых показателей –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F72A2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баллов;</w:t>
      </w:r>
    </w:p>
    <w:p w:rsidR="00313DD5" w:rsidRPr="008F72A2" w:rsidRDefault="00313DD5" w:rsidP="00842C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3DD5" w:rsidRDefault="00313DD5" w:rsidP="00842C4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Полнота использования бюджетных ассигнований –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F72A2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761ACB">
        <w:rPr>
          <w:rFonts w:ascii="Times New Roman" w:hAnsi="Times New Roman" w:cs="Times New Roman"/>
          <w:sz w:val="28"/>
          <w:szCs w:val="28"/>
          <w:u w:val="single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DD5" w:rsidRPr="008F72A2" w:rsidRDefault="00313DD5" w:rsidP="00842C4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13DD5" w:rsidRPr="00AC0D1D" w:rsidRDefault="00313DD5" w:rsidP="00AC0D1D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72A2">
        <w:rPr>
          <w:rFonts w:ascii="Times New Roman" w:hAnsi="Times New Roman" w:cs="Times New Roman"/>
          <w:sz w:val="28"/>
          <w:szCs w:val="28"/>
          <w:u w:val="single"/>
        </w:rPr>
        <w:t xml:space="preserve">Полнота реализации мероприятий муниципальной программы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F72A2">
        <w:rPr>
          <w:rFonts w:ascii="Times New Roman" w:hAnsi="Times New Roman" w:cs="Times New Roman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u w:val="single"/>
        </w:rPr>
        <w:t>а,  ((1/2)*100%= 50%).</w:t>
      </w:r>
    </w:p>
    <w:p w:rsidR="00313DD5" w:rsidRDefault="00313DD5" w:rsidP="00AC0D1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DD5" w:rsidRDefault="00313DD5" w:rsidP="00AC0D1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DD5" w:rsidRPr="00D01674" w:rsidRDefault="00313DD5" w:rsidP="00D01674">
      <w:pPr>
        <w:ind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01674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D01674">
        <w:rPr>
          <w:rFonts w:ascii="Times New Roman" w:hAnsi="Times New Roman" w:cs="Times New Roman"/>
          <w:sz w:val="28"/>
          <w:szCs w:val="28"/>
        </w:rPr>
        <w:t xml:space="preserve"> Значение показателя эффективности муниципальной программы «Обеспечение жильем молодых семей» на    2016 – 2020 годы составляет 23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1674">
        <w:rPr>
          <w:rFonts w:ascii="Times New Roman" w:hAnsi="Times New Roman" w:cs="Times New Roman"/>
          <w:sz w:val="28"/>
          <w:szCs w:val="28"/>
        </w:rPr>
        <w:t xml:space="preserve"> – муниципальная программа признана в 2018 году высокой (эффективное исполнение муниципальной программы). </w:t>
      </w:r>
    </w:p>
    <w:p w:rsidR="00313DD5" w:rsidRDefault="00313DD5" w:rsidP="00842C4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DD5" w:rsidRDefault="00313DD5" w:rsidP="00842C4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DD5" w:rsidRPr="00D117AA" w:rsidRDefault="00313DD5" w:rsidP="0090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DD5" w:rsidRPr="00D117AA" w:rsidSect="0027639B">
      <w:headerReference w:type="default" r:id="rId11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D5" w:rsidRDefault="00313DD5" w:rsidP="001718A9">
      <w:pPr>
        <w:spacing w:after="0" w:line="240" w:lineRule="auto"/>
      </w:pPr>
      <w:r>
        <w:separator/>
      </w:r>
    </w:p>
  </w:endnote>
  <w:endnote w:type="continuationSeparator" w:id="1">
    <w:p w:rsidR="00313DD5" w:rsidRDefault="00313DD5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D5" w:rsidRDefault="00313DD5" w:rsidP="001718A9">
      <w:pPr>
        <w:spacing w:after="0" w:line="240" w:lineRule="auto"/>
      </w:pPr>
      <w:r>
        <w:separator/>
      </w:r>
    </w:p>
  </w:footnote>
  <w:footnote w:type="continuationSeparator" w:id="1">
    <w:p w:rsidR="00313DD5" w:rsidRDefault="00313DD5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D5" w:rsidRDefault="00313DD5" w:rsidP="00F93F56">
    <w:pPr>
      <w:pStyle w:val="Header"/>
      <w:framePr w:wrap="auto" w:vAnchor="text" w:hAnchor="margin" w:xAlign="center" w:y="1"/>
      <w:rPr>
        <w:rStyle w:val="PageNumber"/>
      </w:rPr>
    </w:pPr>
  </w:p>
  <w:p w:rsidR="00313DD5" w:rsidRDefault="00313D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6197C"/>
    <w:rsid w:val="00080493"/>
    <w:rsid w:val="000B24C4"/>
    <w:rsid w:val="000B5429"/>
    <w:rsid w:val="00166DC8"/>
    <w:rsid w:val="001718A9"/>
    <w:rsid w:val="00175197"/>
    <w:rsid w:val="00183156"/>
    <w:rsid w:val="00191F26"/>
    <w:rsid w:val="001A524E"/>
    <w:rsid w:val="001A5A9D"/>
    <w:rsid w:val="001B3979"/>
    <w:rsid w:val="001C6EF2"/>
    <w:rsid w:val="001F5D57"/>
    <w:rsid w:val="00236655"/>
    <w:rsid w:val="002445E3"/>
    <w:rsid w:val="002611D1"/>
    <w:rsid w:val="0027639B"/>
    <w:rsid w:val="00281BA4"/>
    <w:rsid w:val="002C234D"/>
    <w:rsid w:val="002D7BB2"/>
    <w:rsid w:val="0030444F"/>
    <w:rsid w:val="00313DD5"/>
    <w:rsid w:val="00324FB0"/>
    <w:rsid w:val="003B4B9C"/>
    <w:rsid w:val="003C082C"/>
    <w:rsid w:val="003D77E2"/>
    <w:rsid w:val="00415410"/>
    <w:rsid w:val="004403DB"/>
    <w:rsid w:val="004B4D17"/>
    <w:rsid w:val="004C0C10"/>
    <w:rsid w:val="004D7435"/>
    <w:rsid w:val="005020EA"/>
    <w:rsid w:val="00516047"/>
    <w:rsid w:val="00566B7A"/>
    <w:rsid w:val="005A087C"/>
    <w:rsid w:val="005D15D9"/>
    <w:rsid w:val="005F3B6A"/>
    <w:rsid w:val="006051C2"/>
    <w:rsid w:val="00611356"/>
    <w:rsid w:val="00612443"/>
    <w:rsid w:val="006223F6"/>
    <w:rsid w:val="006274CA"/>
    <w:rsid w:val="00694C5D"/>
    <w:rsid w:val="006A1596"/>
    <w:rsid w:val="006E7BF6"/>
    <w:rsid w:val="007119D1"/>
    <w:rsid w:val="007129FA"/>
    <w:rsid w:val="007379E8"/>
    <w:rsid w:val="00761ACB"/>
    <w:rsid w:val="00763FB3"/>
    <w:rsid w:val="00774AD2"/>
    <w:rsid w:val="00781D60"/>
    <w:rsid w:val="007C330C"/>
    <w:rsid w:val="007D22E0"/>
    <w:rsid w:val="007D36B7"/>
    <w:rsid w:val="007F6E36"/>
    <w:rsid w:val="008017D6"/>
    <w:rsid w:val="00815E23"/>
    <w:rsid w:val="00833FA1"/>
    <w:rsid w:val="00842C4D"/>
    <w:rsid w:val="00847C27"/>
    <w:rsid w:val="008655DE"/>
    <w:rsid w:val="00872E8C"/>
    <w:rsid w:val="008A1870"/>
    <w:rsid w:val="008E2D62"/>
    <w:rsid w:val="008E7512"/>
    <w:rsid w:val="008F17E5"/>
    <w:rsid w:val="008F72A2"/>
    <w:rsid w:val="00901658"/>
    <w:rsid w:val="00976EE4"/>
    <w:rsid w:val="00991E00"/>
    <w:rsid w:val="009C630B"/>
    <w:rsid w:val="00A10FCF"/>
    <w:rsid w:val="00A1647B"/>
    <w:rsid w:val="00A452DD"/>
    <w:rsid w:val="00A56F9D"/>
    <w:rsid w:val="00AC0D1D"/>
    <w:rsid w:val="00AD3FB5"/>
    <w:rsid w:val="00B61541"/>
    <w:rsid w:val="00B71ED5"/>
    <w:rsid w:val="00B962F9"/>
    <w:rsid w:val="00BA0327"/>
    <w:rsid w:val="00BA683B"/>
    <w:rsid w:val="00BC0CA0"/>
    <w:rsid w:val="00BC1974"/>
    <w:rsid w:val="00BD27C2"/>
    <w:rsid w:val="00C04DE2"/>
    <w:rsid w:val="00C2440C"/>
    <w:rsid w:val="00C26B8B"/>
    <w:rsid w:val="00C31213"/>
    <w:rsid w:val="00C40CE9"/>
    <w:rsid w:val="00C46E57"/>
    <w:rsid w:val="00C65CE5"/>
    <w:rsid w:val="00C67BC5"/>
    <w:rsid w:val="00C75C11"/>
    <w:rsid w:val="00C86636"/>
    <w:rsid w:val="00CB419B"/>
    <w:rsid w:val="00CC3AB6"/>
    <w:rsid w:val="00D01674"/>
    <w:rsid w:val="00D117AA"/>
    <w:rsid w:val="00D51A5A"/>
    <w:rsid w:val="00D65FBD"/>
    <w:rsid w:val="00D80518"/>
    <w:rsid w:val="00D843F7"/>
    <w:rsid w:val="00D94C01"/>
    <w:rsid w:val="00DC0B03"/>
    <w:rsid w:val="00DE1FF3"/>
    <w:rsid w:val="00E274BE"/>
    <w:rsid w:val="00E60778"/>
    <w:rsid w:val="00EC40FC"/>
    <w:rsid w:val="00EE552A"/>
    <w:rsid w:val="00EF4521"/>
    <w:rsid w:val="00F071FC"/>
    <w:rsid w:val="00F25ED4"/>
    <w:rsid w:val="00F333AE"/>
    <w:rsid w:val="00F5551A"/>
    <w:rsid w:val="00F6675A"/>
    <w:rsid w:val="00F93F56"/>
    <w:rsid w:val="00FB3772"/>
    <w:rsid w:val="00FD079B"/>
    <w:rsid w:val="00FD59A5"/>
    <w:rsid w:val="00FE7017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12</Pages>
  <Words>1995</Words>
  <Characters>11376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Shutareva</cp:lastModifiedBy>
  <cp:revision>74</cp:revision>
  <cp:lastPrinted>2019-03-05T11:11:00Z</cp:lastPrinted>
  <dcterms:created xsi:type="dcterms:W3CDTF">2018-02-05T11:01:00Z</dcterms:created>
  <dcterms:modified xsi:type="dcterms:W3CDTF">2019-03-05T11:13:00Z</dcterms:modified>
</cp:coreProperties>
</file>