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tbl>
      <w:tblPr>
        <w:tblW w:w="22116" w:type="dxa"/>
        <w:tblLook w:val="01E0"/>
      </w:tblPr>
      <w:tblGrid>
        <w:gridCol w:w="15948"/>
        <w:gridCol w:w="6168"/>
      </w:tblGrid>
      <w:tr w:rsidR="002363F9" w:rsidRPr="003352CD">
        <w:tc>
          <w:tcPr>
            <w:tcW w:w="15948" w:type="dxa"/>
          </w:tcPr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2363F9" w:rsidRPr="003352CD" w:rsidRDefault="00984CF6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56"/>
                <w:szCs w:val="56"/>
              </w:rPr>
            </w:pPr>
            <w:r w:rsidRPr="003352CD">
              <w:rPr>
                <w:rFonts w:ascii="PT Astra Serif" w:hAnsi="PT Astra Serif"/>
                <w:b/>
                <w:sz w:val="56"/>
                <w:szCs w:val="56"/>
              </w:rPr>
              <w:t>Годовой</w:t>
            </w:r>
            <w:r w:rsidR="00C107DC" w:rsidRPr="003352CD">
              <w:rPr>
                <w:rFonts w:ascii="PT Astra Serif" w:hAnsi="PT Astra Serif"/>
                <w:b/>
                <w:sz w:val="56"/>
                <w:szCs w:val="56"/>
              </w:rPr>
              <w:t xml:space="preserve"> отчет</w:t>
            </w: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о реализации муниципальной программы </w:t>
            </w:r>
          </w:p>
          <w:p w:rsidR="00E47E5C" w:rsidRPr="003352CD" w:rsidRDefault="00E47E5C" w:rsidP="00E47E5C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«Профилактика правонарушений и усиление борьбы </w:t>
            </w:r>
            <w:r w:rsidRPr="003352CD">
              <w:rPr>
                <w:rFonts w:ascii="PT Astra Serif" w:hAnsi="PT Astra Serif"/>
                <w:b/>
                <w:sz w:val="36"/>
                <w:szCs w:val="36"/>
              </w:rPr>
              <w:br/>
              <w:t>с преступностью на территории городского округа ЗАТО Светлый»</w:t>
            </w:r>
          </w:p>
          <w:p w:rsidR="00E47E5C" w:rsidRPr="003352CD" w:rsidRDefault="005168D1" w:rsidP="00E47E5C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>на 2023 – 2025</w:t>
            </w:r>
            <w:r w:rsidR="00E47E5C"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 годы</w:t>
            </w: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 по состоянию на 1 января 20</w:t>
            </w:r>
            <w:r w:rsidR="00424FB2" w:rsidRPr="003352CD">
              <w:rPr>
                <w:rFonts w:ascii="PT Astra Serif" w:hAnsi="PT Astra Serif"/>
                <w:b/>
                <w:sz w:val="36"/>
                <w:szCs w:val="36"/>
              </w:rPr>
              <w:t>2</w:t>
            </w:r>
            <w:r w:rsidR="005168D1">
              <w:rPr>
                <w:rFonts w:ascii="PT Astra Serif" w:hAnsi="PT Astra Serif"/>
                <w:b/>
                <w:sz w:val="36"/>
                <w:szCs w:val="36"/>
              </w:rPr>
              <w:t>4</w:t>
            </w:r>
            <w:r w:rsidR="007F1738"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Pr="003352CD">
              <w:rPr>
                <w:rFonts w:ascii="PT Astra Serif" w:hAnsi="PT Astra Serif"/>
                <w:b/>
                <w:sz w:val="36"/>
                <w:szCs w:val="36"/>
              </w:rPr>
              <w:t>года</w:t>
            </w: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B96891">
            <w:pPr>
              <w:tabs>
                <w:tab w:val="left" w:pos="3740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40"/>
                <w:szCs w:val="40"/>
              </w:rPr>
            </w:pPr>
          </w:p>
          <w:p w:rsidR="002363F9" w:rsidRPr="003352CD" w:rsidRDefault="002363F9" w:rsidP="00B96891">
            <w:pPr>
              <w:tabs>
                <w:tab w:val="left" w:pos="374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40"/>
                <w:szCs w:val="40"/>
              </w:rPr>
            </w:pPr>
            <w:r w:rsidRPr="003352CD">
              <w:rPr>
                <w:rFonts w:ascii="PT Astra Serif" w:hAnsi="PT Astra Serif"/>
                <w:sz w:val="40"/>
                <w:szCs w:val="40"/>
              </w:rPr>
              <w:t>20</w:t>
            </w:r>
            <w:r w:rsidR="00EE29AD" w:rsidRPr="003352CD">
              <w:rPr>
                <w:rFonts w:ascii="PT Astra Serif" w:hAnsi="PT Astra Serif"/>
                <w:sz w:val="40"/>
                <w:szCs w:val="40"/>
              </w:rPr>
              <w:t>2</w:t>
            </w:r>
            <w:r w:rsidR="005168D1">
              <w:rPr>
                <w:rFonts w:ascii="PT Astra Serif" w:hAnsi="PT Astra Serif"/>
                <w:sz w:val="40"/>
                <w:szCs w:val="40"/>
              </w:rPr>
              <w:t>4</w:t>
            </w:r>
            <w:r w:rsidRPr="003352CD">
              <w:rPr>
                <w:rFonts w:ascii="PT Astra Serif" w:hAnsi="PT Astra Serif"/>
                <w:sz w:val="40"/>
                <w:szCs w:val="40"/>
              </w:rPr>
              <w:t xml:space="preserve"> год</w:t>
            </w:r>
          </w:p>
          <w:p w:rsidR="00DB4F86" w:rsidRPr="00820801" w:rsidRDefault="00DB4F86" w:rsidP="009366EC">
            <w:pPr>
              <w:rPr>
                <w:rFonts w:ascii="PT Astra Serif" w:hAnsi="PT Astra Serif"/>
                <w:b/>
                <w:color w:val="000000" w:themeColor="text1"/>
              </w:rPr>
            </w:pPr>
            <w:proofErr w:type="gramStart"/>
            <w:r w:rsidRPr="00820801">
              <w:rPr>
                <w:rFonts w:ascii="PT Astra Serif" w:hAnsi="PT Astra Serif"/>
                <w:color w:val="000000" w:themeColor="text1"/>
              </w:rPr>
              <w:lastRenderedPageBreak/>
              <w:t xml:space="preserve">В соответствии с постановлением администрации городского округа ЗАТО Светлый от </w:t>
            </w:r>
            <w:r w:rsidR="007C6874" w:rsidRPr="00820801">
              <w:rPr>
                <w:rFonts w:ascii="PT Astra Serif" w:hAnsi="PT Astra Serif"/>
                <w:color w:val="000000" w:themeColor="text1"/>
              </w:rPr>
              <w:t>30</w:t>
            </w:r>
            <w:r w:rsidRPr="00820801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7C6874" w:rsidRPr="00820801">
              <w:rPr>
                <w:rFonts w:ascii="PT Astra Serif" w:hAnsi="PT Astra Serif"/>
                <w:color w:val="000000" w:themeColor="text1"/>
              </w:rPr>
              <w:t>марта</w:t>
            </w:r>
            <w:r w:rsidRPr="00820801">
              <w:rPr>
                <w:rFonts w:ascii="PT Astra Serif" w:hAnsi="PT Astra Serif"/>
                <w:color w:val="000000" w:themeColor="text1"/>
              </w:rPr>
              <w:t xml:space="preserve"> 20</w:t>
            </w:r>
            <w:r w:rsidR="007C6874" w:rsidRPr="00820801">
              <w:rPr>
                <w:rFonts w:ascii="PT Astra Serif" w:hAnsi="PT Astra Serif"/>
                <w:color w:val="000000" w:themeColor="text1"/>
              </w:rPr>
              <w:t>21</w:t>
            </w:r>
            <w:r w:rsidRPr="00820801">
              <w:rPr>
                <w:rFonts w:ascii="PT Astra Serif" w:hAnsi="PT Astra Serif"/>
                <w:color w:val="000000" w:themeColor="text1"/>
              </w:rPr>
              <w:t xml:space="preserve"> года № </w:t>
            </w:r>
            <w:r w:rsidR="007C6874" w:rsidRPr="00820801">
              <w:rPr>
                <w:rFonts w:ascii="PT Astra Serif" w:hAnsi="PT Astra Serif"/>
                <w:color w:val="000000" w:themeColor="text1"/>
              </w:rPr>
              <w:t>76</w:t>
            </w:r>
            <w:r w:rsidRPr="00820801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16636F" w:rsidRPr="00820801">
              <w:rPr>
                <w:rFonts w:ascii="PT Astra Serif" w:hAnsi="PT Astra Serif"/>
                <w:color w:val="000000" w:themeColor="text1"/>
              </w:rPr>
              <w:br/>
            </w:r>
            <w:r w:rsidRPr="00820801">
              <w:rPr>
                <w:rFonts w:ascii="PT Astra Serif" w:hAnsi="PT Astra Serif"/>
                <w:color w:val="000000" w:themeColor="text1"/>
              </w:rPr>
              <w:t xml:space="preserve">«Об утверждении </w:t>
            </w:r>
            <w:r w:rsidR="007C6874" w:rsidRPr="00820801">
              <w:rPr>
                <w:rFonts w:ascii="PT Astra Serif" w:hAnsi="PT Astra Serif"/>
                <w:color w:val="000000" w:themeColor="text1"/>
              </w:rPr>
              <w:t>П</w:t>
            </w:r>
            <w:r w:rsidRPr="00820801">
              <w:rPr>
                <w:rFonts w:ascii="PT Astra Serif" w:hAnsi="PT Astra Serif"/>
                <w:color w:val="000000" w:themeColor="text1"/>
              </w:rPr>
              <w:t>орядк</w:t>
            </w:r>
            <w:r w:rsidR="007C6874" w:rsidRPr="00820801">
              <w:rPr>
                <w:rFonts w:ascii="PT Astra Serif" w:hAnsi="PT Astra Serif"/>
                <w:color w:val="000000" w:themeColor="text1"/>
              </w:rPr>
              <w:t>а разработки, утверждения, реализации и оценки</w:t>
            </w:r>
            <w:r w:rsidRPr="00820801">
              <w:rPr>
                <w:rFonts w:ascii="PT Astra Serif" w:hAnsi="PT Astra Serif"/>
                <w:color w:val="000000" w:themeColor="text1"/>
              </w:rPr>
              <w:t xml:space="preserve"> эффективности реализации муниципальных программ городского округа ЗАТО Светлый» </w:t>
            </w:r>
            <w:r w:rsidR="007C6874" w:rsidRPr="00820801">
              <w:rPr>
                <w:rFonts w:ascii="PT Astra Serif" w:hAnsi="PT Astra Serif"/>
                <w:color w:val="000000" w:themeColor="text1"/>
              </w:rPr>
              <w:t xml:space="preserve">годовой </w:t>
            </w:r>
            <w:r w:rsidRPr="00820801">
              <w:rPr>
                <w:rFonts w:ascii="PT Astra Serif" w:hAnsi="PT Astra Serif"/>
                <w:color w:val="000000" w:themeColor="text1"/>
              </w:rPr>
              <w:t xml:space="preserve">отчет о реализации муниципальной программы </w:t>
            </w:r>
            <w:r w:rsidR="009366EC" w:rsidRPr="00820801">
              <w:rPr>
                <w:rFonts w:ascii="PT Astra Serif" w:hAnsi="PT Astra Serif"/>
                <w:color w:val="000000" w:themeColor="text1"/>
              </w:rPr>
              <w:t>«Профилактика правонарушений и усиление борьбы с преступностью на территории городск</w:t>
            </w:r>
            <w:r w:rsidR="00820801">
              <w:rPr>
                <w:rFonts w:ascii="PT Astra Serif" w:hAnsi="PT Astra Serif"/>
                <w:color w:val="000000" w:themeColor="text1"/>
              </w:rPr>
              <w:t>ого округа ЗАТО Светлый» на 2023 – 2025</w:t>
            </w:r>
            <w:r w:rsidR="009366EC" w:rsidRPr="00820801">
              <w:rPr>
                <w:rFonts w:ascii="PT Astra Serif" w:hAnsi="PT Astra Serif"/>
                <w:color w:val="000000" w:themeColor="text1"/>
              </w:rPr>
              <w:t xml:space="preserve"> годы</w:t>
            </w:r>
            <w:r w:rsidR="00332DFD" w:rsidRPr="00820801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820801">
              <w:rPr>
                <w:rFonts w:ascii="PT Astra Serif" w:hAnsi="PT Astra Serif"/>
                <w:color w:val="000000" w:themeColor="text1"/>
              </w:rPr>
              <w:t>составлен по формам согласно приложениям</w:t>
            </w:r>
            <w:r w:rsidR="00332DFD" w:rsidRPr="00820801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820801">
              <w:rPr>
                <w:rFonts w:ascii="PT Astra Serif" w:hAnsi="PT Astra Serif"/>
                <w:color w:val="000000" w:themeColor="text1"/>
              </w:rPr>
              <w:t xml:space="preserve">№№  </w:t>
            </w:r>
            <w:r w:rsidR="007C6874" w:rsidRPr="00820801">
              <w:rPr>
                <w:rFonts w:ascii="PT Astra Serif" w:hAnsi="PT Astra Serif"/>
                <w:color w:val="000000" w:themeColor="text1"/>
              </w:rPr>
              <w:t>6</w:t>
            </w:r>
            <w:proofErr w:type="gramEnd"/>
            <w:r w:rsidR="007C6874" w:rsidRPr="00820801">
              <w:rPr>
                <w:rFonts w:ascii="PT Astra Serif" w:hAnsi="PT Astra Serif"/>
                <w:color w:val="000000" w:themeColor="text1"/>
              </w:rPr>
              <w:t xml:space="preserve">, 7, 8, 9 </w:t>
            </w:r>
            <w:r w:rsidRPr="00820801">
              <w:rPr>
                <w:rFonts w:ascii="PT Astra Serif" w:hAnsi="PT Astra Serif"/>
                <w:color w:val="000000" w:themeColor="text1"/>
              </w:rPr>
              <w:t>вышеуказанного постановления.</w:t>
            </w: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B96891" w:rsidRPr="003352CD" w:rsidRDefault="00B96891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B96891" w:rsidRPr="003352CD" w:rsidRDefault="00B96891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B96891" w:rsidRPr="003352CD" w:rsidRDefault="00B96891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B96891" w:rsidRPr="003352CD" w:rsidRDefault="00B96891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9366EC" w:rsidRPr="003352CD" w:rsidRDefault="009366EC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68" w:type="dxa"/>
          </w:tcPr>
          <w:p w:rsidR="002363F9" w:rsidRPr="003352CD" w:rsidRDefault="002363F9" w:rsidP="003471B5">
            <w:pPr>
              <w:pStyle w:val="NoSpacing1"/>
              <w:ind w:firstLine="4752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B94855" w:rsidRPr="003352CD" w:rsidRDefault="00B94855" w:rsidP="00F36FC0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F36FC0" w:rsidRPr="003352CD" w:rsidRDefault="00F36FC0" w:rsidP="00F36FC0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t xml:space="preserve">Приложение № </w:t>
      </w:r>
      <w:r w:rsidR="009236D0" w:rsidRPr="003352CD">
        <w:rPr>
          <w:rFonts w:ascii="PT Astra Serif" w:hAnsi="PT Astra Serif"/>
          <w:sz w:val="24"/>
          <w:szCs w:val="24"/>
        </w:rPr>
        <w:t>6</w:t>
      </w:r>
    </w:p>
    <w:p w:rsidR="00EC1BB5" w:rsidRPr="003352CD" w:rsidRDefault="00EC1BB5" w:rsidP="00C95ED8">
      <w:pPr>
        <w:tabs>
          <w:tab w:val="left" w:pos="720"/>
        </w:tabs>
        <w:jc w:val="center"/>
        <w:rPr>
          <w:rFonts w:ascii="PT Astra Serif" w:hAnsi="PT Astra Serif"/>
        </w:rPr>
      </w:pPr>
    </w:p>
    <w:p w:rsidR="00EC1BB5" w:rsidRPr="003352CD" w:rsidRDefault="00EC1BB5" w:rsidP="00C95ED8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СВЕДЕНИЯ</w:t>
      </w:r>
    </w:p>
    <w:p w:rsidR="00E16D31" w:rsidRPr="003352CD" w:rsidRDefault="00AC31EE" w:rsidP="00C95ED8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 xml:space="preserve">о достижении значений показателей </w:t>
      </w:r>
      <w:r w:rsidR="00C95ED8" w:rsidRPr="003352CD">
        <w:rPr>
          <w:rFonts w:ascii="PT Astra Serif" w:hAnsi="PT Astra Serif"/>
          <w:b/>
        </w:rPr>
        <w:t xml:space="preserve">муниципальной программы </w:t>
      </w:r>
    </w:p>
    <w:p w:rsidR="009366EC" w:rsidRPr="003352CD" w:rsidRDefault="009366EC" w:rsidP="009366EC">
      <w:pPr>
        <w:jc w:val="center"/>
        <w:rPr>
          <w:rFonts w:ascii="PT Astra Serif" w:hAnsi="PT Astra Serif"/>
          <w:b/>
          <w:u w:val="single"/>
        </w:rPr>
      </w:pPr>
      <w:r w:rsidRPr="003352CD">
        <w:rPr>
          <w:rFonts w:ascii="PT Astra Serif" w:hAnsi="PT Astra Serif"/>
          <w:b/>
          <w:u w:val="single"/>
        </w:rPr>
        <w:t>«Профилактика правонарушений и усиление борьбы с преступностью на территории городск</w:t>
      </w:r>
      <w:r w:rsidR="00820801">
        <w:rPr>
          <w:rFonts w:ascii="PT Astra Serif" w:hAnsi="PT Astra Serif"/>
          <w:b/>
          <w:u w:val="single"/>
        </w:rPr>
        <w:t>ого округа ЗАТО Светлый» на 2023 – 2025</w:t>
      </w:r>
      <w:r w:rsidRPr="003352CD">
        <w:rPr>
          <w:rFonts w:ascii="PT Astra Serif" w:hAnsi="PT Astra Serif"/>
          <w:b/>
          <w:u w:val="single"/>
        </w:rPr>
        <w:t xml:space="preserve"> годы</w:t>
      </w:r>
    </w:p>
    <w:p w:rsidR="00AC31EE" w:rsidRPr="003352CD" w:rsidRDefault="00AC31EE" w:rsidP="00AC31EE">
      <w:pPr>
        <w:tabs>
          <w:tab w:val="left" w:pos="720"/>
        </w:tabs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на 1 января 20</w:t>
      </w:r>
      <w:r w:rsidR="00EE29AD" w:rsidRPr="003352CD">
        <w:rPr>
          <w:rFonts w:ascii="PT Astra Serif" w:hAnsi="PT Astra Serif"/>
        </w:rPr>
        <w:t>2</w:t>
      </w:r>
      <w:r w:rsidR="00820801">
        <w:rPr>
          <w:rFonts w:ascii="PT Astra Serif" w:hAnsi="PT Astra Serif"/>
        </w:rPr>
        <w:t>4</w:t>
      </w:r>
      <w:r w:rsidRPr="003352CD">
        <w:rPr>
          <w:rFonts w:ascii="PT Astra Serif" w:hAnsi="PT Astra Serif"/>
        </w:rPr>
        <w:t xml:space="preserve"> года</w:t>
      </w:r>
    </w:p>
    <w:p w:rsidR="00413A30" w:rsidRPr="003352CD" w:rsidRDefault="00413A30" w:rsidP="00AC31EE">
      <w:pPr>
        <w:tabs>
          <w:tab w:val="left" w:pos="720"/>
        </w:tabs>
        <w:jc w:val="center"/>
        <w:rPr>
          <w:rFonts w:ascii="PT Astra Serif" w:hAnsi="PT Astra Serif"/>
        </w:rPr>
      </w:pPr>
    </w:p>
    <w:tbl>
      <w:tblPr>
        <w:tblW w:w="15633" w:type="dxa"/>
        <w:tblInd w:w="64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3"/>
        <w:gridCol w:w="5040"/>
        <w:gridCol w:w="1260"/>
        <w:gridCol w:w="1980"/>
        <w:gridCol w:w="1800"/>
        <w:gridCol w:w="1800"/>
        <w:gridCol w:w="3060"/>
      </w:tblGrid>
      <w:tr w:rsidR="00AC31EE" w:rsidRPr="003352CD" w:rsidTr="00151085">
        <w:trPr>
          <w:trHeight w:val="19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ind w:hanging="115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Значения показа</w:t>
            </w:r>
            <w:r w:rsidR="00613F42" w:rsidRPr="003352CD">
              <w:rPr>
                <w:rFonts w:ascii="PT Astra Serif" w:hAnsi="PT Astra Serif"/>
                <w:sz w:val="24"/>
                <w:szCs w:val="24"/>
              </w:rPr>
              <w:t xml:space="preserve">телей муниципальной программы, 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Обоснование отклонени</w:t>
            </w:r>
            <w:r w:rsidR="004A7A72" w:rsidRPr="003352CD">
              <w:rPr>
                <w:rFonts w:ascii="PT Astra Serif" w:hAnsi="PT Astra Serif"/>
                <w:sz w:val="24"/>
                <w:szCs w:val="24"/>
              </w:rPr>
              <w:t xml:space="preserve">й значений показателя на конец 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отчетного года</w:t>
            </w:r>
          </w:p>
          <w:p w:rsidR="00AC31EE" w:rsidRPr="003352CD" w:rsidRDefault="00AC31EE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(при наличии)</w:t>
            </w:r>
          </w:p>
        </w:tc>
      </w:tr>
      <w:tr w:rsidR="00AC31EE" w:rsidRPr="003352CD" w:rsidTr="00151085">
        <w:trPr>
          <w:trHeight w:val="100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613F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4D766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4D766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C23A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год, предшест-вующий</w:t>
            </w:r>
            <w:r w:rsidR="00613F42" w:rsidRPr="003352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отчетному 20</w:t>
            </w:r>
            <w:r w:rsidR="00C23A9D" w:rsidRP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0450A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613F42" w:rsidP="000450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У</w:t>
            </w:r>
            <w:r w:rsidR="00AC31EE" w:rsidRPr="003352CD">
              <w:rPr>
                <w:rFonts w:ascii="PT Astra Serif" w:hAnsi="PT Astra Serif"/>
                <w:sz w:val="24"/>
                <w:szCs w:val="24"/>
              </w:rPr>
              <w:t>с</w:t>
            </w:r>
            <w:r w:rsidRPr="003352CD">
              <w:rPr>
                <w:rFonts w:ascii="PT Astra Serif" w:hAnsi="PT Astra Serif"/>
                <w:sz w:val="24"/>
                <w:szCs w:val="24"/>
              </w:rPr>
              <w:t xml:space="preserve">тановленные </w:t>
            </w:r>
            <w:r w:rsidR="00AC31EE" w:rsidRPr="003352CD">
              <w:rPr>
                <w:rFonts w:ascii="PT Astra Serif" w:hAnsi="PT Astra Serif"/>
                <w:sz w:val="24"/>
                <w:szCs w:val="24"/>
              </w:rPr>
              <w:t>на 20</w:t>
            </w:r>
            <w:r w:rsidR="00D079EC" w:rsidRP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0450AA">
              <w:rPr>
                <w:rFonts w:ascii="PT Astra Serif" w:hAnsi="PT Astra Serif"/>
                <w:sz w:val="24"/>
                <w:szCs w:val="24"/>
              </w:rPr>
              <w:t>3</w:t>
            </w:r>
            <w:r w:rsidR="00AC31EE" w:rsidRPr="003352C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0450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фактически достигнутые за отчетный период 20</w:t>
            </w:r>
            <w:r w:rsidR="00D91C3E" w:rsidRP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0450AA">
              <w:rPr>
                <w:rFonts w:ascii="PT Astra Serif" w:hAnsi="PT Astra Serif"/>
                <w:sz w:val="24"/>
                <w:szCs w:val="24"/>
              </w:rPr>
              <w:t>3</w:t>
            </w:r>
            <w:r w:rsidR="00D91C3E" w:rsidRPr="003352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613F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31EE" w:rsidRPr="003352CD" w:rsidTr="00151085">
        <w:trPr>
          <w:trHeight w:val="19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613F42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4D76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AC31E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AC31E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AC31EE" w:rsidRPr="003352CD" w:rsidTr="00151085">
        <w:trPr>
          <w:trHeight w:val="271"/>
        </w:trPr>
        <w:tc>
          <w:tcPr>
            <w:tcW w:w="15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</w:p>
        </w:tc>
      </w:tr>
      <w:tr w:rsidR="00D079EC" w:rsidRPr="003352CD" w:rsidTr="00151085">
        <w:trPr>
          <w:trHeight w:val="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D079EC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C" w:rsidRPr="003352CD" w:rsidRDefault="009366EC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Раскрываемость преступлений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9366EC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0450AA" w:rsidP="007F1738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74.4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0450AA" w:rsidP="00D079EC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0450AA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F07893" w:rsidP="00C21952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079EC" w:rsidRPr="003352CD" w:rsidTr="00151085">
        <w:trPr>
          <w:trHeight w:val="16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D079EC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C" w:rsidRPr="003352CD" w:rsidRDefault="00C21952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Согласованность действий ведомств, орган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заций и служб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C21952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D079EC" w:rsidP="007F1738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</w:t>
            </w:r>
            <w:r w:rsidR="00C21952"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617916" w:rsidP="00D079EC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</w:t>
            </w:r>
            <w:r w:rsidR="00C21952"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3E5FC3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C21952"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C21952" w:rsidP="000D302F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Нет </w:t>
            </w:r>
          </w:p>
        </w:tc>
      </w:tr>
      <w:tr w:rsidR="00D079EC" w:rsidRPr="003352CD" w:rsidTr="00151085">
        <w:trPr>
          <w:trHeight w:val="9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D079EC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C" w:rsidRPr="00067B71" w:rsidRDefault="00C21952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  <w:color w:val="000000" w:themeColor="text1"/>
              </w:rPr>
            </w:pPr>
            <w:r w:rsidRPr="00067B71">
              <w:rPr>
                <w:rFonts w:ascii="PT Astra Serif" w:hAnsi="PT Astra Serif" w:cs="Times New Roman"/>
                <w:color w:val="000000" w:themeColor="text1"/>
              </w:rPr>
              <w:t>Информационная открытость органов местн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го самоуправления и правоохранительных о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р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ганов (отчеты должностных лиц перед насел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нием, публикации в средствах массовой и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н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формации)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C21952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CF3258" w:rsidRDefault="00CF3258" w:rsidP="007F1738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="00C21952"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</w:t>
            </w:r>
            <w:r w:rsidR="00AC55F7"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CF3258" w:rsidRDefault="00AC55F7" w:rsidP="00AC55F7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4/15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D3" w:rsidRPr="00CF3258" w:rsidRDefault="00AC55F7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="00443DFC"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C36AD3"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  <w:p w:rsidR="00582D73" w:rsidRPr="00820801" w:rsidRDefault="00582D73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6958B8" w:rsidRPr="00CF3258" w:rsidRDefault="009D5797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</w:t>
            </w:r>
            <w:r w:rsidR="00CF3258" w:rsidRPr="00CF32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450AA" w:rsidRDefault="00890A92" w:rsidP="00443DFC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Нет</w:t>
            </w:r>
            <w:r w:rsidR="00443DFC"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</w:p>
          <w:p w:rsidR="00443DFC" w:rsidRPr="000450AA" w:rsidRDefault="00443DFC" w:rsidP="00443DFC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443DFC" w:rsidRPr="000450AA" w:rsidRDefault="00067B71" w:rsidP="00443DFC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Нет;</w:t>
            </w:r>
          </w:p>
        </w:tc>
      </w:tr>
      <w:tr w:rsidR="00C21952" w:rsidRPr="003352CD" w:rsidTr="00151085">
        <w:trPr>
          <w:trHeight w:val="9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3352CD" w:rsidRDefault="00C21952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52" w:rsidRPr="003352CD" w:rsidRDefault="00C21952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Работа МВК по профилактике правонаруш</w:t>
            </w:r>
            <w:r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>ний (заседание)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0450AA" w:rsidRDefault="00C21952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0450AA" w:rsidRDefault="000450AA" w:rsidP="007F1738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0450AA" w:rsidRDefault="00C21952" w:rsidP="00D079EC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0450AA" w:rsidRDefault="000450AA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0450AA" w:rsidRDefault="00223B93" w:rsidP="00443DFC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количества заседаний МВК</w:t>
            </w:r>
            <w:r w:rsidR="00443DFC" w:rsidRPr="000450A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 75 %</w:t>
            </w:r>
          </w:p>
        </w:tc>
      </w:tr>
    </w:tbl>
    <w:p w:rsidR="00F55B7C" w:rsidRPr="003352CD" w:rsidRDefault="00F55B7C" w:rsidP="00223B93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F55B7C" w:rsidRPr="003352CD" w:rsidRDefault="00F55B7C" w:rsidP="00EC1BB5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EC1BB5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tbl>
      <w:tblPr>
        <w:tblW w:w="16268" w:type="dxa"/>
        <w:tblLook w:val="01E0"/>
      </w:tblPr>
      <w:tblGrid>
        <w:gridCol w:w="10740"/>
        <w:gridCol w:w="5528"/>
      </w:tblGrid>
      <w:tr w:rsidR="004A6460" w:rsidRPr="003352CD" w:rsidTr="00F55B7C">
        <w:trPr>
          <w:trHeight w:val="568"/>
        </w:trPr>
        <w:tc>
          <w:tcPr>
            <w:tcW w:w="10740" w:type="dxa"/>
          </w:tcPr>
          <w:p w:rsidR="004A6460" w:rsidRPr="003352CD" w:rsidRDefault="00413A30" w:rsidP="00FB2437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352CD">
              <w:rPr>
                <w:rFonts w:ascii="PT Astra Serif" w:hAnsi="PT Astra Serif"/>
              </w:rPr>
              <w:br w:type="page"/>
            </w:r>
            <w:r w:rsidR="004A6460" w:rsidRPr="003352CD">
              <w:rPr>
                <w:rFonts w:ascii="PT Astra Serif" w:hAnsi="PT Astra Serif"/>
              </w:rPr>
              <w:br w:type="page"/>
            </w:r>
          </w:p>
        </w:tc>
        <w:tc>
          <w:tcPr>
            <w:tcW w:w="5528" w:type="dxa"/>
          </w:tcPr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4A6460" w:rsidRPr="003352CD" w:rsidRDefault="004A6460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F55B7C" w:rsidRPr="003352CD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4A6460" w:rsidRPr="003352CD" w:rsidRDefault="004A6460" w:rsidP="00FB2437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4A6460" w:rsidRPr="003352CD" w:rsidRDefault="004A6460" w:rsidP="004A6460">
      <w:pPr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bCs/>
        </w:rPr>
      </w:pPr>
      <w:r w:rsidRPr="003352CD">
        <w:rPr>
          <w:rFonts w:ascii="PT Astra Serif" w:hAnsi="PT Astra Serif"/>
          <w:b/>
          <w:bCs/>
        </w:rPr>
        <w:lastRenderedPageBreak/>
        <w:t>СВЕДЕНИЯ</w:t>
      </w:r>
    </w:p>
    <w:p w:rsidR="004A6460" w:rsidRPr="003352CD" w:rsidRDefault="004A6460" w:rsidP="004A6460">
      <w:pPr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bCs/>
        </w:rPr>
      </w:pPr>
      <w:r w:rsidRPr="003352CD">
        <w:rPr>
          <w:rFonts w:ascii="PT Astra Serif" w:hAnsi="PT Astra Serif"/>
          <w:b/>
          <w:bCs/>
        </w:rPr>
        <w:t xml:space="preserve">о степени выполнения </w:t>
      </w:r>
      <w:r w:rsidR="00F55B7C" w:rsidRPr="003352CD">
        <w:rPr>
          <w:rFonts w:ascii="PT Astra Serif" w:hAnsi="PT Astra Serif"/>
          <w:b/>
          <w:bCs/>
        </w:rPr>
        <w:t xml:space="preserve">основных </w:t>
      </w:r>
      <w:r w:rsidRPr="003352CD">
        <w:rPr>
          <w:rFonts w:ascii="PT Astra Serif" w:hAnsi="PT Astra Serif"/>
          <w:b/>
          <w:bCs/>
        </w:rPr>
        <w:t>мероприятий муниципальной программы (подпрограмм)</w:t>
      </w:r>
    </w:p>
    <w:p w:rsidR="00223B93" w:rsidRPr="003352CD" w:rsidRDefault="00223B93" w:rsidP="00223B93">
      <w:pPr>
        <w:jc w:val="center"/>
        <w:rPr>
          <w:rFonts w:ascii="PT Astra Serif" w:hAnsi="PT Astra Serif"/>
          <w:b/>
          <w:u w:val="single"/>
        </w:rPr>
      </w:pPr>
      <w:r w:rsidRPr="003352CD">
        <w:rPr>
          <w:rFonts w:ascii="PT Astra Serif" w:hAnsi="PT Astra Serif"/>
          <w:b/>
          <w:u w:val="single"/>
        </w:rPr>
        <w:t>«Профилактика правонарушений и усиление борьбы с преступностью на территории городск</w:t>
      </w:r>
      <w:r w:rsidR="00F017E1">
        <w:rPr>
          <w:rFonts w:ascii="PT Astra Serif" w:hAnsi="PT Astra Serif"/>
          <w:b/>
          <w:u w:val="single"/>
        </w:rPr>
        <w:t>ого округа ЗАТО Светлый» на 2023 – 2025</w:t>
      </w:r>
      <w:r w:rsidRPr="003352CD">
        <w:rPr>
          <w:rFonts w:ascii="PT Astra Serif" w:hAnsi="PT Astra Serif"/>
          <w:b/>
          <w:u w:val="single"/>
        </w:rPr>
        <w:t xml:space="preserve"> годы</w:t>
      </w:r>
    </w:p>
    <w:p w:rsidR="004A6460" w:rsidRPr="003352CD" w:rsidRDefault="004A6460" w:rsidP="004A6460">
      <w:pPr>
        <w:autoSpaceDE w:val="0"/>
        <w:autoSpaceDN w:val="0"/>
        <w:adjustRightInd w:val="0"/>
        <w:ind w:firstLine="14"/>
        <w:jc w:val="center"/>
        <w:rPr>
          <w:rFonts w:ascii="PT Astra Serif" w:hAnsi="PT Astra Serif"/>
          <w:sz w:val="20"/>
          <w:szCs w:val="20"/>
        </w:rPr>
      </w:pPr>
      <w:r w:rsidRPr="003352CD">
        <w:rPr>
          <w:rFonts w:ascii="PT Astra Serif" w:hAnsi="PT Astra Serif"/>
          <w:sz w:val="20"/>
          <w:szCs w:val="20"/>
        </w:rPr>
        <w:t xml:space="preserve"> (наименование муниципальной программы)</w:t>
      </w:r>
    </w:p>
    <w:p w:rsidR="00567D24" w:rsidRPr="003352CD" w:rsidRDefault="00EA0469" w:rsidP="00966465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  <w:bCs/>
        </w:rPr>
        <w:t>на 1 января 202</w:t>
      </w:r>
      <w:r w:rsidR="00F017E1">
        <w:rPr>
          <w:rFonts w:ascii="PT Astra Serif" w:hAnsi="PT Astra Serif"/>
          <w:bCs/>
        </w:rPr>
        <w:t>4</w:t>
      </w:r>
      <w:r w:rsidR="0036463A" w:rsidRPr="003352CD">
        <w:rPr>
          <w:rFonts w:ascii="PT Astra Serif" w:hAnsi="PT Astra Serif"/>
          <w:bCs/>
        </w:rPr>
        <w:t xml:space="preserve"> года</w:t>
      </w:r>
    </w:p>
    <w:tbl>
      <w:tblPr>
        <w:tblW w:w="15593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552"/>
        <w:gridCol w:w="1701"/>
        <w:gridCol w:w="1417"/>
        <w:gridCol w:w="1418"/>
        <w:gridCol w:w="1559"/>
        <w:gridCol w:w="1276"/>
        <w:gridCol w:w="1701"/>
        <w:gridCol w:w="2268"/>
        <w:gridCol w:w="992"/>
      </w:tblGrid>
      <w:tr w:rsidR="00CA154F" w:rsidRPr="003352CD" w:rsidTr="009179E1">
        <w:trPr>
          <w:trHeight w:val="264"/>
        </w:trPr>
        <w:tc>
          <w:tcPr>
            <w:tcW w:w="709" w:type="dxa"/>
            <w:vMerge w:val="restart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п/п</w:t>
            </w: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мероприятий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701" w:type="dxa"/>
            <w:vMerge w:val="restart"/>
          </w:tcPr>
          <w:p w:rsidR="00592C3C" w:rsidRPr="003352CD" w:rsidRDefault="004806B3" w:rsidP="004806B3">
            <w:pPr>
              <w:autoSpaceDE w:val="0"/>
              <w:autoSpaceDN w:val="0"/>
              <w:adjustRightInd w:val="0"/>
              <w:ind w:left="-46" w:right="-5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Ответствен-ный испол</w:t>
            </w:r>
            <w:r w:rsidR="00592C3C" w:rsidRPr="003352CD">
              <w:rPr>
                <w:rFonts w:ascii="PT Astra Serif" w:hAnsi="PT Astra Serif"/>
                <w:sz w:val="24"/>
                <w:szCs w:val="24"/>
              </w:rPr>
              <w:t>нитель</w:t>
            </w:r>
          </w:p>
        </w:tc>
        <w:tc>
          <w:tcPr>
            <w:tcW w:w="2835" w:type="dxa"/>
            <w:gridSpan w:val="2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Результат, показатели</w:t>
            </w:r>
          </w:p>
        </w:tc>
        <w:tc>
          <w:tcPr>
            <w:tcW w:w="992" w:type="dxa"/>
            <w:vMerge w:val="restart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Проб</w:t>
            </w:r>
            <w:r w:rsidR="00B7141E" w:rsidRPr="003352CD">
              <w:rPr>
                <w:rFonts w:ascii="PT Astra Serif" w:hAnsi="PT Astra Serif"/>
                <w:sz w:val="24"/>
                <w:szCs w:val="24"/>
              </w:rPr>
              <w:t>-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лемы, возникшие в ходе  реализации  мероприятия&lt;*&gt;</w:t>
            </w:r>
          </w:p>
        </w:tc>
      </w:tr>
      <w:tr w:rsidR="00592C3C" w:rsidRPr="003352CD" w:rsidTr="009179E1">
        <w:trPr>
          <w:trHeight w:val="841"/>
        </w:trPr>
        <w:tc>
          <w:tcPr>
            <w:tcW w:w="709" w:type="dxa"/>
            <w:vMerge/>
            <w:vAlign w:val="center"/>
          </w:tcPr>
          <w:p w:rsidR="00592C3C" w:rsidRPr="003352CD" w:rsidRDefault="00592C3C" w:rsidP="00FB2437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92C3C" w:rsidRPr="003352CD" w:rsidRDefault="00592C3C" w:rsidP="00FB2437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92C3C" w:rsidRPr="003352CD" w:rsidRDefault="00592C3C" w:rsidP="00FB2437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окончания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начала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окончания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запланиро-ванные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2268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достигнутые  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992" w:type="dxa"/>
            <w:vMerge/>
            <w:vAlign w:val="center"/>
          </w:tcPr>
          <w:p w:rsidR="00592C3C" w:rsidRPr="003352CD" w:rsidRDefault="00592C3C" w:rsidP="00FB2437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2C3C" w:rsidRPr="003352CD" w:rsidTr="009179E1">
        <w:trPr>
          <w:trHeight w:val="77"/>
        </w:trPr>
        <w:tc>
          <w:tcPr>
            <w:tcW w:w="709" w:type="dxa"/>
          </w:tcPr>
          <w:p w:rsidR="00D31D2D" w:rsidRPr="003352CD" w:rsidRDefault="00D31D2D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  <w:p w:rsidR="00D31D2D" w:rsidRPr="003352CD" w:rsidRDefault="00D31D2D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592C3C" w:rsidRPr="003352CD" w:rsidRDefault="00592C3C" w:rsidP="00D31D2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26C1" w:rsidRPr="003352CD" w:rsidRDefault="00EF26C1" w:rsidP="00EF26C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Проведение заседаний</w:t>
            </w:r>
          </w:p>
          <w:p w:rsidR="00592C3C" w:rsidRPr="003352CD" w:rsidRDefault="00EF26C1" w:rsidP="00EF26C1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МВК по профилактике правонарушений</w:t>
            </w:r>
          </w:p>
        </w:tc>
        <w:tc>
          <w:tcPr>
            <w:tcW w:w="1701" w:type="dxa"/>
          </w:tcPr>
          <w:p w:rsidR="000D6468" w:rsidRPr="003352CD" w:rsidRDefault="00EF26C1" w:rsidP="009179E1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Администр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ция, члены МВК по пр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филактике правонаруш</w:t>
            </w:r>
            <w:r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>ний</w:t>
            </w:r>
          </w:p>
        </w:tc>
        <w:tc>
          <w:tcPr>
            <w:tcW w:w="1417" w:type="dxa"/>
          </w:tcPr>
          <w:p w:rsidR="00592C3C" w:rsidRPr="003352CD" w:rsidRDefault="00C359F5" w:rsidP="009D5E19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92C3C" w:rsidRPr="003352CD" w:rsidRDefault="00C359F5" w:rsidP="009D5E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92C3C" w:rsidRPr="003352CD" w:rsidRDefault="00C359F5" w:rsidP="00EF26C1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92C3C" w:rsidRPr="003352CD" w:rsidRDefault="00C359F5" w:rsidP="00F017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2C3C" w:rsidRPr="003352CD" w:rsidRDefault="00EF26C1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Активизация межведомс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венного вза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модействия для решения актуальных вопросов</w:t>
            </w:r>
          </w:p>
        </w:tc>
        <w:tc>
          <w:tcPr>
            <w:tcW w:w="2268" w:type="dxa"/>
          </w:tcPr>
          <w:p w:rsidR="005273C9" w:rsidRPr="003352CD" w:rsidRDefault="00F017E1" w:rsidP="005273C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hAnsi="PT Astra Serif" w:cs="Times New Roman"/>
              </w:rPr>
              <w:t>Проведено 9</w:t>
            </w:r>
            <w:r w:rsidR="003907F2" w:rsidRPr="003352CD">
              <w:rPr>
                <w:rFonts w:ascii="PT Astra Serif" w:hAnsi="PT Astra Serif" w:cs="Times New Roman"/>
              </w:rPr>
              <w:t xml:space="preserve"> зас</w:t>
            </w:r>
            <w:r w:rsidR="003907F2" w:rsidRPr="003352CD">
              <w:rPr>
                <w:rFonts w:ascii="PT Astra Serif" w:hAnsi="PT Astra Serif" w:cs="Times New Roman"/>
              </w:rPr>
              <w:t>е</w:t>
            </w:r>
            <w:r w:rsidR="003907F2" w:rsidRPr="003352CD">
              <w:rPr>
                <w:rFonts w:ascii="PT Astra Serif" w:hAnsi="PT Astra Serif" w:cs="Times New Roman"/>
              </w:rPr>
              <w:t>даний МВК по пр</w:t>
            </w:r>
            <w:r w:rsidR="003907F2" w:rsidRPr="003352CD">
              <w:rPr>
                <w:rFonts w:ascii="PT Astra Serif" w:hAnsi="PT Astra Serif" w:cs="Times New Roman"/>
              </w:rPr>
              <w:t>о</w:t>
            </w:r>
            <w:r w:rsidR="003907F2" w:rsidRPr="003352CD">
              <w:rPr>
                <w:rFonts w:ascii="PT Astra Serif" w:hAnsi="PT Astra Serif" w:cs="Times New Roman"/>
              </w:rPr>
              <w:t>филактике правон</w:t>
            </w:r>
            <w:r w:rsidR="003907F2" w:rsidRPr="003352CD">
              <w:rPr>
                <w:rFonts w:ascii="PT Astra Serif" w:hAnsi="PT Astra Serif" w:cs="Times New Roman"/>
              </w:rPr>
              <w:t>а</w:t>
            </w:r>
            <w:r w:rsidR="003907F2" w:rsidRPr="003352CD">
              <w:rPr>
                <w:rFonts w:ascii="PT Astra Serif" w:hAnsi="PT Astra Serif" w:cs="Times New Roman"/>
              </w:rPr>
              <w:t>рушений (4 очере</w:t>
            </w:r>
            <w:r w:rsidR="003907F2" w:rsidRPr="003352CD">
              <w:rPr>
                <w:rFonts w:ascii="PT Astra Serif" w:hAnsi="PT Astra Serif" w:cs="Times New Roman"/>
              </w:rPr>
              <w:t>д</w:t>
            </w:r>
            <w:r>
              <w:rPr>
                <w:rFonts w:ascii="PT Astra Serif" w:hAnsi="PT Astra Serif" w:cs="Times New Roman"/>
              </w:rPr>
              <w:t>ных, 5</w:t>
            </w:r>
            <w:r w:rsidR="003907F2" w:rsidRPr="003352CD">
              <w:rPr>
                <w:rFonts w:ascii="PT Astra Serif" w:hAnsi="PT Astra Serif" w:cs="Times New Roman"/>
              </w:rPr>
              <w:t xml:space="preserve"> внеочере</w:t>
            </w:r>
            <w:r w:rsidR="003907F2" w:rsidRPr="003352CD">
              <w:rPr>
                <w:rFonts w:ascii="PT Astra Serif" w:hAnsi="PT Astra Serif" w:cs="Times New Roman"/>
              </w:rPr>
              <w:t>д</w:t>
            </w:r>
            <w:r w:rsidR="003907F2" w:rsidRPr="003352CD">
              <w:rPr>
                <w:rFonts w:ascii="PT Astra Serif" w:hAnsi="PT Astra Serif" w:cs="Times New Roman"/>
              </w:rPr>
              <w:t>ных.</w:t>
            </w:r>
            <w:proofErr w:type="gramEnd"/>
          </w:p>
          <w:p w:rsidR="000F70EE" w:rsidRPr="003352CD" w:rsidRDefault="00B96891" w:rsidP="000F70EE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592C3C" w:rsidRPr="003352CD" w:rsidRDefault="00A82451" w:rsidP="00A824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682CA6" w:rsidRPr="003352CD" w:rsidTr="009179E1">
        <w:trPr>
          <w:trHeight w:val="72"/>
        </w:trPr>
        <w:tc>
          <w:tcPr>
            <w:tcW w:w="709" w:type="dxa"/>
          </w:tcPr>
          <w:p w:rsidR="00682CA6" w:rsidRPr="003352CD" w:rsidRDefault="00682CA6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682CA6" w:rsidRPr="003352CD" w:rsidRDefault="00682CA6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82CA6" w:rsidRPr="003352CD" w:rsidRDefault="003907F2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Проведение операти</w:t>
            </w:r>
            <w:r w:rsidRPr="003352CD">
              <w:rPr>
                <w:rFonts w:ascii="PT Astra Serif" w:hAnsi="PT Astra Serif" w:cs="Times New Roman"/>
              </w:rPr>
              <w:t>в</w:t>
            </w:r>
            <w:r w:rsidRPr="003352CD">
              <w:rPr>
                <w:rFonts w:ascii="PT Astra Serif" w:hAnsi="PT Astra Serif" w:cs="Times New Roman"/>
              </w:rPr>
              <w:t>но-профилактических мероприятий</w:t>
            </w:r>
          </w:p>
        </w:tc>
        <w:tc>
          <w:tcPr>
            <w:tcW w:w="1701" w:type="dxa"/>
          </w:tcPr>
          <w:p w:rsidR="003907F2" w:rsidRPr="003352CD" w:rsidRDefault="003907F2" w:rsidP="003907F2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МО МВД России по ЗАТО </w:t>
            </w:r>
          </w:p>
          <w:p w:rsidR="003907F2" w:rsidRPr="003352CD" w:rsidRDefault="003907F2" w:rsidP="003907F2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п. Светлый</w:t>
            </w:r>
          </w:p>
          <w:p w:rsidR="00682CA6" w:rsidRPr="003352CD" w:rsidRDefault="003907F2" w:rsidP="003907F2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(по согласов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нию)</w:t>
            </w:r>
          </w:p>
        </w:tc>
        <w:tc>
          <w:tcPr>
            <w:tcW w:w="1417" w:type="dxa"/>
          </w:tcPr>
          <w:p w:rsidR="00682CA6" w:rsidRPr="003352CD" w:rsidRDefault="00682CA6" w:rsidP="003907F2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82CA6" w:rsidRPr="003352CD" w:rsidRDefault="00682CA6" w:rsidP="00F017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CA6" w:rsidRPr="003352CD" w:rsidRDefault="00682CA6" w:rsidP="003907F2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2CA6" w:rsidRPr="003352CD" w:rsidRDefault="00682CA6" w:rsidP="00F017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2CA6" w:rsidRPr="003352CD" w:rsidRDefault="00824D0D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Укрепление на территории городского округа зако</w:t>
            </w:r>
            <w:r>
              <w:rPr>
                <w:rFonts w:ascii="PT Astra Serif" w:hAnsi="PT Astra Serif" w:cs="Times New Roman"/>
              </w:rPr>
              <w:t>н</w:t>
            </w:r>
            <w:r>
              <w:rPr>
                <w:rFonts w:ascii="PT Astra Serif" w:hAnsi="PT Astra Serif" w:cs="Times New Roman"/>
              </w:rPr>
              <w:t>ности, прав</w:t>
            </w:r>
            <w:r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>порядка, сн</w:t>
            </w:r>
            <w:r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>жение уровня преступности</w:t>
            </w:r>
          </w:p>
        </w:tc>
        <w:tc>
          <w:tcPr>
            <w:tcW w:w="2268" w:type="dxa"/>
          </w:tcPr>
          <w:p w:rsidR="00682CA6" w:rsidRPr="003352CD" w:rsidRDefault="003907F2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Увеличение числа совершенных пр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вонарушений</w:t>
            </w:r>
            <w:r w:rsidR="006958B8" w:rsidRPr="003352CD">
              <w:rPr>
                <w:rFonts w:ascii="PT Astra Serif" w:hAnsi="PT Astra Serif" w:cs="Times New Roman"/>
              </w:rPr>
              <w:t>, в св</w:t>
            </w:r>
            <w:r w:rsidR="006958B8" w:rsidRPr="003352CD">
              <w:rPr>
                <w:rFonts w:ascii="PT Astra Serif" w:hAnsi="PT Astra Serif" w:cs="Times New Roman"/>
              </w:rPr>
              <w:t>я</w:t>
            </w:r>
            <w:r w:rsidR="006958B8" w:rsidRPr="003352CD">
              <w:rPr>
                <w:rFonts w:ascii="PT Astra Serif" w:hAnsi="PT Astra Serif" w:cs="Times New Roman"/>
              </w:rPr>
              <w:t>зи с приостановл</w:t>
            </w:r>
            <w:r w:rsidR="006958B8" w:rsidRPr="003352CD">
              <w:rPr>
                <w:rFonts w:ascii="PT Astra Serif" w:hAnsi="PT Astra Serif" w:cs="Times New Roman"/>
              </w:rPr>
              <w:t>е</w:t>
            </w:r>
            <w:r w:rsidR="006958B8" w:rsidRPr="003352CD">
              <w:rPr>
                <w:rFonts w:ascii="PT Astra Serif" w:hAnsi="PT Astra Serif" w:cs="Times New Roman"/>
              </w:rPr>
              <w:t>нием дел по катег</w:t>
            </w:r>
            <w:r w:rsidR="006958B8" w:rsidRPr="003352CD">
              <w:rPr>
                <w:rFonts w:ascii="PT Astra Serif" w:hAnsi="PT Astra Serif" w:cs="Times New Roman"/>
              </w:rPr>
              <w:t>о</w:t>
            </w:r>
            <w:r w:rsidR="006958B8" w:rsidRPr="003352CD">
              <w:rPr>
                <w:rFonts w:ascii="PT Astra Serif" w:hAnsi="PT Astra Serif" w:cs="Times New Roman"/>
              </w:rPr>
              <w:t>риям преступлений – дистанционное мошенничество</w:t>
            </w:r>
            <w:r w:rsidR="00B96891" w:rsidRPr="003352CD">
              <w:rPr>
                <w:rFonts w:ascii="PT Astra Serif" w:hAnsi="PT Astra Serif" w:cs="Times New Roman"/>
              </w:rPr>
              <w:t>.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682CA6" w:rsidRPr="003352CD" w:rsidRDefault="00682CA6" w:rsidP="00A824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D6DCD" w:rsidRPr="003352CD" w:rsidTr="009179E1">
        <w:trPr>
          <w:trHeight w:val="72"/>
        </w:trPr>
        <w:tc>
          <w:tcPr>
            <w:tcW w:w="709" w:type="dxa"/>
          </w:tcPr>
          <w:p w:rsidR="004D6DCD" w:rsidRPr="003352CD" w:rsidRDefault="004D6DCD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  <w:p w:rsidR="004D6DCD" w:rsidRPr="003352CD" w:rsidRDefault="004D6DCD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6DCD" w:rsidRPr="003352CD" w:rsidRDefault="00A93046" w:rsidP="004955FE">
            <w:pPr>
              <w:ind w:left="-47" w:right="-3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Отчет участковых уполномоченных полиции перед населением городского округа</w:t>
            </w:r>
          </w:p>
        </w:tc>
        <w:tc>
          <w:tcPr>
            <w:tcW w:w="1701" w:type="dxa"/>
          </w:tcPr>
          <w:p w:rsidR="004955FE" w:rsidRPr="003352CD" w:rsidRDefault="004955FE" w:rsidP="004955F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</w:t>
            </w:r>
          </w:p>
          <w:p w:rsidR="004D6DCD" w:rsidRPr="003352CD" w:rsidRDefault="004955FE" w:rsidP="004955FE">
            <w:pPr>
              <w:ind w:firstLine="0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 (по согласованию), администрация</w:t>
            </w:r>
          </w:p>
        </w:tc>
        <w:tc>
          <w:tcPr>
            <w:tcW w:w="1417" w:type="dxa"/>
          </w:tcPr>
          <w:p w:rsidR="004D6DCD" w:rsidRPr="003352CD" w:rsidRDefault="004D6DCD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D6DCD" w:rsidRPr="003352CD" w:rsidRDefault="004955FE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D6DCD" w:rsidRPr="003352CD" w:rsidRDefault="004D6DCD" w:rsidP="00F017E1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D6DCD" w:rsidRPr="003352CD" w:rsidRDefault="004D6DCD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6DCD" w:rsidRPr="003352CD" w:rsidRDefault="004955FE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Укрепление доверия гра</w:t>
            </w:r>
            <w:r w:rsidRPr="003352CD">
              <w:rPr>
                <w:rFonts w:ascii="PT Astra Serif" w:hAnsi="PT Astra Serif" w:cs="Times New Roman"/>
              </w:rPr>
              <w:t>ж</w:t>
            </w:r>
            <w:r w:rsidRPr="003352CD">
              <w:rPr>
                <w:rFonts w:ascii="PT Astra Serif" w:hAnsi="PT Astra Serif" w:cs="Times New Roman"/>
              </w:rPr>
              <w:t>дан к правоо</w:t>
            </w:r>
            <w:r w:rsidRPr="003352CD">
              <w:rPr>
                <w:rFonts w:ascii="PT Astra Serif" w:hAnsi="PT Astra Serif" w:cs="Times New Roman"/>
              </w:rPr>
              <w:t>х</w:t>
            </w:r>
            <w:r w:rsidRPr="003352CD">
              <w:rPr>
                <w:rFonts w:ascii="PT Astra Serif" w:hAnsi="PT Astra Serif" w:cs="Times New Roman"/>
              </w:rPr>
              <w:t>ранительным органам</w:t>
            </w:r>
          </w:p>
        </w:tc>
        <w:tc>
          <w:tcPr>
            <w:tcW w:w="2268" w:type="dxa"/>
          </w:tcPr>
          <w:p w:rsidR="004D6DCD" w:rsidRPr="00CF3258" w:rsidRDefault="00CE1DA5" w:rsidP="00CE1DA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CF3258">
              <w:rPr>
                <w:rFonts w:ascii="PT Astra Serif" w:hAnsi="PT Astra Serif" w:cs="Times New Roman"/>
                <w:color w:val="000000" w:themeColor="text1"/>
              </w:rPr>
              <w:t>Проведен</w:t>
            </w:r>
            <w:r w:rsidR="00CF3258" w:rsidRPr="00CF3258">
              <w:rPr>
                <w:rFonts w:ascii="PT Astra Serif" w:hAnsi="PT Astra Serif" w:cs="Times New Roman"/>
                <w:color w:val="000000" w:themeColor="text1"/>
              </w:rPr>
              <w:t>о два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 xml:space="preserve"> о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чет</w:t>
            </w:r>
            <w:r w:rsidR="00CF3258" w:rsidRPr="00CF3258">
              <w:rPr>
                <w:rFonts w:ascii="PT Astra Serif" w:hAnsi="PT Astra Serif" w:cs="Times New Roman"/>
                <w:color w:val="000000" w:themeColor="text1"/>
              </w:rPr>
              <w:t>а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 xml:space="preserve"> четырех учас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ковых уполном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ченных перед нас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 xml:space="preserve">лением городского </w:t>
            </w:r>
            <w:proofErr w:type="gramStart"/>
            <w:r w:rsidRPr="00CF3258">
              <w:rPr>
                <w:rFonts w:ascii="PT Astra Serif" w:hAnsi="PT Astra Serif" w:cs="Times New Roman"/>
                <w:color w:val="000000" w:themeColor="text1"/>
              </w:rPr>
              <w:t>округа</w:t>
            </w:r>
            <w:proofErr w:type="gramEnd"/>
            <w:r w:rsidRPr="00CF3258">
              <w:rPr>
                <w:rFonts w:ascii="PT Astra Serif" w:hAnsi="PT Astra Serif" w:cs="Times New Roman"/>
                <w:color w:val="000000" w:themeColor="text1"/>
              </w:rPr>
              <w:t xml:space="preserve"> ЗАТО Све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Pr="00CF3258">
              <w:rPr>
                <w:rFonts w:ascii="PT Astra Serif" w:hAnsi="PT Astra Serif" w:cs="Times New Roman"/>
                <w:color w:val="000000" w:themeColor="text1"/>
              </w:rPr>
              <w:t>лый</w:t>
            </w:r>
            <w:r w:rsidR="00B96891" w:rsidRPr="00CF3258">
              <w:rPr>
                <w:rFonts w:ascii="PT Astra Serif" w:hAnsi="PT Astra Serif" w:cs="Times New Roman"/>
                <w:color w:val="000000" w:themeColor="text1"/>
              </w:rPr>
              <w:t>.</w:t>
            </w:r>
          </w:p>
          <w:p w:rsidR="00B96891" w:rsidRPr="003352CD" w:rsidRDefault="00B96891" w:rsidP="00B96891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CF3258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CF3258">
              <w:rPr>
                <w:rFonts w:ascii="PT Astra Serif" w:hAnsi="PT Astra Serif"/>
                <w:color w:val="000000" w:themeColor="text1"/>
              </w:rPr>
              <w:t>ы</w:t>
            </w:r>
            <w:r w:rsidRPr="00CF3258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4D6DCD" w:rsidRPr="003352CD" w:rsidRDefault="004D6DCD" w:rsidP="00A824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116F14" w:rsidRPr="003352CD" w:rsidTr="009179E1">
        <w:trPr>
          <w:trHeight w:val="72"/>
        </w:trPr>
        <w:tc>
          <w:tcPr>
            <w:tcW w:w="709" w:type="dxa"/>
          </w:tcPr>
          <w:p w:rsidR="00116F14" w:rsidRPr="003352CD" w:rsidRDefault="00116F14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16F14" w:rsidRPr="003352CD" w:rsidRDefault="00116F14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F14" w:rsidRPr="003352CD" w:rsidRDefault="007F3E6C" w:rsidP="00B07982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Отчет начальника МО МВД России </w:t>
            </w:r>
            <w:proofErr w:type="gramStart"/>
            <w:r w:rsidRPr="003352CD">
              <w:rPr>
                <w:rFonts w:ascii="PT Astra Serif" w:hAnsi="PT Astra Serif" w:cs="Times New Roman"/>
              </w:rPr>
              <w:t>по</w:t>
            </w:r>
            <w:proofErr w:type="gramEnd"/>
            <w:r w:rsidRPr="003352CD">
              <w:rPr>
                <w:rFonts w:ascii="PT Astra Serif" w:hAnsi="PT Astra Serif" w:cs="Times New Roman"/>
              </w:rPr>
              <w:t xml:space="preserve"> ЗАТО п. Светлый перед М</w:t>
            </w:r>
            <w:r w:rsidRPr="003352CD">
              <w:rPr>
                <w:rFonts w:ascii="PT Astra Serif" w:hAnsi="PT Astra Serif" w:cs="Times New Roman"/>
              </w:rPr>
              <w:t>у</w:t>
            </w:r>
            <w:r w:rsidRPr="003352CD">
              <w:rPr>
                <w:rFonts w:ascii="PT Astra Serif" w:hAnsi="PT Astra Serif" w:cs="Times New Roman"/>
              </w:rPr>
              <w:t>ниципальным собр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нием городского окр</w:t>
            </w:r>
            <w:r w:rsidRPr="003352CD">
              <w:rPr>
                <w:rFonts w:ascii="PT Astra Serif" w:hAnsi="PT Astra Serif" w:cs="Times New Roman"/>
              </w:rPr>
              <w:t>у</w:t>
            </w:r>
            <w:r w:rsidRPr="003352CD">
              <w:rPr>
                <w:rFonts w:ascii="PT Astra Serif" w:hAnsi="PT Astra Serif" w:cs="Times New Roman"/>
              </w:rPr>
              <w:t>га</w:t>
            </w:r>
          </w:p>
        </w:tc>
        <w:tc>
          <w:tcPr>
            <w:tcW w:w="1701" w:type="dxa"/>
          </w:tcPr>
          <w:p w:rsidR="007F3E6C" w:rsidRPr="003352CD" w:rsidRDefault="007F3E6C" w:rsidP="007F3E6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Начальник МО МВД России по ЗАТО </w:t>
            </w:r>
          </w:p>
          <w:p w:rsidR="007F3E6C" w:rsidRPr="003352CD" w:rsidRDefault="007F3E6C" w:rsidP="007F3E6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п. Светлый</w:t>
            </w:r>
          </w:p>
          <w:p w:rsidR="00116F14" w:rsidRPr="003352CD" w:rsidRDefault="007F3E6C" w:rsidP="007F3E6C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( по соглас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ванию с М</w:t>
            </w:r>
            <w:r w:rsidRPr="003352CD">
              <w:rPr>
                <w:rFonts w:ascii="PT Astra Serif" w:hAnsi="PT Astra Serif" w:cs="Times New Roman"/>
              </w:rPr>
              <w:t>у</w:t>
            </w:r>
            <w:r w:rsidRPr="003352CD">
              <w:rPr>
                <w:rFonts w:ascii="PT Astra Serif" w:hAnsi="PT Astra Serif" w:cs="Times New Roman"/>
              </w:rPr>
              <w:t>ниципальным собранием г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родского о</w:t>
            </w:r>
            <w:r w:rsidRPr="003352CD">
              <w:rPr>
                <w:rFonts w:ascii="PT Astra Serif" w:hAnsi="PT Astra Serif" w:cs="Times New Roman"/>
              </w:rPr>
              <w:t>к</w:t>
            </w:r>
            <w:r w:rsidRPr="003352CD">
              <w:rPr>
                <w:rFonts w:ascii="PT Astra Serif" w:hAnsi="PT Astra Serif" w:cs="Times New Roman"/>
              </w:rPr>
              <w:t>руга и руков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дителем те</w:t>
            </w:r>
            <w:r w:rsidRPr="003352CD">
              <w:rPr>
                <w:rFonts w:ascii="PT Astra Serif" w:hAnsi="PT Astra Serif" w:cs="Times New Roman"/>
              </w:rPr>
              <w:t>р</w:t>
            </w:r>
            <w:r w:rsidRPr="003352CD">
              <w:rPr>
                <w:rFonts w:ascii="PT Astra Serif" w:hAnsi="PT Astra Serif" w:cs="Times New Roman"/>
              </w:rPr>
              <w:t>риториального органа МВД России по С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ратовской о</w:t>
            </w:r>
            <w:r w:rsidRPr="003352CD">
              <w:rPr>
                <w:rFonts w:ascii="PT Astra Serif" w:hAnsi="PT Astra Serif" w:cs="Times New Roman"/>
              </w:rPr>
              <w:t>б</w:t>
            </w:r>
            <w:r w:rsidRPr="003352CD">
              <w:rPr>
                <w:rFonts w:ascii="PT Astra Serif" w:hAnsi="PT Astra Serif" w:cs="Times New Roman"/>
              </w:rPr>
              <w:t>ласти)</w:t>
            </w:r>
          </w:p>
        </w:tc>
        <w:tc>
          <w:tcPr>
            <w:tcW w:w="1417" w:type="dxa"/>
          </w:tcPr>
          <w:p w:rsidR="00116F14" w:rsidRPr="003352CD" w:rsidRDefault="00116F14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6F14" w:rsidRPr="003352CD" w:rsidRDefault="00116F14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16F14" w:rsidRPr="003352CD" w:rsidRDefault="00116F14" w:rsidP="00F017E1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16F14" w:rsidRPr="003352CD" w:rsidRDefault="00116F14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626" w:rsidRPr="003352CD" w:rsidRDefault="00B37626" w:rsidP="00B3762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Получение достоверной информации </w:t>
            </w:r>
          </w:p>
          <w:p w:rsidR="00116F14" w:rsidRPr="003352CD" w:rsidRDefault="00B37626" w:rsidP="00B3762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 деятельности полиции, выявление проблемных вопросов взаимодействия и определение путей их решения</w:t>
            </w:r>
          </w:p>
        </w:tc>
        <w:tc>
          <w:tcPr>
            <w:tcW w:w="2268" w:type="dxa"/>
          </w:tcPr>
          <w:p w:rsidR="00B37626" w:rsidRPr="00C90080" w:rsidRDefault="00C90080" w:rsidP="00B07982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C90080">
              <w:rPr>
                <w:rFonts w:ascii="PT Astra Serif" w:hAnsi="PT Astra Serif" w:cs="Times New Roman"/>
                <w:color w:val="000000" w:themeColor="text1"/>
              </w:rPr>
              <w:t>В 2023</w:t>
            </w:r>
            <w:r w:rsidR="00C36AD3" w:rsidRPr="00C90080">
              <w:rPr>
                <w:rFonts w:ascii="PT Astra Serif" w:hAnsi="PT Astra Serif" w:cs="Times New Roman"/>
                <w:color w:val="000000" w:themeColor="text1"/>
              </w:rPr>
              <w:t xml:space="preserve"> году отчет начальника полиции заслушивался М</w:t>
            </w:r>
            <w:r w:rsidR="00C36AD3" w:rsidRPr="00C90080">
              <w:rPr>
                <w:rFonts w:ascii="PT Astra Serif" w:hAnsi="PT Astra Serif" w:cs="Times New Roman"/>
                <w:color w:val="000000" w:themeColor="text1"/>
              </w:rPr>
              <w:t>у</w:t>
            </w:r>
            <w:r w:rsidR="00C36AD3" w:rsidRPr="00C90080">
              <w:rPr>
                <w:rFonts w:ascii="PT Astra Serif" w:hAnsi="PT Astra Serif" w:cs="Times New Roman"/>
                <w:color w:val="000000" w:themeColor="text1"/>
              </w:rPr>
              <w:t>ниципальным со</w:t>
            </w:r>
            <w:r w:rsidR="00C36AD3" w:rsidRPr="00C90080">
              <w:rPr>
                <w:rFonts w:ascii="PT Astra Serif" w:hAnsi="PT Astra Serif" w:cs="Times New Roman"/>
                <w:color w:val="000000" w:themeColor="text1"/>
              </w:rPr>
              <w:t>б</w:t>
            </w:r>
            <w:r w:rsidR="00C36AD3" w:rsidRPr="00C90080">
              <w:rPr>
                <w:rFonts w:ascii="PT Astra Serif" w:hAnsi="PT Astra Serif" w:cs="Times New Roman"/>
                <w:color w:val="000000" w:themeColor="text1"/>
              </w:rPr>
              <w:t xml:space="preserve">ранием </w:t>
            </w:r>
            <w:r w:rsidRPr="00C90080">
              <w:rPr>
                <w:rFonts w:ascii="PT Astra Serif" w:hAnsi="PT Astra Serif" w:cs="Times New Roman"/>
                <w:color w:val="000000" w:themeColor="text1"/>
              </w:rPr>
              <w:t>один раз</w:t>
            </w:r>
            <w:r w:rsidR="00C36AD3" w:rsidRPr="00C90080">
              <w:rPr>
                <w:rFonts w:ascii="PT Astra Serif" w:hAnsi="PT Astra Serif" w:cs="Times New Roman"/>
                <w:color w:val="000000" w:themeColor="text1"/>
              </w:rPr>
              <w:t>, информация прин</w:t>
            </w:r>
            <w:r w:rsidR="00C36AD3" w:rsidRPr="00C90080">
              <w:rPr>
                <w:rFonts w:ascii="PT Astra Serif" w:hAnsi="PT Astra Serif" w:cs="Times New Roman"/>
                <w:color w:val="000000" w:themeColor="text1"/>
              </w:rPr>
              <w:t>я</w:t>
            </w:r>
            <w:r w:rsidR="00C36AD3" w:rsidRPr="00C90080">
              <w:rPr>
                <w:rFonts w:ascii="PT Astra Serif" w:hAnsi="PT Astra Serif" w:cs="Times New Roman"/>
                <w:color w:val="000000" w:themeColor="text1"/>
              </w:rPr>
              <w:t>та к сведению.</w:t>
            </w:r>
          </w:p>
          <w:p w:rsidR="00B96891" w:rsidRPr="00C90080" w:rsidRDefault="00B96891" w:rsidP="00B07982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C90080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C90080">
              <w:rPr>
                <w:rFonts w:ascii="PT Astra Serif" w:hAnsi="PT Astra Serif"/>
                <w:color w:val="000000" w:themeColor="text1"/>
              </w:rPr>
              <w:t>ы</w:t>
            </w:r>
            <w:r w:rsidRPr="00C90080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  <w:p w:rsidR="00C36AD3" w:rsidRPr="00824D0D" w:rsidRDefault="00C36AD3" w:rsidP="00B07982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</w:p>
          <w:p w:rsidR="00116F14" w:rsidRPr="003352CD" w:rsidRDefault="00116F14" w:rsidP="00B07982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116F14" w:rsidRPr="003352CD" w:rsidRDefault="00116F14" w:rsidP="000941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2B35B0" w:rsidRPr="003352CD" w:rsidTr="009179E1">
        <w:trPr>
          <w:trHeight w:val="72"/>
        </w:trPr>
        <w:tc>
          <w:tcPr>
            <w:tcW w:w="709" w:type="dxa"/>
          </w:tcPr>
          <w:p w:rsidR="002B35B0" w:rsidRPr="003352CD" w:rsidRDefault="002B35B0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2B35B0" w:rsidRPr="003352CD" w:rsidRDefault="002B35B0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35B0" w:rsidRPr="003352CD" w:rsidRDefault="00B37626" w:rsidP="00B37626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Отработка совместных действий (практических тренировок) по предотвращению чрезвычайных ситуаций на территории городского округа</w:t>
            </w:r>
          </w:p>
        </w:tc>
        <w:tc>
          <w:tcPr>
            <w:tcW w:w="1701" w:type="dxa"/>
          </w:tcPr>
          <w:p w:rsidR="002B35B0" w:rsidRPr="003352CD" w:rsidRDefault="00B37626" w:rsidP="00735768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КЧС и ОПБ</w:t>
            </w:r>
          </w:p>
        </w:tc>
        <w:tc>
          <w:tcPr>
            <w:tcW w:w="1417" w:type="dxa"/>
          </w:tcPr>
          <w:p w:rsidR="002B35B0" w:rsidRPr="003352CD" w:rsidRDefault="002B35B0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B35B0" w:rsidRPr="003352CD" w:rsidRDefault="002B35B0" w:rsidP="00F017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B35B0" w:rsidRPr="003352CD" w:rsidRDefault="002B35B0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35B0" w:rsidRPr="003352CD" w:rsidRDefault="002B35B0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B35B0" w:rsidRPr="003352CD" w:rsidRDefault="00B37626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Приобретение практических навыков сл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женной раб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ты в чрезв</w:t>
            </w:r>
            <w:r w:rsidRPr="003352CD">
              <w:rPr>
                <w:rFonts w:ascii="PT Astra Serif" w:hAnsi="PT Astra Serif" w:cs="Times New Roman"/>
              </w:rPr>
              <w:t>ы</w:t>
            </w:r>
            <w:r w:rsidRPr="003352CD">
              <w:rPr>
                <w:rFonts w:ascii="PT Astra Serif" w:hAnsi="PT Astra Serif" w:cs="Times New Roman"/>
              </w:rPr>
              <w:t>чайных ситу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циях</w:t>
            </w:r>
          </w:p>
        </w:tc>
        <w:tc>
          <w:tcPr>
            <w:tcW w:w="2268" w:type="dxa"/>
          </w:tcPr>
          <w:p w:rsidR="002B35B0" w:rsidRPr="00820801" w:rsidRDefault="00065CCC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820801">
              <w:rPr>
                <w:rFonts w:ascii="PT Astra Serif" w:hAnsi="PT Astra Serif" w:cs="Times New Roman"/>
                <w:color w:val="000000" w:themeColor="text1"/>
              </w:rPr>
              <w:t>С целью предо</w:t>
            </w:r>
            <w:r w:rsidRPr="00820801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Pr="00820801">
              <w:rPr>
                <w:rFonts w:ascii="PT Astra Serif" w:hAnsi="PT Astra Serif" w:cs="Times New Roman"/>
                <w:color w:val="000000" w:themeColor="text1"/>
              </w:rPr>
              <w:t>вращения чрезв</w:t>
            </w:r>
            <w:r w:rsidRPr="00820801">
              <w:rPr>
                <w:rFonts w:ascii="PT Astra Serif" w:hAnsi="PT Astra Serif" w:cs="Times New Roman"/>
                <w:color w:val="000000" w:themeColor="text1"/>
              </w:rPr>
              <w:t>ы</w:t>
            </w:r>
            <w:r w:rsidRPr="00820801">
              <w:rPr>
                <w:rFonts w:ascii="PT Astra Serif" w:hAnsi="PT Astra Serif" w:cs="Times New Roman"/>
                <w:color w:val="000000" w:themeColor="text1"/>
              </w:rPr>
              <w:t xml:space="preserve">чайных ситуаций на территории 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горо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д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 xml:space="preserve">ского </w:t>
            </w:r>
            <w:proofErr w:type="gramStart"/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округа</w:t>
            </w:r>
            <w:proofErr w:type="gramEnd"/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 xml:space="preserve"> ЗАТО</w:t>
            </w:r>
            <w:r w:rsidR="005A2B74" w:rsidRPr="00820801">
              <w:rPr>
                <w:rFonts w:ascii="PT Astra Serif" w:hAnsi="PT Astra Serif" w:cs="Times New Roman"/>
                <w:color w:val="000000" w:themeColor="text1"/>
              </w:rPr>
              <w:t xml:space="preserve"> Светлый совместно проведено: 23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 xml:space="preserve"> м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роприятий на об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ъ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ек</w:t>
            </w:r>
            <w:r w:rsidR="00820801" w:rsidRPr="00820801">
              <w:rPr>
                <w:rFonts w:ascii="PT Astra Serif" w:hAnsi="PT Astra Serif" w:cs="Times New Roman"/>
                <w:color w:val="000000" w:themeColor="text1"/>
              </w:rPr>
              <w:t>тах, 8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="00820801" w:rsidRPr="00820801">
              <w:rPr>
                <w:rFonts w:ascii="PT Astra Serif" w:hAnsi="PT Astra Serif" w:cs="Times New Roman"/>
                <w:color w:val="000000" w:themeColor="text1"/>
              </w:rPr>
              <w:t>– штабных, 1 командно-штабное, 2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 xml:space="preserve"> трен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и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ровки по против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lastRenderedPageBreak/>
              <w:t>пожарной безопа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с</w:t>
            </w:r>
            <w:r w:rsidR="004145A5" w:rsidRPr="00820801">
              <w:rPr>
                <w:rFonts w:ascii="PT Astra Serif" w:hAnsi="PT Astra Serif" w:cs="Times New Roman"/>
                <w:color w:val="000000" w:themeColor="text1"/>
              </w:rPr>
              <w:t>ности.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820801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820801">
              <w:rPr>
                <w:rFonts w:ascii="PT Astra Serif" w:hAnsi="PT Astra Serif"/>
                <w:color w:val="000000" w:themeColor="text1"/>
              </w:rPr>
              <w:t>ы</w:t>
            </w:r>
            <w:r w:rsidRPr="00820801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2B35B0" w:rsidRPr="003352CD" w:rsidRDefault="002B35B0" w:rsidP="008E63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0C56AE" w:rsidRPr="003352CD" w:rsidTr="009179E1">
        <w:trPr>
          <w:trHeight w:val="72"/>
        </w:trPr>
        <w:tc>
          <w:tcPr>
            <w:tcW w:w="709" w:type="dxa"/>
          </w:tcPr>
          <w:p w:rsidR="000C56AE" w:rsidRPr="003352CD" w:rsidRDefault="000C56AE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  <w:p w:rsidR="000C56AE" w:rsidRPr="003352CD" w:rsidRDefault="000C56AE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56AE" w:rsidRPr="003352CD" w:rsidRDefault="00B37626" w:rsidP="00B07982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Проведение разъясн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="00AC22B4" w:rsidRPr="003352CD">
              <w:rPr>
                <w:rFonts w:ascii="PT Astra Serif" w:hAnsi="PT Astra Serif" w:cs="Times New Roman"/>
              </w:rPr>
              <w:t>тель</w:t>
            </w:r>
            <w:r w:rsidRPr="003352CD">
              <w:rPr>
                <w:rFonts w:ascii="PT Astra Serif" w:hAnsi="PT Astra Serif" w:cs="Times New Roman"/>
              </w:rPr>
              <w:t>ной работы с н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се</w:t>
            </w:r>
            <w:r w:rsidR="00762BBE" w:rsidRPr="003352CD">
              <w:rPr>
                <w:rFonts w:ascii="PT Astra Serif" w:hAnsi="PT Astra Serif" w:cs="Times New Roman"/>
              </w:rPr>
              <w:t>лением городского округа о необ</w:t>
            </w:r>
            <w:r w:rsidRPr="003352CD">
              <w:rPr>
                <w:rFonts w:ascii="PT Astra Serif" w:hAnsi="PT Astra Serif" w:cs="Times New Roman"/>
              </w:rPr>
              <w:t>ходим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сти повышения бд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 xml:space="preserve">тельности, </w:t>
            </w:r>
            <w:proofErr w:type="spellStart"/>
            <w:proofErr w:type="gramStart"/>
            <w:r w:rsidRPr="003352CD">
              <w:rPr>
                <w:rFonts w:ascii="PT Astra Serif" w:hAnsi="PT Astra Serif" w:cs="Times New Roman"/>
              </w:rPr>
              <w:t>незамедли-тельного</w:t>
            </w:r>
            <w:proofErr w:type="spellEnd"/>
            <w:proofErr w:type="gramEnd"/>
            <w:r w:rsidRPr="003352CD">
              <w:rPr>
                <w:rFonts w:ascii="PT Astra Serif" w:hAnsi="PT Astra Serif" w:cs="Times New Roman"/>
              </w:rPr>
              <w:t xml:space="preserve"> информир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вания правоохран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тельных органов о п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явлении подозрител</w:t>
            </w:r>
            <w:r w:rsidRPr="003352CD">
              <w:rPr>
                <w:rFonts w:ascii="PT Astra Serif" w:hAnsi="PT Astra Serif" w:cs="Times New Roman"/>
              </w:rPr>
              <w:t>ь</w:t>
            </w:r>
            <w:r w:rsidRPr="003352CD">
              <w:rPr>
                <w:rFonts w:ascii="PT Astra Serif" w:hAnsi="PT Astra Serif" w:cs="Times New Roman"/>
              </w:rPr>
              <w:t>ных лиц, автомобилей, предметов</w:t>
            </w:r>
          </w:p>
        </w:tc>
        <w:tc>
          <w:tcPr>
            <w:tcW w:w="1701" w:type="dxa"/>
          </w:tcPr>
          <w:p w:rsidR="00B37626" w:rsidRPr="003352CD" w:rsidRDefault="00B37626" w:rsidP="00B3762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МО МВД России по ЗАТО </w:t>
            </w:r>
          </w:p>
          <w:p w:rsidR="00B37626" w:rsidRPr="003352CD" w:rsidRDefault="00B37626" w:rsidP="00B3762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п. Светлый</w:t>
            </w:r>
          </w:p>
          <w:p w:rsidR="00B37626" w:rsidRPr="003352CD" w:rsidRDefault="00B37626" w:rsidP="00B37626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(по согласованию), администрация,</w:t>
            </w:r>
          </w:p>
          <w:p w:rsidR="000C56AE" w:rsidRPr="003352CD" w:rsidRDefault="00B37626" w:rsidP="00B37626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МУ «Редакция газеты «Све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лые вести» (по согласованию)</w:t>
            </w:r>
          </w:p>
        </w:tc>
        <w:tc>
          <w:tcPr>
            <w:tcW w:w="1417" w:type="dxa"/>
          </w:tcPr>
          <w:p w:rsidR="000C56AE" w:rsidRPr="003352CD" w:rsidRDefault="000C56AE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C56AE" w:rsidRPr="003352CD" w:rsidRDefault="000C56AE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56AE" w:rsidRPr="003352CD" w:rsidRDefault="000C56AE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56AE" w:rsidRPr="003352CD" w:rsidRDefault="000C56AE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C56AE" w:rsidRPr="003352CD" w:rsidRDefault="00B37626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Повышение бдительности населения, предотвращ</w:t>
            </w:r>
            <w:r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>ние правон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рушений</w:t>
            </w:r>
          </w:p>
        </w:tc>
        <w:tc>
          <w:tcPr>
            <w:tcW w:w="2268" w:type="dxa"/>
          </w:tcPr>
          <w:p w:rsidR="00B96891" w:rsidRPr="003352CD" w:rsidRDefault="00B37626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/>
              </w:rPr>
              <w:t>Проводилась  раз</w:t>
            </w:r>
            <w:r w:rsidRPr="003352CD">
              <w:rPr>
                <w:rFonts w:ascii="PT Astra Serif" w:hAnsi="PT Astra Serif"/>
              </w:rPr>
              <w:t>ъ</w:t>
            </w:r>
            <w:r w:rsidRPr="003352CD">
              <w:rPr>
                <w:rFonts w:ascii="PT Astra Serif" w:hAnsi="PT Astra Serif"/>
              </w:rPr>
              <w:t xml:space="preserve">яснительная работа </w:t>
            </w:r>
            <w:r w:rsidR="006958B8" w:rsidRPr="003352CD">
              <w:rPr>
                <w:rFonts w:ascii="PT Astra Serif" w:hAnsi="PT Astra Serif"/>
              </w:rPr>
              <w:t xml:space="preserve">(беседы) </w:t>
            </w:r>
            <w:r w:rsidRPr="003352CD">
              <w:rPr>
                <w:rFonts w:ascii="PT Astra Serif" w:hAnsi="PT Astra Serif"/>
              </w:rPr>
              <w:t>с насел</w:t>
            </w:r>
            <w:r w:rsidRPr="003352CD">
              <w:rPr>
                <w:rFonts w:ascii="PT Astra Serif" w:hAnsi="PT Astra Serif"/>
              </w:rPr>
              <w:t>е</w:t>
            </w:r>
            <w:r w:rsidRPr="003352CD">
              <w:rPr>
                <w:rFonts w:ascii="PT Astra Serif" w:hAnsi="PT Astra Serif"/>
              </w:rPr>
              <w:t>нием</w:t>
            </w:r>
            <w:r w:rsidR="006958B8" w:rsidRPr="003352CD">
              <w:rPr>
                <w:rFonts w:ascii="PT Astra Serif" w:hAnsi="PT Astra Serif"/>
              </w:rPr>
              <w:t>, в том числе с военнослужащими, руководителями о</w:t>
            </w:r>
            <w:r w:rsidR="006958B8" w:rsidRPr="003352CD">
              <w:rPr>
                <w:rFonts w:ascii="PT Astra Serif" w:hAnsi="PT Astra Serif"/>
              </w:rPr>
              <w:t>р</w:t>
            </w:r>
            <w:r w:rsidR="006958B8" w:rsidRPr="003352CD">
              <w:rPr>
                <w:rFonts w:ascii="PT Astra Serif" w:hAnsi="PT Astra Serif"/>
              </w:rPr>
              <w:t>ганизаций и учре</w:t>
            </w:r>
            <w:r w:rsidR="006958B8" w:rsidRPr="003352CD">
              <w:rPr>
                <w:rFonts w:ascii="PT Astra Serif" w:hAnsi="PT Astra Serif"/>
              </w:rPr>
              <w:t>ж</w:t>
            </w:r>
            <w:r w:rsidR="006958B8" w:rsidRPr="003352CD">
              <w:rPr>
                <w:rFonts w:ascii="PT Astra Serif" w:hAnsi="PT Astra Serif"/>
              </w:rPr>
              <w:t>дений, учителями и детьми</w:t>
            </w:r>
            <w:r w:rsidRPr="003352CD">
              <w:rPr>
                <w:rFonts w:ascii="PT Astra Serif" w:hAnsi="PT Astra Serif"/>
              </w:rPr>
              <w:t xml:space="preserve"> п</w:t>
            </w:r>
            <w:r w:rsidR="000C56AE" w:rsidRPr="003352CD">
              <w:rPr>
                <w:rFonts w:ascii="PT Astra Serif" w:hAnsi="PT Astra Serif"/>
              </w:rPr>
              <w:t xml:space="preserve">о </w:t>
            </w:r>
            <w:r w:rsidR="006958B8" w:rsidRPr="003352CD">
              <w:rPr>
                <w:rFonts w:ascii="PT Astra Serif" w:hAnsi="PT Astra Serif"/>
              </w:rPr>
              <w:t>проф</w:t>
            </w:r>
            <w:r w:rsidR="006958B8" w:rsidRPr="003352CD">
              <w:rPr>
                <w:rFonts w:ascii="PT Astra Serif" w:hAnsi="PT Astra Serif"/>
              </w:rPr>
              <w:t>и</w:t>
            </w:r>
            <w:r w:rsidR="006958B8" w:rsidRPr="003352CD">
              <w:rPr>
                <w:rFonts w:ascii="PT Astra Serif" w:hAnsi="PT Astra Serif"/>
              </w:rPr>
              <w:t>лактике мошенн</w:t>
            </w:r>
            <w:r w:rsidR="006958B8" w:rsidRPr="003352CD">
              <w:rPr>
                <w:rFonts w:ascii="PT Astra Serif" w:hAnsi="PT Astra Serif"/>
              </w:rPr>
              <w:t>и</w:t>
            </w:r>
            <w:r w:rsidR="006958B8" w:rsidRPr="003352CD">
              <w:rPr>
                <w:rFonts w:ascii="PT Astra Serif" w:hAnsi="PT Astra Serif"/>
              </w:rPr>
              <w:t xml:space="preserve">чества и </w:t>
            </w:r>
            <w:r w:rsidR="000C56AE" w:rsidRPr="003352CD">
              <w:rPr>
                <w:rFonts w:ascii="PT Astra Serif" w:hAnsi="PT Astra Serif"/>
              </w:rPr>
              <w:t xml:space="preserve">вопросам </w:t>
            </w:r>
            <w:r w:rsidR="00C750C6" w:rsidRPr="003352CD">
              <w:rPr>
                <w:rFonts w:ascii="PT Astra Serif" w:hAnsi="PT Astra Serif" w:cs="Times New Roman"/>
              </w:rPr>
              <w:t>незамед</w:t>
            </w:r>
            <w:r w:rsidR="006958B8" w:rsidRPr="003352CD">
              <w:rPr>
                <w:rFonts w:ascii="PT Astra Serif" w:hAnsi="PT Astra Serif" w:cs="Times New Roman"/>
              </w:rPr>
              <w:t>ли</w:t>
            </w:r>
            <w:r w:rsidR="00C750C6" w:rsidRPr="003352CD">
              <w:rPr>
                <w:rFonts w:ascii="PT Astra Serif" w:hAnsi="PT Astra Serif" w:cs="Times New Roman"/>
              </w:rPr>
              <w:t>тельного информирования правоохранител</w:t>
            </w:r>
            <w:r w:rsidR="00C750C6" w:rsidRPr="003352CD">
              <w:rPr>
                <w:rFonts w:ascii="PT Astra Serif" w:hAnsi="PT Astra Serif" w:cs="Times New Roman"/>
              </w:rPr>
              <w:t>ь</w:t>
            </w:r>
            <w:r w:rsidR="00C750C6" w:rsidRPr="003352CD">
              <w:rPr>
                <w:rFonts w:ascii="PT Astra Serif" w:hAnsi="PT Astra Serif" w:cs="Times New Roman"/>
              </w:rPr>
              <w:t>ных органов о поя</w:t>
            </w:r>
            <w:r w:rsidR="00C750C6" w:rsidRPr="003352CD">
              <w:rPr>
                <w:rFonts w:ascii="PT Astra Serif" w:hAnsi="PT Astra Serif" w:cs="Times New Roman"/>
              </w:rPr>
              <w:t>в</w:t>
            </w:r>
            <w:r w:rsidR="00C750C6" w:rsidRPr="003352CD">
              <w:rPr>
                <w:rFonts w:ascii="PT Astra Serif" w:hAnsi="PT Astra Serif" w:cs="Times New Roman"/>
              </w:rPr>
              <w:t>лении подозрител</w:t>
            </w:r>
            <w:r w:rsidR="00C750C6" w:rsidRPr="003352CD">
              <w:rPr>
                <w:rFonts w:ascii="PT Astra Serif" w:hAnsi="PT Astra Serif" w:cs="Times New Roman"/>
              </w:rPr>
              <w:t>ь</w:t>
            </w:r>
            <w:r w:rsidR="00C750C6" w:rsidRPr="003352CD">
              <w:rPr>
                <w:rFonts w:ascii="PT Astra Serif" w:hAnsi="PT Astra Serif" w:cs="Times New Roman"/>
              </w:rPr>
              <w:t>ных лиц, автомоб</w:t>
            </w:r>
            <w:r w:rsidR="00C750C6" w:rsidRPr="003352CD">
              <w:rPr>
                <w:rFonts w:ascii="PT Astra Serif" w:hAnsi="PT Astra Serif" w:cs="Times New Roman"/>
              </w:rPr>
              <w:t>и</w:t>
            </w:r>
            <w:r w:rsidR="00C750C6" w:rsidRPr="003352CD">
              <w:rPr>
                <w:rFonts w:ascii="PT Astra Serif" w:hAnsi="PT Astra Serif" w:cs="Times New Roman"/>
              </w:rPr>
              <w:t>лей, предметов.</w:t>
            </w:r>
          </w:p>
          <w:p w:rsidR="000C56AE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  <w:r w:rsidR="00C750C6" w:rsidRPr="003352C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</w:tcPr>
          <w:p w:rsidR="000C56AE" w:rsidRPr="003352CD" w:rsidRDefault="000C56AE" w:rsidP="008276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15AA6" w:rsidRPr="003352CD" w:rsidTr="009179E1">
        <w:trPr>
          <w:trHeight w:val="72"/>
        </w:trPr>
        <w:tc>
          <w:tcPr>
            <w:tcW w:w="709" w:type="dxa"/>
          </w:tcPr>
          <w:p w:rsidR="00D15AA6" w:rsidRPr="003352CD" w:rsidRDefault="00D15AA6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15AA6" w:rsidRPr="003352CD" w:rsidRDefault="00D15AA6" w:rsidP="00D15AA6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Реализация комплекса мер, направленных на проверку законности проживания, либо нахождения граждан </w:t>
            </w:r>
          </w:p>
          <w:p w:rsidR="00D15AA6" w:rsidRPr="003352CD" w:rsidRDefault="00D15AA6" w:rsidP="00D15AA6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(в том числе иностранных и лиц без гражданства) на территории городского округа</w:t>
            </w:r>
          </w:p>
        </w:tc>
        <w:tc>
          <w:tcPr>
            <w:tcW w:w="1701" w:type="dxa"/>
          </w:tcPr>
          <w:p w:rsidR="00D15AA6" w:rsidRPr="003352CD" w:rsidRDefault="00D15AA6" w:rsidP="00D15AA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</w:t>
            </w:r>
          </w:p>
          <w:p w:rsidR="00D15AA6" w:rsidRPr="003352CD" w:rsidRDefault="00D15AA6" w:rsidP="00D15AA6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(по согласованию), </w:t>
            </w:r>
          </w:p>
          <w:p w:rsidR="00D15AA6" w:rsidRPr="003352CD" w:rsidRDefault="00D15AA6" w:rsidP="00D15AA6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отдел Федеральной службы безопасности – войсковая часть 73549 (по согласованию),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отделение по вопросам миграции (по согласованию), администрация</w:t>
            </w:r>
          </w:p>
        </w:tc>
        <w:tc>
          <w:tcPr>
            <w:tcW w:w="1417" w:type="dxa"/>
          </w:tcPr>
          <w:p w:rsidR="00D15AA6" w:rsidRPr="003352CD" w:rsidRDefault="00D15AA6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5AA6" w:rsidRPr="003352CD" w:rsidRDefault="00D15AA6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5AA6" w:rsidRPr="003352CD" w:rsidRDefault="00D15AA6" w:rsidP="00F017E1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5AA6" w:rsidRPr="003352CD" w:rsidRDefault="00D15AA6" w:rsidP="00F017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5AA6" w:rsidRPr="003352CD" w:rsidRDefault="00D15AA6" w:rsidP="00D15AA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Соблюдение законности </w:t>
            </w:r>
          </w:p>
          <w:p w:rsidR="00D15AA6" w:rsidRPr="003352CD" w:rsidRDefault="00D15AA6" w:rsidP="00D15AA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и порядка проживания граждан на территории ЗАТО Светлый, обеспечение безопасности жителей </w:t>
            </w:r>
          </w:p>
          <w:p w:rsidR="00D15AA6" w:rsidRPr="003352CD" w:rsidRDefault="00D15AA6" w:rsidP="00D15AA6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ЗАТО Све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лый</w:t>
            </w:r>
          </w:p>
        </w:tc>
        <w:tc>
          <w:tcPr>
            <w:tcW w:w="2268" w:type="dxa"/>
          </w:tcPr>
          <w:p w:rsidR="00D15AA6" w:rsidRPr="00AC55F7" w:rsidRDefault="001941AD" w:rsidP="00966465">
            <w:pPr>
              <w:pStyle w:val="NoSpacing1"/>
              <w:ind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3352CD">
              <w:rPr>
                <w:rFonts w:ascii="PT Astra Serif" w:hAnsi="PT Astra Serif"/>
              </w:rPr>
              <w:t>Для проведения проверки, напра</w:t>
            </w:r>
            <w:r w:rsidRPr="003352CD">
              <w:rPr>
                <w:rFonts w:ascii="PT Astra Serif" w:hAnsi="PT Astra Serif"/>
              </w:rPr>
              <w:t>в</w:t>
            </w:r>
            <w:r w:rsidRPr="003352CD">
              <w:rPr>
                <w:rFonts w:ascii="PT Astra Serif" w:hAnsi="PT Astra Serif"/>
              </w:rPr>
              <w:t>ленной на устано</w:t>
            </w:r>
            <w:r w:rsidRPr="003352CD">
              <w:rPr>
                <w:rFonts w:ascii="PT Astra Serif" w:hAnsi="PT Astra Serif"/>
              </w:rPr>
              <w:t>в</w:t>
            </w:r>
            <w:r w:rsidRPr="003352CD">
              <w:rPr>
                <w:rFonts w:ascii="PT Astra Serif" w:hAnsi="PT Astra Serif"/>
              </w:rPr>
              <w:t>ление законности проживания, либо нахождения гра</w:t>
            </w:r>
            <w:r w:rsidRPr="003352CD">
              <w:rPr>
                <w:rFonts w:ascii="PT Astra Serif" w:hAnsi="PT Astra Serif"/>
              </w:rPr>
              <w:t>ж</w:t>
            </w:r>
            <w:r w:rsidRPr="003352CD">
              <w:rPr>
                <w:rFonts w:ascii="PT Astra Serif" w:hAnsi="PT Astra Serif"/>
              </w:rPr>
              <w:t xml:space="preserve">дан на территории городского округа ЗАТО </w:t>
            </w:r>
            <w:proofErr w:type="gramStart"/>
            <w:r w:rsidRPr="003352CD">
              <w:rPr>
                <w:rFonts w:ascii="PT Astra Serif" w:hAnsi="PT Astra Serif"/>
              </w:rPr>
              <w:t>Светлый</w:t>
            </w:r>
            <w:proofErr w:type="gramEnd"/>
            <w:r w:rsidRPr="003352CD">
              <w:rPr>
                <w:rFonts w:ascii="PT Astra Serif" w:hAnsi="PT Astra Serif"/>
              </w:rPr>
              <w:t xml:space="preserve"> с</w:t>
            </w:r>
            <w:r w:rsidRPr="003352CD">
              <w:rPr>
                <w:rFonts w:ascii="PT Astra Serif" w:hAnsi="PT Astra Serif"/>
              </w:rPr>
              <w:t>о</w:t>
            </w:r>
            <w:r w:rsidRPr="003352CD">
              <w:rPr>
                <w:rFonts w:ascii="PT Astra Serif" w:hAnsi="PT Astra Serif"/>
              </w:rPr>
              <w:t>трудники полиции проводят поква</w:t>
            </w:r>
            <w:r w:rsidRPr="003352CD">
              <w:rPr>
                <w:rFonts w:ascii="PT Astra Serif" w:hAnsi="PT Astra Serif"/>
              </w:rPr>
              <w:t>р</w:t>
            </w:r>
            <w:r w:rsidRPr="003352CD">
              <w:rPr>
                <w:rFonts w:ascii="PT Astra Serif" w:hAnsi="PT Astra Serif"/>
              </w:rPr>
              <w:t>тирные обходы, в рамках данного м</w:t>
            </w:r>
            <w:r w:rsidRPr="003352CD">
              <w:rPr>
                <w:rFonts w:ascii="PT Astra Serif" w:hAnsi="PT Astra Serif"/>
              </w:rPr>
              <w:t>е</w:t>
            </w:r>
            <w:r w:rsidRPr="003352CD">
              <w:rPr>
                <w:rFonts w:ascii="PT Astra Serif" w:hAnsi="PT Astra Serif"/>
              </w:rPr>
              <w:lastRenderedPageBreak/>
              <w:t xml:space="preserve">роприятия </w:t>
            </w:r>
            <w:r w:rsidR="00AC55F7">
              <w:rPr>
                <w:rFonts w:ascii="PT Astra Serif" w:hAnsi="PT Astra Serif"/>
              </w:rPr>
              <w:t>наруш</w:t>
            </w:r>
            <w:r w:rsidR="00AC55F7">
              <w:rPr>
                <w:rFonts w:ascii="PT Astra Serif" w:hAnsi="PT Astra Serif"/>
              </w:rPr>
              <w:t>е</w:t>
            </w:r>
            <w:r w:rsidR="00AC55F7">
              <w:rPr>
                <w:rFonts w:ascii="PT Astra Serif" w:hAnsi="PT Astra Serif"/>
              </w:rPr>
              <w:t>ния не выявлены.</w:t>
            </w:r>
            <w:r w:rsidRPr="005D5CAC">
              <w:rPr>
                <w:rFonts w:ascii="PT Astra Serif" w:hAnsi="PT Astra Serif"/>
                <w:color w:val="FF0000"/>
              </w:rPr>
              <w:t xml:space="preserve"> </w:t>
            </w:r>
            <w:r w:rsidRPr="00AC55F7">
              <w:rPr>
                <w:rFonts w:ascii="PT Astra Serif" w:hAnsi="PT Astra Serif"/>
                <w:color w:val="000000" w:themeColor="text1"/>
              </w:rPr>
              <w:t>Сотрудники пол</w:t>
            </w:r>
            <w:r w:rsidRPr="00AC55F7">
              <w:rPr>
                <w:rFonts w:ascii="PT Astra Serif" w:hAnsi="PT Astra Serif"/>
                <w:color w:val="000000" w:themeColor="text1"/>
              </w:rPr>
              <w:t>и</w:t>
            </w:r>
            <w:r w:rsidRPr="00AC55F7">
              <w:rPr>
                <w:rFonts w:ascii="PT Astra Serif" w:hAnsi="PT Astra Serif"/>
                <w:color w:val="000000" w:themeColor="text1"/>
              </w:rPr>
              <w:t>ции разъясняют п</w:t>
            </w:r>
            <w:r w:rsidRPr="00AC55F7">
              <w:rPr>
                <w:rFonts w:ascii="PT Astra Serif" w:hAnsi="PT Astra Serif"/>
                <w:color w:val="000000" w:themeColor="text1"/>
              </w:rPr>
              <w:t>о</w:t>
            </w:r>
            <w:r w:rsidRPr="00AC55F7">
              <w:rPr>
                <w:rFonts w:ascii="PT Astra Serif" w:hAnsi="PT Astra Serif"/>
                <w:color w:val="000000" w:themeColor="text1"/>
              </w:rPr>
              <w:t>рядок обращения граждан в комп</w:t>
            </w:r>
            <w:r w:rsidRPr="00AC55F7">
              <w:rPr>
                <w:rFonts w:ascii="PT Astra Serif" w:hAnsi="PT Astra Serif"/>
                <w:color w:val="000000" w:themeColor="text1"/>
              </w:rPr>
              <w:t>е</w:t>
            </w:r>
            <w:r w:rsidRPr="00AC55F7">
              <w:rPr>
                <w:rFonts w:ascii="PT Astra Serif" w:hAnsi="PT Astra Serif"/>
                <w:color w:val="000000" w:themeColor="text1"/>
              </w:rPr>
              <w:t xml:space="preserve">тентные органы для надлежащего оформления. 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AC55F7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AC55F7">
              <w:rPr>
                <w:rFonts w:ascii="PT Astra Serif" w:hAnsi="PT Astra Serif"/>
                <w:color w:val="000000" w:themeColor="text1"/>
              </w:rPr>
              <w:t>ы</w:t>
            </w:r>
            <w:r w:rsidRPr="00AC55F7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D15AA6" w:rsidRPr="003352CD" w:rsidRDefault="0021649C" w:rsidP="008276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21649C" w:rsidRPr="003352CD" w:rsidTr="009179E1">
        <w:trPr>
          <w:trHeight w:val="72"/>
        </w:trPr>
        <w:tc>
          <w:tcPr>
            <w:tcW w:w="709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21649C" w:rsidRPr="003352CD" w:rsidRDefault="0021649C" w:rsidP="00D058B4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Проведение оперативных мероприятий, направленных на своевременное выявление экономических, финансовых и налоговых преступлений на территории городского округа</w:t>
            </w:r>
          </w:p>
        </w:tc>
        <w:tc>
          <w:tcPr>
            <w:tcW w:w="1701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</w:t>
            </w:r>
          </w:p>
          <w:p w:rsidR="0021649C" w:rsidRPr="003352CD" w:rsidRDefault="0021649C" w:rsidP="00D058B4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(по согласованию), </w:t>
            </w:r>
          </w:p>
          <w:p w:rsidR="0021649C" w:rsidRPr="003352CD" w:rsidRDefault="0021649C" w:rsidP="00D058B4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49C" w:rsidRPr="003352CD" w:rsidRDefault="0021649C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649C" w:rsidRPr="003352CD" w:rsidRDefault="0021649C" w:rsidP="00F017E1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F017E1">
              <w:rPr>
                <w:rFonts w:ascii="PT Astra Serif" w:hAnsi="PT Astra Serif"/>
                <w:sz w:val="24"/>
                <w:szCs w:val="24"/>
              </w:rPr>
              <w:t>025</w:t>
            </w:r>
          </w:p>
        </w:tc>
        <w:tc>
          <w:tcPr>
            <w:tcW w:w="1701" w:type="dxa"/>
          </w:tcPr>
          <w:p w:rsidR="0021649C" w:rsidRPr="003352CD" w:rsidRDefault="0021649C" w:rsidP="00D058B4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Улучшение </w:t>
            </w:r>
            <w:r w:rsidRPr="003352CD">
              <w:rPr>
                <w:rFonts w:ascii="PT Astra Serif" w:hAnsi="PT Astra Serif" w:cs="Times New Roman"/>
              </w:rPr>
              <w:br/>
              <w:t>социально-экономическ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го положения городского округа</w:t>
            </w:r>
          </w:p>
        </w:tc>
        <w:tc>
          <w:tcPr>
            <w:tcW w:w="2268" w:type="dxa"/>
          </w:tcPr>
          <w:p w:rsidR="0021649C" w:rsidRPr="00F017E1" w:rsidRDefault="005D5CAC" w:rsidP="00A94433">
            <w:pPr>
              <w:pStyle w:val="NoSpacing1"/>
              <w:ind w:firstLine="0"/>
              <w:jc w:val="center"/>
              <w:rPr>
                <w:rFonts w:ascii="PT Astra Serif" w:hAnsi="PT Astra Serif"/>
                <w:color w:val="FF0000"/>
              </w:rPr>
            </w:pPr>
            <w:r w:rsidRPr="00A94433">
              <w:rPr>
                <w:rFonts w:ascii="PT Astra Serif" w:hAnsi="PT Astra Serif"/>
                <w:color w:val="000000" w:themeColor="text1"/>
              </w:rPr>
              <w:t>В 202</w:t>
            </w:r>
            <w:r w:rsidR="00F017E1" w:rsidRPr="00A94433">
              <w:rPr>
                <w:rFonts w:ascii="PT Astra Serif" w:hAnsi="PT Astra Serif"/>
                <w:color w:val="000000" w:themeColor="text1"/>
              </w:rPr>
              <w:t>3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 xml:space="preserve"> году на те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>р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 xml:space="preserve">ритории городского </w:t>
            </w:r>
            <w:proofErr w:type="gramStart"/>
            <w:r w:rsidR="0068026B" w:rsidRPr="00A94433">
              <w:rPr>
                <w:rFonts w:ascii="PT Astra Serif" w:hAnsi="PT Astra Serif"/>
                <w:color w:val="000000" w:themeColor="text1"/>
              </w:rPr>
              <w:t>округа</w:t>
            </w:r>
            <w:proofErr w:type="gramEnd"/>
            <w:r w:rsidR="0068026B" w:rsidRPr="00A94433">
              <w:rPr>
                <w:rFonts w:ascii="PT Astra Serif" w:hAnsi="PT Astra Serif"/>
                <w:color w:val="000000" w:themeColor="text1"/>
              </w:rPr>
              <w:t xml:space="preserve"> ЗАТО Све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>т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 xml:space="preserve">лый выявлено </w:t>
            </w:r>
            <w:r w:rsidR="00AC55F7" w:rsidRPr="00A94433">
              <w:rPr>
                <w:rFonts w:ascii="PT Astra Serif" w:hAnsi="PT Astra Serif"/>
                <w:color w:val="000000" w:themeColor="text1"/>
              </w:rPr>
              <w:t>шесть</w:t>
            </w:r>
            <w:r w:rsidR="00082E3B" w:rsidRPr="00A94433">
              <w:rPr>
                <w:rFonts w:ascii="PT Astra Serif" w:hAnsi="PT Astra Serif"/>
                <w:color w:val="000000" w:themeColor="text1"/>
              </w:rPr>
              <w:t xml:space="preserve"> уголовных дел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 xml:space="preserve"> эк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>о</w:t>
            </w:r>
            <w:r w:rsidR="00A94433" w:rsidRPr="00A94433">
              <w:rPr>
                <w:rFonts w:ascii="PT Astra Serif" w:hAnsi="PT Astra Serif"/>
                <w:color w:val="000000" w:themeColor="text1"/>
              </w:rPr>
              <w:t>номической, фина</w:t>
            </w:r>
            <w:r w:rsidR="00A94433" w:rsidRPr="00A94433">
              <w:rPr>
                <w:rFonts w:ascii="PT Astra Serif" w:hAnsi="PT Astra Serif"/>
                <w:color w:val="000000" w:themeColor="text1"/>
              </w:rPr>
              <w:t>н</w:t>
            </w:r>
            <w:r w:rsidR="00A94433" w:rsidRPr="00A94433">
              <w:rPr>
                <w:rFonts w:ascii="PT Astra Serif" w:hAnsi="PT Astra Serif"/>
                <w:color w:val="000000" w:themeColor="text1"/>
              </w:rPr>
              <w:t>совой и налоговой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 xml:space="preserve"> направленности, в отношении вино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>в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>ных лиц возбужд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>е</w:t>
            </w:r>
            <w:r w:rsidR="00A94433" w:rsidRPr="00A94433">
              <w:rPr>
                <w:rFonts w:ascii="PT Astra Serif" w:hAnsi="PT Astra Serif"/>
                <w:color w:val="000000" w:themeColor="text1"/>
              </w:rPr>
              <w:t>ны уголовные</w:t>
            </w:r>
            <w:r w:rsidR="0068026B" w:rsidRPr="00A94433">
              <w:rPr>
                <w:rFonts w:ascii="PT Astra Serif" w:hAnsi="PT Astra Serif"/>
                <w:color w:val="000000" w:themeColor="text1"/>
              </w:rPr>
              <w:t xml:space="preserve"> дел</w:t>
            </w:r>
            <w:r w:rsidR="00A94433" w:rsidRPr="00A94433">
              <w:rPr>
                <w:rFonts w:ascii="PT Astra Serif" w:hAnsi="PT Astra Serif"/>
                <w:color w:val="000000" w:themeColor="text1"/>
              </w:rPr>
              <w:t>а</w:t>
            </w:r>
            <w:r w:rsidR="0068026B" w:rsidRPr="00F017E1">
              <w:rPr>
                <w:rFonts w:ascii="PT Astra Serif" w:hAnsi="PT Astra Serif"/>
                <w:color w:val="FF0000"/>
              </w:rPr>
              <w:t xml:space="preserve">. </w:t>
            </w:r>
          </w:p>
        </w:tc>
        <w:tc>
          <w:tcPr>
            <w:tcW w:w="992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21649C" w:rsidRPr="003352CD" w:rsidTr="009179E1">
        <w:trPr>
          <w:trHeight w:val="72"/>
        </w:trPr>
        <w:tc>
          <w:tcPr>
            <w:tcW w:w="709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1649C" w:rsidRPr="003352CD" w:rsidRDefault="0021649C" w:rsidP="0021649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Контроль за своевременным представлением отчетности о доходах муниципальными служащими и руководите-лями муниципальных </w:t>
            </w:r>
          </w:p>
          <w:p w:rsidR="0021649C" w:rsidRPr="003352CD" w:rsidRDefault="0021649C" w:rsidP="0021649C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</w:tcPr>
          <w:p w:rsidR="0021649C" w:rsidRPr="003352CD" w:rsidRDefault="0021649C" w:rsidP="00D058B4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  <w:p w:rsidR="0021649C" w:rsidRPr="003352CD" w:rsidRDefault="0021649C" w:rsidP="00D058B4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49C" w:rsidRPr="003352CD" w:rsidRDefault="0021649C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649C" w:rsidRPr="003352CD" w:rsidRDefault="0021649C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649C" w:rsidRPr="003352CD" w:rsidRDefault="0021649C" w:rsidP="00F017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649C" w:rsidRPr="003352CD" w:rsidRDefault="0021649C" w:rsidP="00D058B4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Соблюдение законодател</w:t>
            </w:r>
            <w:r w:rsidRPr="003352CD">
              <w:rPr>
                <w:rFonts w:ascii="PT Astra Serif" w:hAnsi="PT Astra Serif" w:cs="Times New Roman"/>
              </w:rPr>
              <w:t>ь</w:t>
            </w:r>
            <w:r w:rsidRPr="003352CD">
              <w:rPr>
                <w:rFonts w:ascii="PT Astra Serif" w:hAnsi="PT Astra Serif" w:cs="Times New Roman"/>
              </w:rPr>
              <w:t>ства Росси</w:t>
            </w:r>
            <w:r w:rsidRPr="003352CD">
              <w:rPr>
                <w:rFonts w:ascii="PT Astra Serif" w:hAnsi="PT Astra Serif" w:cs="Times New Roman"/>
              </w:rPr>
              <w:t>й</w:t>
            </w:r>
            <w:r w:rsidRPr="003352CD">
              <w:rPr>
                <w:rFonts w:ascii="PT Astra Serif" w:hAnsi="PT Astra Serif" w:cs="Times New Roman"/>
              </w:rPr>
              <w:t>ской Федер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ции о прот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водействии коррупции</w:t>
            </w:r>
          </w:p>
        </w:tc>
        <w:tc>
          <w:tcPr>
            <w:tcW w:w="2268" w:type="dxa"/>
          </w:tcPr>
          <w:p w:rsidR="00F23F71" w:rsidRPr="003352CD" w:rsidRDefault="00F23F71" w:rsidP="00D058B4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 w:cs="Times New Roman"/>
              </w:rPr>
              <w:t>Своевременное представление о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четности о доходах муниципальными служащими и рук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водителями мун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ципальных учре</w:t>
            </w:r>
            <w:r w:rsidRPr="003352CD">
              <w:rPr>
                <w:rFonts w:ascii="PT Astra Serif" w:hAnsi="PT Astra Serif" w:cs="Times New Roman"/>
              </w:rPr>
              <w:t>ж</w:t>
            </w:r>
            <w:r w:rsidRPr="003352CD">
              <w:rPr>
                <w:rFonts w:ascii="PT Astra Serif" w:hAnsi="PT Astra Serif" w:cs="Times New Roman"/>
              </w:rPr>
              <w:t>дений.</w:t>
            </w:r>
            <w:r w:rsidRPr="003352CD">
              <w:rPr>
                <w:rFonts w:ascii="PT Astra Serif" w:hAnsi="PT Astra Serif"/>
              </w:rPr>
              <w:t xml:space="preserve"> </w:t>
            </w:r>
          </w:p>
          <w:p w:rsidR="0021649C" w:rsidRPr="003352CD" w:rsidRDefault="00B96891" w:rsidP="00D058B4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E56B5" w:rsidRPr="003352CD" w:rsidTr="009179E1">
        <w:trPr>
          <w:trHeight w:val="72"/>
        </w:trPr>
        <w:tc>
          <w:tcPr>
            <w:tcW w:w="709" w:type="dxa"/>
          </w:tcPr>
          <w:p w:rsidR="004E56B5" w:rsidRPr="003352CD" w:rsidRDefault="004E56B5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E56B5" w:rsidRPr="003352CD" w:rsidRDefault="004E56B5" w:rsidP="004E56B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Трудоустройство лиц ранее судимых и освободившихся из мест лишения свободы</w:t>
            </w:r>
          </w:p>
        </w:tc>
        <w:tc>
          <w:tcPr>
            <w:tcW w:w="1701" w:type="dxa"/>
          </w:tcPr>
          <w:p w:rsidR="004E56B5" w:rsidRPr="003352CD" w:rsidRDefault="004E56B5" w:rsidP="004E56B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352CD">
              <w:rPr>
                <w:rFonts w:ascii="PT Astra Serif" w:hAnsi="PT Astra Serif"/>
                <w:sz w:val="24"/>
                <w:szCs w:val="24"/>
              </w:rPr>
              <w:t>МО МВД РФ по ЗАТО п. Светлый (по согласованию)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,МУ «Управление муниципальным хозяйством» городского округа ЗАТО Светлый (по согласованию),ГКУ СО «ЦЗН Татищевского района» (по согласованию), ГАУ СО «Центр социальной защиты населения Татищевского района» (по согласованию) </w:t>
            </w:r>
            <w:proofErr w:type="gramEnd"/>
          </w:p>
          <w:p w:rsidR="004E56B5" w:rsidRPr="003352CD" w:rsidRDefault="004E56B5" w:rsidP="004E56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6B5" w:rsidRPr="003352CD" w:rsidRDefault="004E56B5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56B5" w:rsidRPr="003352CD" w:rsidRDefault="004E56B5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56B5" w:rsidRPr="003352CD" w:rsidRDefault="004E56B5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56B5" w:rsidRPr="003352CD" w:rsidRDefault="004E56B5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56B5" w:rsidRPr="003352CD" w:rsidRDefault="004E56B5" w:rsidP="00D058B4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Профилактика новых прав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 xml:space="preserve">нарушений, социализация </w:t>
            </w:r>
            <w:r w:rsidRPr="003352CD">
              <w:rPr>
                <w:rFonts w:ascii="PT Astra Serif" w:hAnsi="PT Astra Serif" w:cs="Times New Roman"/>
              </w:rPr>
              <w:lastRenderedPageBreak/>
              <w:t>граждан</w:t>
            </w:r>
          </w:p>
        </w:tc>
        <w:tc>
          <w:tcPr>
            <w:tcW w:w="2268" w:type="dxa"/>
          </w:tcPr>
          <w:p w:rsidR="00B96891" w:rsidRPr="00820801" w:rsidRDefault="00F017E1" w:rsidP="00D058B4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820801">
              <w:rPr>
                <w:rFonts w:ascii="PT Astra Serif" w:hAnsi="PT Astra Serif" w:cs="Times New Roman"/>
                <w:color w:val="000000" w:themeColor="text1"/>
              </w:rPr>
              <w:lastRenderedPageBreak/>
              <w:t>В 2023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 xml:space="preserve"> году в мун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и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ципальное учре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ж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дение «Управление муниципальным х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lastRenderedPageBreak/>
              <w:t>зяйством» горо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д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 xml:space="preserve">ского </w:t>
            </w:r>
            <w:proofErr w:type="gramStart"/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округа</w:t>
            </w:r>
            <w:proofErr w:type="gramEnd"/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 xml:space="preserve"> ЗАТО Светлый трудоус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="002F17B5" w:rsidRPr="00820801">
              <w:rPr>
                <w:rFonts w:ascii="PT Astra Serif" w:hAnsi="PT Astra Serif" w:cs="Times New Roman"/>
                <w:color w:val="000000" w:themeColor="text1"/>
              </w:rPr>
              <w:t>роен</w:t>
            </w:r>
            <w:r w:rsidR="00820801" w:rsidRPr="00820801">
              <w:rPr>
                <w:rFonts w:ascii="PT Astra Serif" w:hAnsi="PT Astra Serif" w:cs="Times New Roman"/>
                <w:color w:val="000000" w:themeColor="text1"/>
              </w:rPr>
              <w:t>о 3 чел.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 xml:space="preserve"> осу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ж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ден</w:t>
            </w:r>
            <w:r w:rsidR="00820801" w:rsidRPr="00820801">
              <w:rPr>
                <w:rFonts w:ascii="PT Astra Serif" w:hAnsi="PT Astra Serif" w:cs="Times New Roman"/>
                <w:color w:val="000000" w:themeColor="text1"/>
              </w:rPr>
              <w:t>ных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 xml:space="preserve"> к исправ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и</w:t>
            </w:r>
            <w:r w:rsidR="004E56B5" w:rsidRPr="00820801">
              <w:rPr>
                <w:rFonts w:ascii="PT Astra Serif" w:hAnsi="PT Astra Serif" w:cs="Times New Roman"/>
                <w:color w:val="000000" w:themeColor="text1"/>
              </w:rPr>
              <w:t>тельным работам</w:t>
            </w:r>
            <w:r w:rsidR="002F17B5" w:rsidRPr="00820801">
              <w:rPr>
                <w:rFonts w:ascii="PT Astra Serif" w:hAnsi="PT Astra Serif" w:cs="Times New Roman"/>
                <w:color w:val="000000" w:themeColor="text1"/>
              </w:rPr>
              <w:t xml:space="preserve"> и </w:t>
            </w:r>
            <w:r w:rsidR="00820801" w:rsidRPr="00820801">
              <w:rPr>
                <w:rFonts w:ascii="PT Astra Serif" w:hAnsi="PT Astra Serif" w:cs="Times New Roman"/>
                <w:color w:val="000000" w:themeColor="text1"/>
              </w:rPr>
              <w:t>3 чел.</w:t>
            </w:r>
            <w:r w:rsidR="002F17B5" w:rsidRPr="00820801">
              <w:rPr>
                <w:rFonts w:ascii="PT Astra Serif" w:hAnsi="PT Astra Serif" w:cs="Times New Roman"/>
                <w:color w:val="000000" w:themeColor="text1"/>
              </w:rPr>
              <w:t xml:space="preserve"> осужденных к обязательным раб</w:t>
            </w:r>
            <w:r w:rsidR="002F17B5" w:rsidRPr="00820801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="002F17B5" w:rsidRPr="00820801">
              <w:rPr>
                <w:rFonts w:ascii="PT Astra Serif" w:hAnsi="PT Astra Serif" w:cs="Times New Roman"/>
                <w:color w:val="000000" w:themeColor="text1"/>
              </w:rPr>
              <w:t>там.</w:t>
            </w:r>
          </w:p>
          <w:p w:rsidR="004E56B5" w:rsidRPr="00820801" w:rsidRDefault="00B96891" w:rsidP="00D058B4">
            <w:pPr>
              <w:pStyle w:val="NoSpacing1"/>
              <w:ind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820801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820801">
              <w:rPr>
                <w:rFonts w:ascii="PT Astra Serif" w:hAnsi="PT Astra Serif"/>
                <w:color w:val="000000" w:themeColor="text1"/>
              </w:rPr>
              <w:t>ы</w:t>
            </w:r>
            <w:r w:rsidRPr="00820801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  <w:r w:rsidR="004E56B5" w:rsidRPr="00820801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4E56B5" w:rsidRPr="003352CD" w:rsidRDefault="004E56B5" w:rsidP="00D058B4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4E56B5" w:rsidRPr="003352CD" w:rsidRDefault="004E56B5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254B41" w:rsidRPr="003352CD" w:rsidTr="009179E1">
        <w:trPr>
          <w:trHeight w:val="72"/>
        </w:trPr>
        <w:tc>
          <w:tcPr>
            <w:tcW w:w="709" w:type="dxa"/>
          </w:tcPr>
          <w:p w:rsidR="00254B41" w:rsidRPr="003352CD" w:rsidRDefault="00254B4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254B41" w:rsidRPr="003352CD" w:rsidRDefault="00673EC3" w:rsidP="00254B4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352CD">
              <w:rPr>
                <w:rFonts w:ascii="PT Astra Serif" w:hAnsi="PT Astra Serif"/>
                <w:sz w:val="24"/>
                <w:szCs w:val="24"/>
              </w:rPr>
              <w:t>Организация выпуска тематических рубрик право</w:t>
            </w:r>
            <w:r w:rsidR="00AF6F55" w:rsidRPr="003352CD">
              <w:rPr>
                <w:rFonts w:ascii="PT Astra Serif" w:hAnsi="PT Astra Serif"/>
                <w:sz w:val="24"/>
                <w:szCs w:val="24"/>
              </w:rPr>
              <w:t>охранительной направлен</w:t>
            </w:r>
            <w:r w:rsidR="00254B41" w:rsidRPr="003352CD">
              <w:rPr>
                <w:rFonts w:ascii="PT Astra Serif" w:hAnsi="PT Astra Serif"/>
                <w:sz w:val="24"/>
                <w:szCs w:val="24"/>
              </w:rPr>
              <w:t>ности в газете «Светлые</w:t>
            </w:r>
            <w:proofErr w:type="gramEnd"/>
          </w:p>
          <w:p w:rsidR="00254B41" w:rsidRPr="003352CD" w:rsidRDefault="00254B41" w:rsidP="00254B4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вести» и на телеканале «Светлый»</w:t>
            </w:r>
          </w:p>
        </w:tc>
        <w:tc>
          <w:tcPr>
            <w:tcW w:w="1701" w:type="dxa"/>
          </w:tcPr>
          <w:p w:rsidR="00254B41" w:rsidRPr="003352CD" w:rsidRDefault="00254B41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</w:t>
            </w:r>
          </w:p>
          <w:p w:rsidR="00254B41" w:rsidRPr="003352CD" w:rsidRDefault="00254B41" w:rsidP="0096646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(по согласованию),МУ «Редакция газеты «Светлые вести» (по согласованию)</w:t>
            </w:r>
          </w:p>
        </w:tc>
        <w:tc>
          <w:tcPr>
            <w:tcW w:w="1417" w:type="dxa"/>
          </w:tcPr>
          <w:p w:rsidR="00254B41" w:rsidRPr="003352CD" w:rsidRDefault="00254B41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54B41" w:rsidRPr="003352CD" w:rsidRDefault="00254B4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4B41" w:rsidRPr="003352CD" w:rsidRDefault="00254B41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4B41" w:rsidRPr="003352CD" w:rsidRDefault="00254B4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54B41" w:rsidRPr="003352CD" w:rsidRDefault="00254B41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Профилактика правонарушений, повышение правовой грамотности населения</w:t>
            </w:r>
          </w:p>
          <w:p w:rsidR="00254B41" w:rsidRPr="003352CD" w:rsidRDefault="00254B41" w:rsidP="00D058B4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68026B" w:rsidRPr="00A94433" w:rsidRDefault="00A94433" w:rsidP="0068026B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A9443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135 выпусков</w:t>
            </w:r>
            <w:r w:rsidR="0068026B" w:rsidRPr="00A9443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тематических рубрик правоохранительной направленности в газете «Светлые</w:t>
            </w:r>
            <w:proofErr w:type="gramEnd"/>
          </w:p>
          <w:p w:rsidR="00443DFC" w:rsidRPr="00A94433" w:rsidRDefault="0068026B" w:rsidP="0068026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94433">
              <w:rPr>
                <w:rFonts w:ascii="PT Astra Serif" w:hAnsi="PT Astra Serif" w:cs="Times New Roman"/>
                <w:color w:val="000000" w:themeColor="text1"/>
              </w:rPr>
              <w:t>вести» и на телек</w:t>
            </w:r>
            <w:r w:rsidRPr="00A94433">
              <w:rPr>
                <w:rFonts w:ascii="PT Astra Serif" w:hAnsi="PT Astra Serif" w:cs="Times New Roman"/>
                <w:color w:val="000000" w:themeColor="text1"/>
              </w:rPr>
              <w:t>а</w:t>
            </w:r>
            <w:r w:rsidRPr="00A94433">
              <w:rPr>
                <w:rFonts w:ascii="PT Astra Serif" w:hAnsi="PT Astra Serif" w:cs="Times New Roman"/>
                <w:color w:val="000000" w:themeColor="text1"/>
              </w:rPr>
              <w:t>нале «Светлый»</w:t>
            </w:r>
            <w:r w:rsidR="00B96891" w:rsidRPr="00A94433">
              <w:rPr>
                <w:rFonts w:ascii="PT Astra Serif" w:hAnsi="PT Astra Serif" w:cs="Times New Roman"/>
                <w:color w:val="000000" w:themeColor="text1"/>
              </w:rPr>
              <w:t>.</w:t>
            </w:r>
          </w:p>
          <w:p w:rsidR="00B96891" w:rsidRPr="00A94433" w:rsidRDefault="00B96891" w:rsidP="0068026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94433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A94433">
              <w:rPr>
                <w:rFonts w:ascii="PT Astra Serif" w:hAnsi="PT Astra Serif"/>
                <w:color w:val="000000" w:themeColor="text1"/>
              </w:rPr>
              <w:t>ы</w:t>
            </w:r>
            <w:r w:rsidRPr="00A94433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  <w:p w:rsidR="00254B41" w:rsidRPr="003352CD" w:rsidRDefault="00254B41" w:rsidP="0068026B">
            <w:pPr>
              <w:pStyle w:val="NoSpacing1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254B41" w:rsidRPr="003352CD" w:rsidRDefault="00254B4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124ADE" w:rsidRPr="003352CD" w:rsidTr="009179E1">
        <w:trPr>
          <w:trHeight w:val="72"/>
        </w:trPr>
        <w:tc>
          <w:tcPr>
            <w:tcW w:w="709" w:type="dxa"/>
          </w:tcPr>
          <w:p w:rsidR="00124ADE" w:rsidRPr="003352CD" w:rsidRDefault="00124ADE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124ADE" w:rsidRPr="003352CD" w:rsidRDefault="00124ADE" w:rsidP="00124ADE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Проведение профилактических рейдов </w:t>
            </w:r>
          </w:p>
          <w:p w:rsidR="00124ADE" w:rsidRPr="003352CD" w:rsidRDefault="00124ADE" w:rsidP="00124ADE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в местах массового отдыха населения с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целью обеспечения охраны общественного порядка</w:t>
            </w:r>
          </w:p>
        </w:tc>
        <w:tc>
          <w:tcPr>
            <w:tcW w:w="1701" w:type="dxa"/>
          </w:tcPr>
          <w:p w:rsidR="00124ADE" w:rsidRPr="003352CD" w:rsidRDefault="00124ADE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 МВД России по ЗАТО </w:t>
            </w:r>
          </w:p>
          <w:p w:rsidR="00124ADE" w:rsidRPr="003352CD" w:rsidRDefault="00124ADE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п. Светлый</w:t>
            </w:r>
          </w:p>
          <w:p w:rsidR="00124ADE" w:rsidRPr="003352CD" w:rsidRDefault="00124ADE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(по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согласованию),</w:t>
            </w:r>
          </w:p>
          <w:p w:rsidR="00124ADE" w:rsidRPr="003352CD" w:rsidRDefault="00124ADE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124ADE" w:rsidRPr="003352CD" w:rsidRDefault="00124ADE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4ADE" w:rsidRPr="003352CD" w:rsidRDefault="00124ADE" w:rsidP="00F017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24ADE" w:rsidRPr="003352CD" w:rsidRDefault="00124ADE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4ADE" w:rsidRPr="003352CD" w:rsidRDefault="00124ADE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4ADE" w:rsidRPr="003352CD" w:rsidRDefault="00124ADE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Безопасность граждан в местах массового отдыха,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социальная стабильность</w:t>
            </w:r>
          </w:p>
        </w:tc>
        <w:tc>
          <w:tcPr>
            <w:tcW w:w="2268" w:type="dxa"/>
          </w:tcPr>
          <w:p w:rsidR="00124ADE" w:rsidRPr="006512EA" w:rsidRDefault="006512EA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6512EA">
              <w:rPr>
                <w:rFonts w:ascii="PT Astra Serif" w:hAnsi="PT Astra Serif" w:cs="Times New Roman"/>
                <w:color w:val="000000" w:themeColor="text1"/>
              </w:rPr>
              <w:lastRenderedPageBreak/>
              <w:t>В 2023</w:t>
            </w:r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 xml:space="preserve"> году пров</w:t>
            </w:r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дено 219</w:t>
            </w:r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 xml:space="preserve"> рейдовых мероприятий с уч</w:t>
            </w:r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>а</w:t>
            </w:r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>стием представит</w:t>
            </w:r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 xml:space="preserve">лей администрации </w:t>
            </w:r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lastRenderedPageBreak/>
              <w:t xml:space="preserve">городского </w:t>
            </w:r>
            <w:proofErr w:type="gramStart"/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>округа</w:t>
            </w:r>
            <w:proofErr w:type="gramEnd"/>
            <w:r w:rsidR="00ED2312" w:rsidRPr="006512EA">
              <w:rPr>
                <w:rFonts w:ascii="PT Astra Serif" w:hAnsi="PT Astra Serif" w:cs="Times New Roman"/>
                <w:color w:val="000000" w:themeColor="text1"/>
              </w:rPr>
              <w:t xml:space="preserve"> ЗАТО Светлый, МО МВД России по п. Светлый, </w:t>
            </w:r>
            <w:r w:rsidR="003F4749" w:rsidRPr="006512EA">
              <w:rPr>
                <w:rFonts w:ascii="PT Astra Serif" w:hAnsi="PT Astra Serif" w:cs="Times New Roman"/>
                <w:color w:val="000000" w:themeColor="text1"/>
              </w:rPr>
              <w:t>СПСЧ № 5 ФГКУ «СУ ФПС № 46 МЧС РФ».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6512EA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6512EA">
              <w:rPr>
                <w:rFonts w:ascii="PT Astra Serif" w:hAnsi="PT Astra Serif"/>
                <w:color w:val="000000" w:themeColor="text1"/>
              </w:rPr>
              <w:t>ы</w:t>
            </w:r>
            <w:r w:rsidRPr="006512EA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124ADE" w:rsidRPr="003352CD" w:rsidRDefault="00124ADE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D058B4" w:rsidRPr="003352CD" w:rsidTr="009179E1">
        <w:trPr>
          <w:trHeight w:val="72"/>
        </w:trPr>
        <w:tc>
          <w:tcPr>
            <w:tcW w:w="709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D058B4" w:rsidRPr="003352CD" w:rsidRDefault="00D058B4" w:rsidP="00124ADE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Профилактическая работа по недопущению ме</w:t>
            </w:r>
            <w:r w:rsidR="00C66B5F" w:rsidRPr="003352CD">
              <w:rPr>
                <w:rFonts w:ascii="PT Astra Serif" w:hAnsi="PT Astra Serif"/>
                <w:sz w:val="24"/>
                <w:szCs w:val="24"/>
              </w:rPr>
              <w:t>жнациональных и межконфессио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нальных конфликтов среди жителей городского округа Светлый</w:t>
            </w:r>
          </w:p>
        </w:tc>
        <w:tc>
          <w:tcPr>
            <w:tcW w:w="1701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Администрация, МО МВД России по ЗАТО п. Светлый (по согласованию), МУ «Редакция газеты «Светлые вести» (по согласованию)</w:t>
            </w:r>
          </w:p>
          <w:p w:rsidR="00D058B4" w:rsidRPr="003352CD" w:rsidRDefault="00D058B4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B4" w:rsidRPr="003352CD" w:rsidRDefault="00D058B4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58B4" w:rsidRPr="003352CD" w:rsidRDefault="00D058B4" w:rsidP="00F017E1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58B4" w:rsidRPr="003352CD" w:rsidRDefault="00D058B4" w:rsidP="00F017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58B4" w:rsidRPr="003352CD" w:rsidRDefault="00D058B4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Отсутствие правонарушений на межнациональной почве, формирование толерантного отношения к людям</w:t>
            </w:r>
          </w:p>
        </w:tc>
        <w:tc>
          <w:tcPr>
            <w:tcW w:w="2268" w:type="dxa"/>
          </w:tcPr>
          <w:p w:rsidR="00D058B4" w:rsidRPr="003352CD" w:rsidRDefault="00065CCC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На территории г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род</w:t>
            </w:r>
            <w:r w:rsidR="00B76F57">
              <w:rPr>
                <w:rFonts w:ascii="PT Astra Serif" w:hAnsi="PT Astra Serif" w:cs="Times New Roman"/>
              </w:rPr>
              <w:t xml:space="preserve">ского </w:t>
            </w:r>
            <w:proofErr w:type="gramStart"/>
            <w:r w:rsidR="00B76F57">
              <w:rPr>
                <w:rFonts w:ascii="PT Astra Serif" w:hAnsi="PT Astra Serif" w:cs="Times New Roman"/>
              </w:rPr>
              <w:t>округа</w:t>
            </w:r>
            <w:proofErr w:type="gramEnd"/>
            <w:r w:rsidR="00B76F57">
              <w:rPr>
                <w:rFonts w:ascii="PT Astra Serif" w:hAnsi="PT Astra Serif" w:cs="Times New Roman"/>
              </w:rPr>
              <w:t xml:space="preserve"> ЗАТО Светлый в 202</w:t>
            </w:r>
            <w:r w:rsidR="00F017E1">
              <w:rPr>
                <w:rFonts w:ascii="PT Astra Serif" w:hAnsi="PT Astra Serif" w:cs="Times New Roman"/>
              </w:rPr>
              <w:t>3</w:t>
            </w:r>
            <w:r w:rsidRPr="003352CD">
              <w:rPr>
                <w:rFonts w:ascii="PT Astra Serif" w:hAnsi="PT Astra Serif" w:cs="Times New Roman"/>
              </w:rPr>
              <w:t xml:space="preserve"> году</w:t>
            </w:r>
            <w:r w:rsidR="006662AA" w:rsidRPr="003352CD">
              <w:rPr>
                <w:rFonts w:ascii="PT Astra Serif" w:hAnsi="PT Astra Serif" w:cs="Times New Roman"/>
              </w:rPr>
              <w:t xml:space="preserve"> сове</w:t>
            </w:r>
            <w:r w:rsidR="006662AA" w:rsidRPr="003352CD">
              <w:rPr>
                <w:rFonts w:ascii="PT Astra Serif" w:hAnsi="PT Astra Serif" w:cs="Times New Roman"/>
              </w:rPr>
              <w:t>р</w:t>
            </w:r>
            <w:r w:rsidR="006662AA" w:rsidRPr="003352CD">
              <w:rPr>
                <w:rFonts w:ascii="PT Astra Serif" w:hAnsi="PT Astra Serif" w:cs="Times New Roman"/>
              </w:rPr>
              <w:t>шенных преступл</w:t>
            </w:r>
            <w:r w:rsidR="006662AA" w:rsidRPr="003352CD">
              <w:rPr>
                <w:rFonts w:ascii="PT Astra Serif" w:hAnsi="PT Astra Serif" w:cs="Times New Roman"/>
              </w:rPr>
              <w:t>е</w:t>
            </w:r>
            <w:r w:rsidR="006662AA" w:rsidRPr="003352CD">
              <w:rPr>
                <w:rFonts w:ascii="PT Astra Serif" w:hAnsi="PT Astra Serif" w:cs="Times New Roman"/>
              </w:rPr>
              <w:t>ний террористич</w:t>
            </w:r>
            <w:r w:rsidR="006662AA" w:rsidRPr="003352CD">
              <w:rPr>
                <w:rFonts w:ascii="PT Astra Serif" w:hAnsi="PT Astra Serif" w:cs="Times New Roman"/>
              </w:rPr>
              <w:t>е</w:t>
            </w:r>
            <w:r w:rsidR="006662AA" w:rsidRPr="003352CD">
              <w:rPr>
                <w:rFonts w:ascii="PT Astra Serif" w:hAnsi="PT Astra Serif" w:cs="Times New Roman"/>
              </w:rPr>
              <w:t>ской направленн</w:t>
            </w:r>
            <w:r w:rsidR="006662AA" w:rsidRPr="003352CD">
              <w:rPr>
                <w:rFonts w:ascii="PT Astra Serif" w:hAnsi="PT Astra Serif" w:cs="Times New Roman"/>
              </w:rPr>
              <w:t>о</w:t>
            </w:r>
            <w:r w:rsidR="006662AA" w:rsidRPr="003352CD">
              <w:rPr>
                <w:rFonts w:ascii="PT Astra Serif" w:hAnsi="PT Astra Serif" w:cs="Times New Roman"/>
              </w:rPr>
              <w:t xml:space="preserve">сти не выявлено. </w:t>
            </w:r>
            <w:r w:rsidR="000E188A" w:rsidRPr="003352CD">
              <w:rPr>
                <w:rFonts w:ascii="PT Astra Serif" w:hAnsi="PT Astra Serif" w:cs="Times New Roman"/>
              </w:rPr>
              <w:t>Членами антитерр</w:t>
            </w:r>
            <w:r w:rsidR="000E188A" w:rsidRPr="003352CD">
              <w:rPr>
                <w:rFonts w:ascii="PT Astra Serif" w:hAnsi="PT Astra Serif" w:cs="Times New Roman"/>
              </w:rPr>
              <w:t>о</w:t>
            </w:r>
            <w:r w:rsidR="000E188A" w:rsidRPr="003352CD">
              <w:rPr>
                <w:rFonts w:ascii="PT Astra Serif" w:hAnsi="PT Astra Serif" w:cs="Times New Roman"/>
              </w:rPr>
              <w:t>ристической коми</w:t>
            </w:r>
            <w:r w:rsidR="000E188A" w:rsidRPr="003352CD">
              <w:rPr>
                <w:rFonts w:ascii="PT Astra Serif" w:hAnsi="PT Astra Serif" w:cs="Times New Roman"/>
              </w:rPr>
              <w:t>с</w:t>
            </w:r>
            <w:r w:rsidR="000E188A" w:rsidRPr="003352CD">
              <w:rPr>
                <w:rFonts w:ascii="PT Astra Serif" w:hAnsi="PT Astra Serif" w:cs="Times New Roman"/>
              </w:rPr>
              <w:t>сии регулярно  пр</w:t>
            </w:r>
            <w:r w:rsidR="000E188A" w:rsidRPr="003352CD">
              <w:rPr>
                <w:rFonts w:ascii="PT Astra Serif" w:hAnsi="PT Astra Serif" w:cs="Times New Roman"/>
              </w:rPr>
              <w:t>о</w:t>
            </w:r>
            <w:r w:rsidR="000E188A" w:rsidRPr="003352CD">
              <w:rPr>
                <w:rFonts w:ascii="PT Astra Serif" w:hAnsi="PT Astra Serif" w:cs="Times New Roman"/>
              </w:rPr>
              <w:t>водятся проверки антитеррористич</w:t>
            </w:r>
            <w:r w:rsidR="000E188A" w:rsidRPr="003352CD">
              <w:rPr>
                <w:rFonts w:ascii="PT Astra Serif" w:hAnsi="PT Astra Serif" w:cs="Times New Roman"/>
              </w:rPr>
              <w:t>е</w:t>
            </w:r>
            <w:r w:rsidR="000E188A" w:rsidRPr="003352CD">
              <w:rPr>
                <w:rFonts w:ascii="PT Astra Serif" w:hAnsi="PT Astra Serif" w:cs="Times New Roman"/>
              </w:rPr>
              <w:t>ской защищенности.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058B4" w:rsidRPr="003352CD" w:rsidTr="009179E1">
        <w:trPr>
          <w:trHeight w:val="72"/>
        </w:trPr>
        <w:tc>
          <w:tcPr>
            <w:tcW w:w="709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D058B4" w:rsidRPr="003352CD" w:rsidRDefault="00D058B4" w:rsidP="00124ADE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Выявление фактов продажи несовершеннолетним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жителям городского округа алкогольной и табачной продукции</w:t>
            </w:r>
          </w:p>
        </w:tc>
        <w:tc>
          <w:tcPr>
            <w:tcW w:w="1701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 (по согласованию)</w:t>
            </w:r>
          </w:p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B4" w:rsidRPr="003352CD" w:rsidRDefault="00D058B4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58B4" w:rsidRPr="003352CD" w:rsidRDefault="00D058B4" w:rsidP="00F017E1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F017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58B4" w:rsidRPr="003352CD" w:rsidRDefault="00F017E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D058B4" w:rsidRPr="003352CD" w:rsidRDefault="00D058B4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Уменьшение числа правонарушений среди предпринимателей, осуществляющих продажу алкогольной и табачной продукции</w:t>
            </w:r>
          </w:p>
        </w:tc>
        <w:tc>
          <w:tcPr>
            <w:tcW w:w="2268" w:type="dxa"/>
          </w:tcPr>
          <w:p w:rsidR="00D058B4" w:rsidRPr="006512EA" w:rsidRDefault="00065CCC" w:rsidP="00782843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6512EA">
              <w:rPr>
                <w:rFonts w:ascii="PT Astra Serif" w:hAnsi="PT Astra Serif" w:cs="Times New Roman"/>
                <w:color w:val="000000" w:themeColor="text1"/>
              </w:rPr>
              <w:t xml:space="preserve">В </w:t>
            </w:r>
            <w:r w:rsidR="00B76F57" w:rsidRPr="006512EA">
              <w:rPr>
                <w:rFonts w:ascii="PT Astra Serif" w:hAnsi="PT Astra Serif" w:cs="Times New Roman"/>
                <w:color w:val="000000" w:themeColor="text1"/>
              </w:rPr>
              <w:t>202</w:t>
            </w:r>
            <w:r w:rsidR="006512EA" w:rsidRPr="006512EA">
              <w:rPr>
                <w:rFonts w:ascii="PT Astra Serif" w:hAnsi="PT Astra Serif" w:cs="Times New Roman"/>
                <w:color w:val="000000" w:themeColor="text1"/>
              </w:rPr>
              <w:t>3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 xml:space="preserve"> году было выявлено </w:t>
            </w:r>
            <w:r w:rsidR="00782843" w:rsidRPr="006512EA">
              <w:rPr>
                <w:rFonts w:ascii="PT Astra Serif" w:hAnsi="PT Astra Serif" w:cs="Times New Roman"/>
                <w:color w:val="000000" w:themeColor="text1"/>
              </w:rPr>
              <w:t>на терр</w:t>
            </w:r>
            <w:r w:rsidR="00782843" w:rsidRPr="006512EA">
              <w:rPr>
                <w:rFonts w:ascii="PT Astra Serif" w:hAnsi="PT Astra Serif" w:cs="Times New Roman"/>
                <w:color w:val="000000" w:themeColor="text1"/>
              </w:rPr>
              <w:t>и</w:t>
            </w:r>
            <w:r w:rsidR="004176AD" w:rsidRPr="006512EA">
              <w:rPr>
                <w:rFonts w:ascii="PT Astra Serif" w:hAnsi="PT Astra Serif" w:cs="Times New Roman"/>
                <w:color w:val="000000" w:themeColor="text1"/>
              </w:rPr>
              <w:t>тории городского округа 1 факт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 xml:space="preserve"> пр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дажи несов</w:t>
            </w:r>
            <w:r w:rsidR="004176AD" w:rsidRPr="006512EA">
              <w:rPr>
                <w:rFonts w:ascii="PT Astra Serif" w:hAnsi="PT Astra Serif" w:cs="Times New Roman"/>
                <w:color w:val="000000" w:themeColor="text1"/>
              </w:rPr>
              <w:t>ер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ше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н</w:t>
            </w:r>
            <w:r w:rsidR="004176AD" w:rsidRPr="006512EA">
              <w:rPr>
                <w:rFonts w:ascii="PT Astra Serif" w:hAnsi="PT Astra Serif" w:cs="Times New Roman"/>
                <w:color w:val="000000" w:themeColor="text1"/>
              </w:rPr>
              <w:t>нолетнему</w:t>
            </w:r>
            <w:r w:rsidR="00782843" w:rsidRPr="006512EA">
              <w:rPr>
                <w:rFonts w:ascii="PT Astra Serif" w:hAnsi="PT Astra Serif" w:cs="Times New Roman"/>
                <w:color w:val="000000" w:themeColor="text1"/>
              </w:rPr>
              <w:t>,</w:t>
            </w:r>
            <w:r w:rsidR="006512EA" w:rsidRPr="006512EA"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="004176AD" w:rsidRPr="006512EA">
              <w:rPr>
                <w:rFonts w:ascii="PT Astra Serif" w:hAnsi="PT Astra Serif" w:cs="Times New Roman"/>
                <w:color w:val="000000" w:themeColor="text1"/>
              </w:rPr>
              <w:t>факт</w:t>
            </w:r>
            <w:r w:rsidR="006512EA" w:rsidRPr="006512EA">
              <w:rPr>
                <w:rFonts w:ascii="PT Astra Serif" w:hAnsi="PT Astra Serif" w:cs="Times New Roman"/>
                <w:color w:val="000000" w:themeColor="text1"/>
              </w:rPr>
              <w:t>ов</w:t>
            </w:r>
            <w:r w:rsidR="004176AD" w:rsidRPr="006512EA">
              <w:rPr>
                <w:rFonts w:ascii="PT Astra Serif" w:hAnsi="PT Astra Serif" w:cs="Times New Roman"/>
                <w:color w:val="000000" w:themeColor="text1"/>
              </w:rPr>
              <w:t xml:space="preserve"> реализации проду</w:t>
            </w:r>
            <w:r w:rsidR="004176AD" w:rsidRPr="006512EA">
              <w:rPr>
                <w:rFonts w:ascii="PT Astra Serif" w:hAnsi="PT Astra Serif" w:cs="Times New Roman"/>
                <w:color w:val="000000" w:themeColor="text1"/>
              </w:rPr>
              <w:t>к</w:t>
            </w:r>
            <w:r w:rsidR="004176AD" w:rsidRPr="006512EA">
              <w:rPr>
                <w:rFonts w:ascii="PT Astra Serif" w:hAnsi="PT Astra Serif" w:cs="Times New Roman"/>
                <w:color w:val="000000" w:themeColor="text1"/>
              </w:rPr>
              <w:t>ции в запрещенный день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, фактов пр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дажи табачной пр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дукции несове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р</w:t>
            </w:r>
            <w:r w:rsidRPr="006512EA">
              <w:rPr>
                <w:rFonts w:ascii="PT Astra Serif" w:hAnsi="PT Astra Serif" w:cs="Times New Roman"/>
                <w:color w:val="000000" w:themeColor="text1"/>
              </w:rPr>
              <w:t>шеннолетним не выявлено.</w:t>
            </w:r>
          </w:p>
          <w:p w:rsidR="00B96891" w:rsidRPr="003352CD" w:rsidRDefault="00B96891" w:rsidP="00782843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6512EA">
              <w:rPr>
                <w:rFonts w:ascii="PT Astra Serif" w:hAnsi="PT Astra Serif"/>
                <w:color w:val="000000" w:themeColor="text1"/>
              </w:rPr>
              <w:lastRenderedPageBreak/>
              <w:t>Мероприятие в</w:t>
            </w:r>
            <w:r w:rsidRPr="006512EA">
              <w:rPr>
                <w:rFonts w:ascii="PT Astra Serif" w:hAnsi="PT Astra Serif"/>
                <w:color w:val="000000" w:themeColor="text1"/>
              </w:rPr>
              <w:t>ы</w:t>
            </w:r>
            <w:r w:rsidRPr="006512EA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</w:tbl>
    <w:p w:rsidR="004A6460" w:rsidRPr="003352CD" w:rsidRDefault="00592C3C" w:rsidP="004A6460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3352CD">
        <w:rPr>
          <w:rFonts w:ascii="PT Astra Serif" w:hAnsi="PT Astra Serif"/>
        </w:rPr>
        <w:lastRenderedPageBreak/>
        <w:t xml:space="preserve"> </w:t>
      </w:r>
      <w:r w:rsidR="004A6460" w:rsidRPr="003352CD">
        <w:rPr>
          <w:rFonts w:ascii="PT Astra Serif" w:hAnsi="PT Astra Serif"/>
        </w:rPr>
        <w:t>________________________</w:t>
      </w:r>
    </w:p>
    <w:p w:rsidR="004A6460" w:rsidRPr="003352CD" w:rsidRDefault="004A6460" w:rsidP="00A45EDC">
      <w:pPr>
        <w:autoSpaceDE w:val="0"/>
        <w:autoSpaceDN w:val="0"/>
        <w:adjustRightInd w:val="0"/>
        <w:ind w:left="709" w:firstLine="0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9E4086" w:rsidRPr="003352CD" w:rsidRDefault="009E4086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CA68D1" w:rsidRDefault="00CA68D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6512EA" w:rsidRDefault="006512EA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6512EA" w:rsidRDefault="006512EA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6512EA" w:rsidRDefault="006512EA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1E1449" w:rsidRPr="003352CD" w:rsidRDefault="001E1449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A17DF5" w:rsidRPr="003352CD">
        <w:rPr>
          <w:rFonts w:ascii="PT Astra Serif" w:hAnsi="PT Astra Serif"/>
          <w:sz w:val="24"/>
          <w:szCs w:val="24"/>
        </w:rPr>
        <w:t>8</w:t>
      </w: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СВЕДЕНИЯ</w:t>
      </w: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о расходах на реализацию муниципальной программы</w:t>
      </w:r>
    </w:p>
    <w:p w:rsidR="003B025A" w:rsidRPr="003352CD" w:rsidRDefault="00DA0E70" w:rsidP="00DA0E70">
      <w:pPr>
        <w:jc w:val="center"/>
        <w:rPr>
          <w:rFonts w:ascii="PT Astra Serif" w:hAnsi="PT Astra Serif"/>
          <w:b/>
          <w:u w:val="single"/>
        </w:rPr>
      </w:pPr>
      <w:r w:rsidRPr="003352CD">
        <w:rPr>
          <w:rFonts w:ascii="PT Astra Serif" w:hAnsi="PT Astra Serif"/>
          <w:b/>
          <w:u w:val="single"/>
        </w:rPr>
        <w:t>«Профилактика правонарушений и усиление борьбы с преступностью на территории городск</w:t>
      </w:r>
      <w:r w:rsidR="006512EA">
        <w:rPr>
          <w:rFonts w:ascii="PT Astra Serif" w:hAnsi="PT Astra Serif"/>
          <w:b/>
          <w:u w:val="single"/>
        </w:rPr>
        <w:t>ого округа ЗАТО Светлый» на 2023 – 2025</w:t>
      </w:r>
      <w:r w:rsidRPr="003352CD">
        <w:rPr>
          <w:rFonts w:ascii="PT Astra Serif" w:hAnsi="PT Astra Serif"/>
          <w:b/>
          <w:u w:val="single"/>
        </w:rPr>
        <w:t xml:space="preserve"> годы</w:t>
      </w:r>
      <w:r w:rsidR="003B025A" w:rsidRPr="003352CD">
        <w:rPr>
          <w:rFonts w:ascii="PT Astra Serif" w:hAnsi="PT Astra Serif"/>
          <w:b/>
          <w:bCs/>
          <w:u w:val="single"/>
        </w:rPr>
        <w:t>,</w:t>
      </w: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3352CD">
        <w:rPr>
          <w:rFonts w:ascii="PT Astra Serif" w:hAnsi="PT Astra Serif"/>
          <w:sz w:val="20"/>
          <w:szCs w:val="20"/>
        </w:rPr>
        <w:t>(наименование муниципальной программы)</w:t>
      </w: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 xml:space="preserve">произведенных </w:t>
      </w:r>
      <w:r w:rsidR="00917E7B" w:rsidRPr="003352CD">
        <w:rPr>
          <w:rFonts w:ascii="PT Astra Serif" w:hAnsi="PT Astra Serif"/>
        </w:rPr>
        <w:t>в</w:t>
      </w:r>
      <w:r w:rsidR="006512EA">
        <w:rPr>
          <w:rFonts w:ascii="PT Astra Serif" w:hAnsi="PT Astra Serif"/>
        </w:rPr>
        <w:t xml:space="preserve"> 2023</w:t>
      </w:r>
      <w:r w:rsidR="00CD78C6" w:rsidRPr="003352CD">
        <w:rPr>
          <w:rFonts w:ascii="PT Astra Serif" w:hAnsi="PT Astra Serif"/>
        </w:rPr>
        <w:t xml:space="preserve"> год</w:t>
      </w:r>
      <w:r w:rsidR="00917E7B" w:rsidRPr="003352CD">
        <w:rPr>
          <w:rFonts w:ascii="PT Astra Serif" w:hAnsi="PT Astra Serif"/>
        </w:rPr>
        <w:t>у</w:t>
      </w:r>
      <w:r w:rsidRPr="003352CD">
        <w:rPr>
          <w:rFonts w:ascii="PT Astra Serif" w:hAnsi="PT Astra Serif"/>
        </w:rPr>
        <w:t xml:space="preserve"> за счет соответствующих источников финансового обеспечения</w:t>
      </w:r>
    </w:p>
    <w:p w:rsidR="001E1449" w:rsidRPr="003352CD" w:rsidRDefault="001E1449" w:rsidP="001F624A">
      <w:pPr>
        <w:autoSpaceDE w:val="0"/>
        <w:autoSpaceDN w:val="0"/>
        <w:adjustRightInd w:val="0"/>
        <w:ind w:right="174"/>
        <w:jc w:val="right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t>(тыс. рублей)</w:t>
      </w:r>
    </w:p>
    <w:tbl>
      <w:tblPr>
        <w:tblW w:w="15453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3"/>
        <w:gridCol w:w="2160"/>
        <w:gridCol w:w="3060"/>
        <w:gridCol w:w="1440"/>
        <w:gridCol w:w="1800"/>
        <w:gridCol w:w="1620"/>
        <w:gridCol w:w="1620"/>
        <w:gridCol w:w="1800"/>
      </w:tblGrid>
      <w:tr w:rsidR="001E1449" w:rsidRPr="003352CD" w:rsidTr="00464428"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Наименование муниципальной программы,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подпрограммы, ведомственной целевой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программы,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основного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Ответственный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исполнитель,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соисполнитель, участник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муниципальной программы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>(соисполнитель подпрограммы) (далее – исполн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тель)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Источники финансового обеспечения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0" w:name="Par11"/>
            <w:bookmarkEnd w:id="0"/>
            <w:r w:rsidRPr="003352CD">
              <w:rPr>
                <w:rFonts w:ascii="PT Astra Serif" w:hAnsi="PT Astra Serif" w:cs="Times New Roman"/>
              </w:rPr>
              <w:t>Предусмо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р</w:t>
            </w:r>
            <w:r w:rsidR="00240353"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>но в м</w:t>
            </w:r>
            <w:r w:rsidRPr="003352CD">
              <w:rPr>
                <w:rFonts w:ascii="PT Astra Serif" w:hAnsi="PT Astra Serif" w:cs="Times New Roman"/>
              </w:rPr>
              <w:t>у</w:t>
            </w:r>
            <w:r w:rsidRPr="003352CD">
              <w:rPr>
                <w:rFonts w:ascii="PT Astra Serif" w:hAnsi="PT Astra Serif" w:cs="Times New Roman"/>
              </w:rPr>
              <w:t>ниципал</w:t>
            </w:r>
            <w:r w:rsidRPr="003352CD">
              <w:rPr>
                <w:rFonts w:ascii="PT Astra Serif" w:hAnsi="PT Astra Serif" w:cs="Times New Roman"/>
              </w:rPr>
              <w:t>ь</w:t>
            </w:r>
            <w:r w:rsidRPr="003352CD">
              <w:rPr>
                <w:rFonts w:ascii="PT Astra Serif" w:hAnsi="PT Astra Serif" w:cs="Times New Roman"/>
              </w:rPr>
              <w:t>ной пр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грамме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1" w:name="Par12"/>
            <w:bookmarkEnd w:id="1"/>
            <w:r w:rsidRPr="003352CD">
              <w:rPr>
                <w:rFonts w:ascii="PT Astra Serif" w:hAnsi="PT Astra Serif" w:cs="Times New Roman"/>
              </w:rPr>
              <w:t>Утверждено бюджетом г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 xml:space="preserve">родского </w:t>
            </w:r>
            <w:proofErr w:type="gramStart"/>
            <w:r w:rsidRPr="003352CD">
              <w:rPr>
                <w:rFonts w:ascii="PT Astra Serif" w:hAnsi="PT Astra Serif" w:cs="Times New Roman"/>
              </w:rPr>
              <w:t>округа</w:t>
            </w:r>
            <w:proofErr w:type="gramEnd"/>
            <w:r w:rsidRPr="003352CD">
              <w:rPr>
                <w:rFonts w:ascii="PT Astra Serif" w:hAnsi="PT Astra Serif" w:cs="Times New Roman"/>
              </w:rPr>
              <w:t xml:space="preserve"> ЗАТО Светлый на соответс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вующий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2" w:name="Par13"/>
            <w:bookmarkEnd w:id="2"/>
            <w:r w:rsidRPr="003352CD">
              <w:rPr>
                <w:rFonts w:ascii="PT Astra Serif" w:hAnsi="PT Astra Serif" w:cs="Times New Roman"/>
              </w:rPr>
              <w:t>Исполнено (кассовое и</w:t>
            </w:r>
            <w:r w:rsidRPr="003352CD">
              <w:rPr>
                <w:rFonts w:ascii="PT Astra Serif" w:hAnsi="PT Astra Serif" w:cs="Times New Roman"/>
              </w:rPr>
              <w:t>с</w:t>
            </w:r>
            <w:r w:rsidRPr="003352CD">
              <w:rPr>
                <w:rFonts w:ascii="PT Astra Serif" w:hAnsi="PT Astra Serif" w:cs="Times New Roman"/>
              </w:rPr>
              <w:t>полнение/ фактическое исполнение)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Процент исполнения</w:t>
            </w:r>
          </w:p>
        </w:tc>
      </w:tr>
      <w:tr w:rsidR="001E1449" w:rsidRPr="003352CD" w:rsidTr="00464428"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(</w:t>
            </w:r>
            <w:hyperlink w:anchor="Par13" w:history="1">
              <w:r w:rsidRPr="003352CD">
                <w:rPr>
                  <w:rFonts w:ascii="PT Astra Serif" w:hAnsi="PT Astra Serif" w:cs="Times New Roman"/>
                </w:rPr>
                <w:t>гр. 6</w:t>
              </w:r>
            </w:hyperlink>
            <w:r w:rsidRPr="003352CD">
              <w:rPr>
                <w:rFonts w:ascii="PT Astra Serif" w:hAnsi="PT Astra Serif" w:cs="Times New Roman"/>
              </w:rPr>
              <w:t xml:space="preserve"> (касс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вое исполн</w:t>
            </w:r>
            <w:r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 xml:space="preserve">ние) / </w:t>
            </w:r>
            <w:hyperlink w:anchor="Par11" w:history="1">
              <w:r w:rsidRPr="003352CD">
                <w:rPr>
                  <w:rFonts w:ascii="PT Astra Serif" w:hAnsi="PT Astra Serif" w:cs="Times New Roman"/>
                </w:rPr>
                <w:t>гр. 4</w:t>
              </w:r>
            </w:hyperlink>
            <w:r w:rsidRPr="003352CD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(</w:t>
            </w:r>
            <w:hyperlink w:anchor="Par13" w:history="1">
              <w:r w:rsidR="001C7B1C" w:rsidRPr="003352CD">
                <w:rPr>
                  <w:rFonts w:ascii="PT Astra Serif" w:hAnsi="PT Astra Serif" w:cs="Times New Roman"/>
                </w:rPr>
                <w:t>гр.</w:t>
              </w:r>
            </w:hyperlink>
            <w:r w:rsidR="001C7B1C" w:rsidRPr="003352CD">
              <w:rPr>
                <w:rFonts w:ascii="PT Astra Serif" w:hAnsi="PT Astra Serif" w:cs="Times New Roman"/>
              </w:rPr>
              <w:t xml:space="preserve"> 6 (кассовое исполнение) </w:t>
            </w:r>
            <w:r w:rsidRPr="003352CD">
              <w:rPr>
                <w:rFonts w:ascii="PT Astra Serif" w:hAnsi="PT Astra Serif" w:cs="Times New Roman"/>
              </w:rPr>
              <w:t xml:space="preserve">/ </w:t>
            </w:r>
            <w:hyperlink w:anchor="Par12" w:history="1">
              <w:r w:rsidRPr="003352CD">
                <w:rPr>
                  <w:rFonts w:ascii="PT Astra Serif" w:hAnsi="PT Astra Serif" w:cs="Times New Roman"/>
                </w:rPr>
                <w:t>гр. 5</w:t>
              </w:r>
            </w:hyperlink>
            <w:r w:rsidRPr="003352CD">
              <w:rPr>
                <w:rFonts w:ascii="PT Astra Serif" w:hAnsi="PT Astra Serif" w:cs="Times New Roman"/>
              </w:rPr>
              <w:t xml:space="preserve">) </w:t>
            </w:r>
            <w:hyperlink w:anchor="Par819" w:history="1">
              <w:r w:rsidRPr="003352CD">
                <w:rPr>
                  <w:rFonts w:ascii="PT Astra Serif" w:hAnsi="PT Astra Serif" w:cs="Times New Roman"/>
                </w:rPr>
                <w:t>&lt;**&gt;</w:t>
              </w:r>
            </w:hyperlink>
          </w:p>
        </w:tc>
      </w:tr>
      <w:tr w:rsidR="001E1449" w:rsidRPr="003352CD" w:rsidTr="00464428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8</w:t>
            </w:r>
          </w:p>
        </w:tc>
      </w:tr>
      <w:tr w:rsidR="001E1449" w:rsidRPr="003352CD" w:rsidTr="00464428">
        <w:trPr>
          <w:trHeight w:val="393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DA0E70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«</w:t>
            </w:r>
            <w:r w:rsidR="00DA0E70" w:rsidRPr="003352CD">
              <w:rPr>
                <w:rFonts w:ascii="PT Astra Serif" w:hAnsi="PT Astra Serif" w:cs="Times New Roman"/>
              </w:rPr>
              <w:t>Профилактика правонарушений и усиление бор</w:t>
            </w:r>
            <w:r w:rsidR="00DA0E70" w:rsidRPr="003352CD">
              <w:rPr>
                <w:rFonts w:ascii="PT Astra Serif" w:hAnsi="PT Astra Serif" w:cs="Times New Roman"/>
              </w:rPr>
              <w:t>ь</w:t>
            </w:r>
            <w:r w:rsidR="00DA0E70" w:rsidRPr="003352CD">
              <w:rPr>
                <w:rFonts w:ascii="PT Astra Serif" w:hAnsi="PT Astra Serif" w:cs="Times New Roman"/>
              </w:rPr>
              <w:t>бы с преступн</w:t>
            </w:r>
            <w:r w:rsidR="00DA0E70" w:rsidRPr="003352CD">
              <w:rPr>
                <w:rFonts w:ascii="PT Astra Serif" w:hAnsi="PT Astra Serif" w:cs="Times New Roman"/>
              </w:rPr>
              <w:t>о</w:t>
            </w:r>
            <w:r w:rsidR="00DA0E70" w:rsidRPr="003352CD">
              <w:rPr>
                <w:rFonts w:ascii="PT Astra Serif" w:hAnsi="PT Astra Serif" w:cs="Times New Roman"/>
              </w:rPr>
              <w:t>стью на террит</w:t>
            </w:r>
            <w:r w:rsidR="00DA0E70" w:rsidRPr="003352CD">
              <w:rPr>
                <w:rFonts w:ascii="PT Astra Serif" w:hAnsi="PT Astra Serif" w:cs="Times New Roman"/>
              </w:rPr>
              <w:t>о</w:t>
            </w:r>
            <w:r w:rsidR="00DA0E70" w:rsidRPr="003352CD">
              <w:rPr>
                <w:rFonts w:ascii="PT Astra Serif" w:hAnsi="PT Astra Serif" w:cs="Times New Roman"/>
              </w:rPr>
              <w:t>рии городск</w:t>
            </w:r>
            <w:r w:rsidR="006512EA">
              <w:rPr>
                <w:rFonts w:ascii="PT Astra Serif" w:hAnsi="PT Astra Serif" w:cs="Times New Roman"/>
              </w:rPr>
              <w:t xml:space="preserve">ого </w:t>
            </w:r>
            <w:proofErr w:type="gramStart"/>
            <w:r w:rsidR="006512EA">
              <w:rPr>
                <w:rFonts w:ascii="PT Astra Serif" w:hAnsi="PT Astra Serif" w:cs="Times New Roman"/>
              </w:rPr>
              <w:t>округа</w:t>
            </w:r>
            <w:proofErr w:type="gramEnd"/>
            <w:r w:rsidR="006512EA">
              <w:rPr>
                <w:rFonts w:ascii="PT Astra Serif" w:hAnsi="PT Astra Serif" w:cs="Times New Roman"/>
              </w:rPr>
              <w:t xml:space="preserve"> ЗАТО Светлый» на 2023 – 2025</w:t>
            </w:r>
            <w:r w:rsidR="00DA0E70" w:rsidRPr="003352CD">
              <w:rPr>
                <w:rFonts w:ascii="PT Astra Serif" w:hAnsi="PT Astra Serif" w:cs="Times New Roman"/>
              </w:rPr>
              <w:t xml:space="preserve"> </w:t>
            </w:r>
            <w:r w:rsidR="00AF0966" w:rsidRPr="003352CD">
              <w:rPr>
                <w:rFonts w:ascii="PT Astra Serif" w:hAnsi="PT Astra Serif" w:cs="Times New Roman"/>
              </w:rPr>
              <w:t xml:space="preserve"> годы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E9488B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Управление </w:t>
            </w:r>
            <w:r w:rsidR="00F93C88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финансов и </w:t>
            </w:r>
            <w:r w:rsidR="00F93C88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экономического развития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  <w:tr w:rsidR="001E1449" w:rsidRPr="003352CD" w:rsidTr="00464428">
        <w:trPr>
          <w:trHeight w:val="25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  <w:tr w:rsidR="001E1449" w:rsidRPr="003352CD" w:rsidTr="00464428">
        <w:trPr>
          <w:trHeight w:val="329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  <w:tr w:rsidR="001E1449" w:rsidRPr="003352CD" w:rsidTr="00464428">
        <w:trPr>
          <w:trHeight w:val="32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  <w:tr w:rsidR="001E1449" w:rsidRPr="003352CD" w:rsidTr="00464428">
        <w:trPr>
          <w:trHeight w:val="555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</w:tbl>
    <w:p w:rsidR="003B025A" w:rsidRPr="003352CD" w:rsidRDefault="003B025A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E447D8" w:rsidRPr="003352CD" w:rsidRDefault="00E447D8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E447D8" w:rsidRPr="003352CD" w:rsidRDefault="00E447D8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E447D8" w:rsidRPr="003352CD" w:rsidRDefault="00E447D8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E447D8" w:rsidRPr="003352CD" w:rsidRDefault="00E447D8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1C7B1C" w:rsidRPr="003352CD" w:rsidRDefault="001C7B1C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A70D7E" w:rsidRPr="003352CD">
        <w:rPr>
          <w:rFonts w:ascii="PT Astra Serif" w:hAnsi="PT Astra Serif"/>
          <w:sz w:val="24"/>
          <w:szCs w:val="24"/>
        </w:rPr>
        <w:t>9</w:t>
      </w:r>
    </w:p>
    <w:p w:rsidR="00067B71" w:rsidRDefault="00067B71" w:rsidP="00EE22F4">
      <w:pPr>
        <w:ind w:left="993" w:firstLine="0"/>
        <w:jc w:val="center"/>
        <w:rPr>
          <w:rFonts w:ascii="PT Astra Serif" w:hAnsi="PT Astra Serif"/>
        </w:rPr>
      </w:pPr>
    </w:p>
    <w:p w:rsidR="00067B71" w:rsidRPr="003352CD" w:rsidRDefault="00067B71" w:rsidP="00EE22F4">
      <w:pPr>
        <w:ind w:left="993" w:firstLine="0"/>
        <w:jc w:val="center"/>
        <w:rPr>
          <w:rFonts w:ascii="PT Astra Serif" w:hAnsi="PT Astra Serif"/>
        </w:rPr>
      </w:pPr>
    </w:p>
    <w:p w:rsidR="001C7B1C" w:rsidRPr="003352CD" w:rsidRDefault="001C7B1C" w:rsidP="00A148DC">
      <w:pPr>
        <w:ind w:left="709" w:firstLine="284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Оценка</w:t>
      </w:r>
    </w:p>
    <w:p w:rsidR="001D589D" w:rsidRPr="003352CD" w:rsidRDefault="001C7B1C" w:rsidP="00A148DC">
      <w:pPr>
        <w:ind w:left="709" w:firstLine="284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эффективности реализации муниципальной программы</w:t>
      </w:r>
    </w:p>
    <w:p w:rsidR="00DA0E70" w:rsidRPr="003352CD" w:rsidRDefault="00DA0E70" w:rsidP="00A148DC">
      <w:pPr>
        <w:ind w:left="709" w:firstLine="284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  <w:u w:val="single"/>
        </w:rPr>
        <w:t>«Профилактика правонарушений и усиление борьбы с преступностью на территории городск</w:t>
      </w:r>
      <w:r w:rsidR="006512EA">
        <w:rPr>
          <w:rFonts w:ascii="PT Astra Serif" w:hAnsi="PT Astra Serif"/>
          <w:b/>
          <w:u w:val="single"/>
        </w:rPr>
        <w:t>ого округа ЗАТО Светлый» на 2023 – 2025</w:t>
      </w:r>
      <w:r w:rsidRPr="003352CD">
        <w:rPr>
          <w:rFonts w:ascii="PT Astra Serif" w:hAnsi="PT Astra Serif"/>
          <w:b/>
          <w:u w:val="single"/>
        </w:rPr>
        <w:t xml:space="preserve"> годы</w:t>
      </w:r>
      <w:r w:rsidRPr="003352CD">
        <w:rPr>
          <w:rFonts w:ascii="PT Astra Serif" w:hAnsi="PT Astra Serif"/>
          <w:b/>
        </w:rPr>
        <w:t xml:space="preserve"> </w:t>
      </w:r>
    </w:p>
    <w:p w:rsidR="001C7B1C" w:rsidRPr="003352CD" w:rsidRDefault="001C7B1C" w:rsidP="00A148DC">
      <w:pPr>
        <w:ind w:left="709" w:firstLine="284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по состоянию на 1 января 20</w:t>
      </w:r>
      <w:r w:rsidR="00AF6ACA" w:rsidRPr="003352CD">
        <w:rPr>
          <w:rFonts w:ascii="PT Astra Serif" w:hAnsi="PT Astra Serif"/>
          <w:b/>
        </w:rPr>
        <w:t>2</w:t>
      </w:r>
      <w:r w:rsidR="004176AD">
        <w:rPr>
          <w:rFonts w:ascii="PT Astra Serif" w:hAnsi="PT Astra Serif"/>
          <w:b/>
        </w:rPr>
        <w:t>3</w:t>
      </w:r>
      <w:r w:rsidRPr="003352CD">
        <w:rPr>
          <w:rFonts w:ascii="PT Astra Serif" w:hAnsi="PT Astra Serif"/>
          <w:b/>
        </w:rPr>
        <w:t xml:space="preserve"> года</w:t>
      </w:r>
    </w:p>
    <w:p w:rsidR="001C7B1C" w:rsidRPr="003352CD" w:rsidRDefault="001C7B1C" w:rsidP="00A148DC">
      <w:pPr>
        <w:ind w:left="709" w:firstLine="284"/>
        <w:rPr>
          <w:rFonts w:ascii="PT Astra Serif" w:hAnsi="PT Astra Serif"/>
        </w:rPr>
      </w:pP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 xml:space="preserve">Оценка эффективности муниципальной программы </w:t>
      </w:r>
      <w:r w:rsidR="00DA0E70" w:rsidRPr="003352CD">
        <w:rPr>
          <w:rFonts w:ascii="PT Astra Serif" w:hAnsi="PT Astra Serif"/>
        </w:rPr>
        <w:t>«Профилактика правонарушений и усиление борьбы с преступностью на территории городского округа ЗАТО Светлый» на 202</w:t>
      </w:r>
      <w:r w:rsidR="006512EA">
        <w:rPr>
          <w:rFonts w:ascii="PT Astra Serif" w:hAnsi="PT Astra Serif"/>
        </w:rPr>
        <w:t>3 – 2025</w:t>
      </w:r>
      <w:r w:rsidR="00DA0E70" w:rsidRPr="003352CD">
        <w:rPr>
          <w:rFonts w:ascii="PT Astra Serif" w:hAnsi="PT Astra Serif"/>
        </w:rPr>
        <w:t xml:space="preserve"> годы</w:t>
      </w:r>
      <w:r w:rsidR="00640EA1" w:rsidRPr="003352CD">
        <w:rPr>
          <w:rFonts w:ascii="PT Astra Serif" w:hAnsi="PT Astra Serif"/>
        </w:rPr>
        <w:t xml:space="preserve"> го</w:t>
      </w:r>
      <w:r w:rsidR="004176AD">
        <w:rPr>
          <w:rFonts w:ascii="PT Astra Serif" w:hAnsi="PT Astra Serif"/>
        </w:rPr>
        <w:t>ды по состоянию на 1 января 2023</w:t>
      </w:r>
      <w:r w:rsidR="00640EA1" w:rsidRPr="003352CD">
        <w:rPr>
          <w:rFonts w:ascii="PT Astra Serif" w:hAnsi="PT Astra Serif"/>
        </w:rPr>
        <w:t xml:space="preserve"> года </w:t>
      </w:r>
      <w:r w:rsidRPr="003352CD">
        <w:rPr>
          <w:rFonts w:ascii="PT Astra Serif" w:hAnsi="PT Astra Serif"/>
        </w:rPr>
        <w:t>представляет собой алгоритм расчета показателей результативности выполнения основных мероприятий.</w: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>Оценка осуществляется на основании результатов мониторинга и оценки степени достижения целевых значений муниципальной программы.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Расчет: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 xml:space="preserve">оценка </w:t>
      </w:r>
      <w:proofErr w:type="gramStart"/>
      <w:r w:rsidRPr="003352CD">
        <w:rPr>
          <w:rFonts w:ascii="PT Astra Serif" w:hAnsi="PT Astra Serif" w:cs="Times New Roman"/>
          <w:sz w:val="28"/>
          <w:szCs w:val="28"/>
        </w:rPr>
        <w:t>достижения планового значения каждого показателя результативности Программы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 xml:space="preserve"> определяется по формуле:</w: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О=</w:t>
      </w:r>
      <w:r w:rsidRPr="003352CD">
        <w:rPr>
          <w:rFonts w:ascii="PT Astra Serif" w:hAnsi="PT Astra Serif"/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.5pt" o:ole="">
            <v:imagedata r:id="rId4" o:title=""/>
          </v:shape>
          <o:OLEObject Type="Embed" ProgID="Equation.3" ShapeID="_x0000_i1025" DrawAspect="Content" ObjectID="_1769847739" r:id="rId5"/>
        </w:objec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где: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 – оценка достижения планового значения показателя результативности;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Ф – фактически достигнутое значение показателя результативности;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352CD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 xml:space="preserve"> – плановое значение показателя результативности в соответствии с Программой.</w:t>
      </w:r>
    </w:p>
    <w:p w:rsidR="00E72810" w:rsidRPr="003352CD" w:rsidRDefault="00E72810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Целевые показатели:</w:t>
      </w:r>
    </w:p>
    <w:p w:rsidR="005F1347" w:rsidRPr="003352CD" w:rsidRDefault="005F1347" w:rsidP="00A148DC">
      <w:pPr>
        <w:pStyle w:val="21"/>
        <w:ind w:left="709" w:firstLine="284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>=</w:t>
      </w:r>
      <w:r w:rsidR="00A020A1">
        <w:rPr>
          <w:rFonts w:ascii="PT Astra Serif" w:hAnsi="PT Astra Serif" w:cs="Times New Roman"/>
          <w:sz w:val="28"/>
          <w:szCs w:val="28"/>
        </w:rPr>
        <w:t>64</w:t>
      </w:r>
      <w:r w:rsidR="00582D73" w:rsidRPr="003352CD">
        <w:rPr>
          <w:rFonts w:ascii="PT Astra Serif" w:hAnsi="PT Astra Serif" w:cs="Times New Roman"/>
          <w:sz w:val="28"/>
          <w:szCs w:val="28"/>
        </w:rPr>
        <w:t>/</w:t>
      </w:r>
      <w:r w:rsidR="00A020A1">
        <w:rPr>
          <w:rFonts w:ascii="PT Astra Serif" w:hAnsi="PT Astra Serif" w:cs="Times New Roman"/>
          <w:sz w:val="28"/>
          <w:szCs w:val="28"/>
        </w:rPr>
        <w:t>64=1</w:t>
      </w:r>
      <w:r w:rsidRPr="003352CD">
        <w:rPr>
          <w:rFonts w:ascii="PT Astra Serif" w:hAnsi="PT Astra Serif" w:cs="Times New Roman"/>
          <w:sz w:val="28"/>
          <w:szCs w:val="28"/>
        </w:rPr>
        <w:t>;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  <w:vertAlign w:val="subscript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Pr="003352CD">
        <w:rPr>
          <w:rFonts w:ascii="PT Astra Serif" w:hAnsi="PT Astra Serif" w:cs="Times New Roman"/>
          <w:sz w:val="28"/>
          <w:szCs w:val="28"/>
          <w:vertAlign w:val="subscript"/>
        </w:rPr>
        <w:t>2</w:t>
      </w:r>
      <w:proofErr w:type="gramEnd"/>
      <w:r w:rsidR="00557989" w:rsidRPr="003352CD">
        <w:rPr>
          <w:rFonts w:ascii="PT Astra Serif" w:hAnsi="PT Astra Serif" w:cs="Times New Roman"/>
          <w:sz w:val="28"/>
          <w:szCs w:val="28"/>
        </w:rPr>
        <w:t>=</w:t>
      </w:r>
      <w:r w:rsidR="00582D73" w:rsidRPr="003352CD">
        <w:rPr>
          <w:rFonts w:ascii="PT Astra Serif" w:hAnsi="PT Astra Serif" w:cs="Times New Roman"/>
          <w:sz w:val="28"/>
          <w:szCs w:val="28"/>
        </w:rPr>
        <w:t>100/100</w:t>
      </w:r>
      <w:r w:rsidRPr="003352CD">
        <w:rPr>
          <w:rFonts w:ascii="PT Astra Serif" w:hAnsi="PT Astra Serif" w:cs="Times New Roman"/>
          <w:sz w:val="28"/>
          <w:szCs w:val="28"/>
        </w:rPr>
        <w:t>=1;</w:t>
      </w:r>
    </w:p>
    <w:p w:rsidR="00443DFC" w:rsidRPr="003352CD" w:rsidRDefault="005F1347" w:rsidP="00443DF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3</w:t>
      </w:r>
      <w:r w:rsidR="00557989" w:rsidRPr="003352CD">
        <w:rPr>
          <w:rFonts w:ascii="PT Astra Serif" w:hAnsi="PT Astra Serif" w:cs="Times New Roman"/>
          <w:sz w:val="28"/>
          <w:szCs w:val="28"/>
        </w:rPr>
        <w:t>=</w:t>
      </w:r>
      <w:r w:rsidR="00702BD3">
        <w:rPr>
          <w:rFonts w:ascii="PT Astra Serif" w:hAnsi="PT Astra Serif" w:cs="Times New Roman"/>
          <w:sz w:val="28"/>
          <w:szCs w:val="28"/>
        </w:rPr>
        <w:t>4/4</w:t>
      </w:r>
      <w:r w:rsidRPr="003352CD">
        <w:rPr>
          <w:rFonts w:ascii="PT Astra Serif" w:hAnsi="PT Astra Serif" w:cs="Times New Roman"/>
          <w:sz w:val="28"/>
          <w:szCs w:val="28"/>
        </w:rPr>
        <w:t>=1</w:t>
      </w:r>
      <w:r w:rsidR="00582D73" w:rsidRPr="003352CD">
        <w:rPr>
          <w:rFonts w:ascii="PT Astra Serif" w:hAnsi="PT Astra Serif" w:cs="Times New Roman"/>
          <w:sz w:val="28"/>
          <w:szCs w:val="28"/>
        </w:rPr>
        <w:t>;</w:t>
      </w:r>
    </w:p>
    <w:p w:rsidR="00E72810" w:rsidRPr="003352CD" w:rsidRDefault="00582D73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 xml:space="preserve">      </w:t>
      </w:r>
      <w:r w:rsidR="00A020A1">
        <w:rPr>
          <w:rFonts w:ascii="PT Astra Serif" w:hAnsi="PT Astra Serif" w:cs="Times New Roman"/>
          <w:sz w:val="28"/>
          <w:szCs w:val="28"/>
        </w:rPr>
        <w:t>135</w:t>
      </w:r>
      <w:r w:rsidRPr="003352CD">
        <w:rPr>
          <w:rFonts w:ascii="PT Astra Serif" w:hAnsi="PT Astra Serif" w:cs="Times New Roman"/>
          <w:sz w:val="28"/>
          <w:szCs w:val="28"/>
        </w:rPr>
        <w:t>/</w:t>
      </w:r>
      <w:r w:rsidR="00A83723" w:rsidRPr="003352CD">
        <w:rPr>
          <w:rFonts w:ascii="PT Astra Serif" w:hAnsi="PT Astra Serif" w:cs="Times New Roman"/>
          <w:sz w:val="28"/>
          <w:szCs w:val="28"/>
        </w:rPr>
        <w:t>1</w:t>
      </w:r>
      <w:r w:rsidR="00702BD3">
        <w:rPr>
          <w:rFonts w:ascii="PT Astra Serif" w:hAnsi="PT Astra Serif" w:cs="Times New Roman"/>
          <w:sz w:val="28"/>
          <w:szCs w:val="28"/>
        </w:rPr>
        <w:t>5</w:t>
      </w:r>
      <w:r w:rsidRPr="003352CD">
        <w:rPr>
          <w:rFonts w:ascii="PT Astra Serif" w:hAnsi="PT Astra Serif" w:cs="Times New Roman"/>
          <w:sz w:val="28"/>
          <w:szCs w:val="28"/>
        </w:rPr>
        <w:t>=</w:t>
      </w:r>
      <w:r w:rsidR="00A020A1">
        <w:rPr>
          <w:rFonts w:ascii="PT Astra Serif" w:hAnsi="PT Astra Serif" w:cs="Times New Roman"/>
          <w:sz w:val="28"/>
          <w:szCs w:val="28"/>
        </w:rPr>
        <w:t>9</w:t>
      </w:r>
      <w:r w:rsidR="00A83723" w:rsidRPr="003352CD">
        <w:rPr>
          <w:rFonts w:ascii="PT Astra Serif" w:hAnsi="PT Astra Serif" w:cs="Times New Roman"/>
          <w:sz w:val="28"/>
          <w:szCs w:val="28"/>
        </w:rPr>
        <w:t>;</w:t>
      </w:r>
    </w:p>
    <w:p w:rsidR="00582D73" w:rsidRPr="003352CD" w:rsidRDefault="00582D73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Pr="003352CD">
        <w:rPr>
          <w:rFonts w:ascii="PT Astra Serif" w:hAnsi="PT Astra Serif" w:cs="Times New Roman"/>
          <w:sz w:val="28"/>
          <w:szCs w:val="28"/>
          <w:vertAlign w:val="subscript"/>
        </w:rPr>
        <w:t>4</w:t>
      </w:r>
      <w:proofErr w:type="gramEnd"/>
      <w:r w:rsidR="00A020A1">
        <w:rPr>
          <w:rFonts w:ascii="PT Astra Serif" w:hAnsi="PT Astra Serif" w:cs="Times New Roman"/>
          <w:sz w:val="28"/>
          <w:szCs w:val="28"/>
        </w:rPr>
        <w:t>=9</w:t>
      </w:r>
      <w:r w:rsidR="00702BD3">
        <w:rPr>
          <w:rFonts w:ascii="PT Astra Serif" w:hAnsi="PT Astra Serif" w:cs="Times New Roman"/>
          <w:sz w:val="28"/>
          <w:szCs w:val="28"/>
        </w:rPr>
        <w:t>/4=</w:t>
      </w:r>
      <w:r w:rsidR="00A020A1">
        <w:rPr>
          <w:rFonts w:ascii="PT Astra Serif" w:hAnsi="PT Astra Serif" w:cs="Times New Roman"/>
          <w:sz w:val="28"/>
          <w:szCs w:val="28"/>
        </w:rPr>
        <w:t>2,2</w:t>
      </w:r>
      <w:r w:rsidR="00A83723" w:rsidRPr="003352CD">
        <w:rPr>
          <w:rFonts w:ascii="PT Astra Serif" w:hAnsi="PT Astra Serif" w:cs="Times New Roman"/>
          <w:sz w:val="28"/>
          <w:szCs w:val="28"/>
        </w:rPr>
        <w:t>5</w:t>
      </w:r>
      <w:r w:rsidRPr="003352CD">
        <w:rPr>
          <w:rFonts w:ascii="PT Astra Serif" w:hAnsi="PT Astra Serif" w:cs="Times New Roman"/>
          <w:sz w:val="28"/>
          <w:szCs w:val="28"/>
        </w:rPr>
        <w:t>.</w:t>
      </w:r>
    </w:p>
    <w:p w:rsidR="00E72810" w:rsidRPr="003352CD" w:rsidRDefault="00E72810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Мероприятия:</w:t>
      </w:r>
    </w:p>
    <w:p w:rsidR="00E72810" w:rsidRPr="003352CD" w:rsidRDefault="00E72810" w:rsidP="00E72810">
      <w:pPr>
        <w:pStyle w:val="21"/>
        <w:ind w:left="709" w:firstLine="284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5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E72810" w:rsidRPr="003352CD" w:rsidRDefault="00E72810" w:rsidP="00E72810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6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E72810" w:rsidRPr="003352CD" w:rsidRDefault="00E72810" w:rsidP="00E72810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lastRenderedPageBreak/>
        <w:t>О</w:t>
      </w:r>
      <w:proofErr w:type="gramStart"/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7</w:t>
      </w:r>
      <w:proofErr w:type="gramEnd"/>
      <w:r w:rsidR="00557989" w:rsidRPr="003352CD">
        <w:rPr>
          <w:rFonts w:ascii="PT Astra Serif" w:hAnsi="PT Astra Serif" w:cs="Times New Roman"/>
          <w:sz w:val="28"/>
          <w:szCs w:val="28"/>
        </w:rPr>
        <w:t>=</w:t>
      </w:r>
      <w:r w:rsidRPr="003352CD">
        <w:rPr>
          <w:rFonts w:ascii="PT Astra Serif" w:hAnsi="PT Astra Serif" w:cs="Times New Roman"/>
          <w:sz w:val="28"/>
          <w:szCs w:val="28"/>
        </w:rPr>
        <w:t>1/1=1</w:t>
      </w:r>
      <w:r w:rsidR="006D1562" w:rsidRPr="003352CD">
        <w:rPr>
          <w:rFonts w:ascii="PT Astra Serif" w:hAnsi="PT Astra Serif" w:cs="Times New Roman"/>
          <w:sz w:val="28"/>
          <w:szCs w:val="28"/>
        </w:rPr>
        <w:t>;</w:t>
      </w:r>
    </w:p>
    <w:p w:rsidR="006D1562" w:rsidRPr="003352CD" w:rsidRDefault="006D1562" w:rsidP="006D1562">
      <w:pPr>
        <w:pStyle w:val="21"/>
        <w:ind w:left="709" w:firstLine="284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8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6D1562" w:rsidRPr="003352CD" w:rsidRDefault="006D1562" w:rsidP="006D1562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9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E72810" w:rsidRPr="003352CD" w:rsidRDefault="006D1562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10</w:t>
      </w:r>
      <w:r w:rsidR="00443DFC"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443DFC" w:rsidRPr="003352CD" w:rsidRDefault="00443DFC" w:rsidP="00443DF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11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443DFC" w:rsidRPr="003352CD" w:rsidRDefault="00443DFC" w:rsidP="00443DF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12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13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14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15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16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17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5F1347" w:rsidRPr="003352CD" w:rsidRDefault="00A83723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18</w:t>
      </w:r>
      <w:r w:rsidRPr="003352CD">
        <w:rPr>
          <w:rFonts w:ascii="PT Astra Serif" w:hAnsi="PT Astra Serif" w:cs="Times New Roman"/>
          <w:sz w:val="28"/>
          <w:szCs w:val="28"/>
        </w:rPr>
        <w:t>=1/1=1.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7F52CA" w:rsidRPr="003352CD" w:rsidRDefault="005F1347" w:rsidP="0096646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О=</w:t>
      </w:r>
      <w:r w:rsidRPr="003352CD">
        <w:rPr>
          <w:rFonts w:ascii="PT Astra Serif" w:hAnsi="PT Astra Serif"/>
          <w:position w:val="-24"/>
        </w:rPr>
        <w:object w:dxaOrig="380" w:dyaOrig="620">
          <v:shape id="_x0000_i1026" type="#_x0000_t75" style="width:36.75pt;height:31.5pt" o:ole="">
            <v:imagedata r:id="rId6" o:title=""/>
          </v:shape>
          <o:OLEObject Type="Embed" ProgID="Equation.3" ShapeID="_x0000_i1026" DrawAspect="Content" ObjectID="_1769847740" r:id="rId7"/>
        </w:objec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У</w:t>
      </w:r>
      <w:r w:rsidRPr="003352CD">
        <w:rPr>
          <w:rFonts w:ascii="PT Astra Serif" w:hAnsi="PT Astra Serif"/>
          <w:vertAlign w:val="subscript"/>
        </w:rPr>
        <w:t>о</w:t>
      </w:r>
      <w:r w:rsidRPr="003352CD">
        <w:rPr>
          <w:rFonts w:ascii="PT Astra Serif" w:hAnsi="PT Astra Serif"/>
        </w:rPr>
        <w:t>=</w:t>
      </w:r>
      <w:r w:rsidRPr="003352CD">
        <w:rPr>
          <w:rFonts w:ascii="PT Astra Serif" w:hAnsi="PT Astra Serif"/>
          <w:position w:val="-24"/>
        </w:rPr>
        <w:object w:dxaOrig="1820" w:dyaOrig="639">
          <v:shape id="_x0000_i1027" type="#_x0000_t75" style="width:90pt;height:33pt" o:ole="">
            <v:imagedata r:id="rId8" o:title=""/>
          </v:shape>
          <o:OLEObject Type="Embed" ProgID="Equation.3" ShapeID="_x0000_i1027" DrawAspect="Content" ObjectID="_1769847741" r:id="rId9"/>
        </w:objec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>где:</w: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>У</w:t>
      </w:r>
      <w:r w:rsidRPr="003352CD">
        <w:rPr>
          <w:rFonts w:ascii="PT Astra Serif" w:hAnsi="PT Astra Serif"/>
          <w:vertAlign w:val="subscript"/>
        </w:rPr>
        <w:t>о</w:t>
      </w:r>
      <w:r w:rsidRPr="003352CD">
        <w:rPr>
          <w:rFonts w:ascii="PT Astra Serif" w:hAnsi="PT Astra Serif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5F1347" w:rsidRPr="003352CD" w:rsidRDefault="005F1347" w:rsidP="00A148DC">
      <w:pPr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>О</w:t>
      </w:r>
      <w:r w:rsidRPr="003352CD">
        <w:rPr>
          <w:rFonts w:ascii="PT Astra Serif" w:hAnsi="PT Astra Serif"/>
          <w:vertAlign w:val="subscript"/>
        </w:rPr>
        <w:t>1</w:t>
      </w:r>
      <w:r w:rsidRPr="003352CD">
        <w:rPr>
          <w:rFonts w:ascii="PT Astra Serif" w:hAnsi="PT Astra Serif"/>
        </w:rPr>
        <w:t>, О</w:t>
      </w:r>
      <w:r w:rsidRPr="003352CD">
        <w:rPr>
          <w:rFonts w:ascii="PT Astra Serif" w:hAnsi="PT Astra Serif"/>
          <w:vertAlign w:val="subscript"/>
        </w:rPr>
        <w:t>2</w:t>
      </w:r>
      <w:r w:rsidRPr="003352CD">
        <w:rPr>
          <w:rFonts w:ascii="PT Astra Serif" w:hAnsi="PT Astra Serif"/>
        </w:rPr>
        <w:t xml:space="preserve"> , О</w:t>
      </w:r>
      <w:r w:rsidRPr="003352CD">
        <w:rPr>
          <w:rFonts w:ascii="PT Astra Serif" w:hAnsi="PT Astra Serif"/>
          <w:vertAlign w:val="subscript"/>
        </w:rPr>
        <w:t>3</w:t>
      </w:r>
      <w:r w:rsidRPr="003352CD">
        <w:rPr>
          <w:rFonts w:ascii="PT Astra Serif" w:hAnsi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352CD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3352CD">
        <w:rPr>
          <w:rFonts w:ascii="PT Astra Serif" w:hAnsi="PT Astra Serif" w:cs="Times New Roman"/>
          <w:sz w:val="28"/>
          <w:szCs w:val="28"/>
        </w:rPr>
        <w:t>количество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 xml:space="preserve"> показателей результативности.</w:t>
      </w:r>
    </w:p>
    <w:p w:rsidR="005F1347" w:rsidRPr="00C671CC" w:rsidRDefault="001840CF" w:rsidP="00966465">
      <w:pPr>
        <w:pStyle w:val="21"/>
        <w:ind w:left="709" w:firstLine="284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Уо=</w:t>
      </w:r>
      <w:r w:rsidR="00BC698C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A8372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+1+1</w:t>
      </w:r>
      <w:r w:rsidR="00702BD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+</w:t>
      </w:r>
      <w:r w:rsidR="00BC698C">
        <w:rPr>
          <w:rFonts w:ascii="PT Astra Serif" w:hAnsi="PT Astra Serif" w:cs="Times New Roman"/>
          <w:color w:val="000000" w:themeColor="text1"/>
          <w:sz w:val="28"/>
          <w:szCs w:val="28"/>
        </w:rPr>
        <w:t>9+2</w:t>
      </w:r>
      <w:r w:rsidR="00702BD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BC698C">
        <w:rPr>
          <w:rFonts w:ascii="PT Astra Serif" w:hAnsi="PT Astra Serif" w:cs="Times New Roman"/>
          <w:color w:val="000000" w:themeColor="text1"/>
          <w:sz w:val="28"/>
          <w:szCs w:val="28"/>
        </w:rPr>
        <w:t>25</w:t>
      </w:r>
      <w:r w:rsidR="00A8372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+1+1+1+1+1+1+1+1+1+1+1+1+1+1</w:t>
      </w:r>
      <w:r w:rsidR="005F1347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/</w:t>
      </w:r>
      <w:r w:rsidR="00A8372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18</w:t>
      </w:r>
      <w:r w:rsidR="005F1347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=</w:t>
      </w:r>
      <w:r w:rsidR="00702BD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B96891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,6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5F1347" w:rsidRPr="003352CD" w:rsidRDefault="005F1347" w:rsidP="0096646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Иб=</w:t>
      </w:r>
      <w:r w:rsidRPr="003352CD">
        <w:rPr>
          <w:rFonts w:ascii="PT Astra Serif" w:hAnsi="PT Astra Serif"/>
          <w:position w:val="-24"/>
        </w:rPr>
        <w:object w:dxaOrig="760" w:dyaOrig="620">
          <v:shape id="_x0000_i1028" type="#_x0000_t75" style="width:38.25pt;height:30.75pt" o:ole="">
            <v:imagedata r:id="rId10" o:title=""/>
          </v:shape>
          <o:OLEObject Type="Embed" ProgID="Equation.3" ShapeID="_x0000_i1028" DrawAspect="Content" ObjectID="_1769847742" r:id="rId11"/>
        </w:objec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где: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Иб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– коэффициент финансового обеспечения Программы;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ОФ – объем финансирования Программы (кассовое исполнение);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ПОФ – планируемый объем финансирования Программы.</w:t>
      </w:r>
    </w:p>
    <w:p w:rsidR="005F1347" w:rsidRPr="003352CD" w:rsidRDefault="005F1347" w:rsidP="00A148DC">
      <w:pPr>
        <w:pStyle w:val="21"/>
        <w:ind w:left="709" w:firstLine="284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Иб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</w:t>
      </w:r>
      <w:r w:rsidR="006F5202" w:rsidRPr="003352CD">
        <w:rPr>
          <w:rFonts w:ascii="PT Astra Serif" w:hAnsi="PT Astra Serif" w:cs="Times New Roman"/>
          <w:sz w:val="28"/>
          <w:szCs w:val="28"/>
        </w:rPr>
        <w:t>– показатель не рассчитывается по причине отсутствия финансирования Программы.</w:t>
      </w:r>
    </w:p>
    <w:p w:rsidR="00B92658" w:rsidRPr="003352CD" w:rsidRDefault="00B92658" w:rsidP="00735768">
      <w:pPr>
        <w:pStyle w:val="21"/>
        <w:ind w:left="709" w:firstLine="284"/>
        <w:rPr>
          <w:rFonts w:ascii="PT Astra Serif" w:hAnsi="PT Astra Serif" w:cs="Times New Roman"/>
          <w:sz w:val="28"/>
          <w:szCs w:val="28"/>
        </w:rPr>
      </w:pP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Оценка эффективности реализации Программы определяется по формуле:</w:t>
      </w:r>
    </w:p>
    <w:p w:rsidR="005F1347" w:rsidRPr="003352CD" w:rsidRDefault="005F1347" w:rsidP="0096646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 xml:space="preserve">Эп = </w:t>
      </w:r>
      <w:r w:rsidRPr="003352CD">
        <w:rPr>
          <w:rFonts w:ascii="PT Astra Serif" w:hAnsi="PT Astra Serif"/>
          <w:position w:val="-24"/>
        </w:rPr>
        <w:object w:dxaOrig="520" w:dyaOrig="639">
          <v:shape id="_x0000_i1029" type="#_x0000_t75" style="width:26.25pt;height:33pt" o:ole="">
            <v:imagedata r:id="rId12" o:title=""/>
          </v:shape>
          <o:OLEObject Type="Embed" ProgID="Equation.3" ShapeID="_x0000_i1029" DrawAspect="Content" ObjectID="_1769847743" r:id="rId13"/>
        </w:objec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где: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Эп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– оценка эффективности реализации Программы;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У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о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Иб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– коэффициент финансового обеспечения Программы (подпрограммы).</w:t>
      </w:r>
    </w:p>
    <w:p w:rsidR="005F1347" w:rsidRPr="003352CD" w:rsidRDefault="005F1347" w:rsidP="00966465">
      <w:pPr>
        <w:pStyle w:val="21"/>
        <w:ind w:left="709" w:firstLine="284"/>
        <w:jc w:val="center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 xml:space="preserve">ЭП = </w:t>
      </w:r>
      <w:r w:rsidR="00702BD3">
        <w:rPr>
          <w:rFonts w:ascii="PT Astra Serif" w:hAnsi="PT Astra Serif" w:cs="Times New Roman"/>
          <w:sz w:val="28"/>
          <w:szCs w:val="28"/>
        </w:rPr>
        <w:t>1</w:t>
      </w:r>
      <w:r w:rsidR="007027D5">
        <w:rPr>
          <w:rFonts w:ascii="PT Astra Serif" w:hAnsi="PT Astra Serif" w:cs="Times New Roman"/>
          <w:sz w:val="28"/>
          <w:szCs w:val="28"/>
        </w:rPr>
        <w:t>,</w:t>
      </w:r>
      <w:r w:rsidR="00BC698C">
        <w:rPr>
          <w:rFonts w:ascii="PT Astra Serif" w:hAnsi="PT Astra Serif" w:cs="Times New Roman"/>
          <w:sz w:val="28"/>
          <w:szCs w:val="28"/>
        </w:rPr>
        <w:t>6</w:t>
      </w:r>
      <w:r w:rsidR="001D7595" w:rsidRPr="003352CD">
        <w:rPr>
          <w:rFonts w:ascii="PT Astra Serif" w:hAnsi="PT Astra Serif" w:cs="Times New Roman"/>
          <w:sz w:val="28"/>
          <w:szCs w:val="28"/>
        </w:rPr>
        <w:t xml:space="preserve"> </w:t>
      </w:r>
      <w:r w:rsidRPr="003352CD">
        <w:rPr>
          <w:rFonts w:ascii="PT Astra Serif" w:hAnsi="PT Astra Serif" w:cs="Times New Roman"/>
          <w:sz w:val="28"/>
          <w:szCs w:val="28"/>
        </w:rPr>
        <w:t>балла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 xml:space="preserve">Если Программой не предусмотрено финансовое обеспечение, то оценка эффективности реализации Программы </w:t>
      </w:r>
      <w:proofErr w:type="spellStart"/>
      <w:r w:rsidRPr="003352CD">
        <w:rPr>
          <w:rFonts w:ascii="PT Astra Serif" w:hAnsi="PT Astra Serif" w:cs="Times New Roman"/>
          <w:sz w:val="28"/>
          <w:szCs w:val="28"/>
        </w:rPr>
        <w:t>Эп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</w:t>
      </w:r>
      <w:r w:rsidR="00357E6F" w:rsidRPr="003352CD">
        <w:rPr>
          <w:rFonts w:ascii="PT Astra Serif" w:hAnsi="PT Astra Serif" w:cs="Times New Roman"/>
          <w:sz w:val="28"/>
          <w:szCs w:val="28"/>
        </w:rPr>
        <w:br/>
      </w:r>
      <w:r w:rsidRPr="003352CD">
        <w:rPr>
          <w:rFonts w:ascii="PT Astra Serif" w:hAnsi="PT Astra Serif" w:cs="Times New Roman"/>
          <w:sz w:val="28"/>
          <w:szCs w:val="28"/>
        </w:rPr>
        <w:t xml:space="preserve">равна уровню достигнутых значений показателей результативности по Программе в целом </w:t>
      </w:r>
      <w:proofErr w:type="spellStart"/>
      <w:r w:rsidRPr="003352CD">
        <w:rPr>
          <w:rFonts w:ascii="PT Astra Serif" w:hAnsi="PT Astra Serif" w:cs="Times New Roman"/>
          <w:sz w:val="28"/>
          <w:szCs w:val="28"/>
        </w:rPr>
        <w:t>У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о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>.</w:t>
      </w:r>
      <w:bookmarkStart w:id="3" w:name="Par943"/>
      <w:bookmarkEnd w:id="3"/>
    </w:p>
    <w:p w:rsidR="005F1347" w:rsidRPr="008729B1" w:rsidRDefault="005F1347" w:rsidP="00A148DC">
      <w:pPr>
        <w:ind w:left="709" w:firstLine="284"/>
        <w:rPr>
          <w:rFonts w:ascii="PT Astra Serif" w:hAnsi="PT Astra Serif"/>
          <w:color w:val="000000" w:themeColor="text1"/>
        </w:rPr>
      </w:pPr>
      <w:r w:rsidRPr="003352CD">
        <w:rPr>
          <w:rFonts w:ascii="PT Astra Serif" w:hAnsi="PT Astra Serif"/>
          <w:b/>
        </w:rPr>
        <w:t xml:space="preserve">Вывод: </w:t>
      </w:r>
      <w:r w:rsidRPr="003352CD">
        <w:rPr>
          <w:rFonts w:ascii="PT Astra Serif" w:hAnsi="PT Astra Serif"/>
        </w:rPr>
        <w:t xml:space="preserve">Оценка эффективности реализации муниципальной программы </w:t>
      </w:r>
      <w:r w:rsidR="00A83723" w:rsidRPr="003352CD">
        <w:rPr>
          <w:rFonts w:ascii="PT Astra Serif" w:hAnsi="PT Astra Serif"/>
        </w:rPr>
        <w:t>«Профилактика правонарушений и усиление борьбы с преступностью на территории городск</w:t>
      </w:r>
      <w:r w:rsidR="007027D5">
        <w:rPr>
          <w:rFonts w:ascii="PT Astra Serif" w:hAnsi="PT Astra Serif"/>
        </w:rPr>
        <w:t>ого округа ЗАТО Светлый» на 2023 – 2025</w:t>
      </w:r>
      <w:r w:rsidR="00A83723" w:rsidRPr="003352CD">
        <w:rPr>
          <w:rFonts w:ascii="PT Astra Serif" w:hAnsi="PT Astra Serif"/>
        </w:rPr>
        <w:t xml:space="preserve"> годы </w:t>
      </w:r>
      <w:r w:rsidR="00A83723" w:rsidRPr="008729B1">
        <w:rPr>
          <w:rFonts w:ascii="PT Astra Serif" w:hAnsi="PT Astra Serif"/>
          <w:color w:val="000000" w:themeColor="text1"/>
        </w:rPr>
        <w:t>годы</w:t>
      </w:r>
      <w:r w:rsidR="007027D5">
        <w:rPr>
          <w:rFonts w:ascii="PT Astra Serif" w:hAnsi="PT Astra Serif"/>
          <w:color w:val="000000" w:themeColor="text1"/>
        </w:rPr>
        <w:t xml:space="preserve"> по состоянию на 1 января 2024</w:t>
      </w:r>
      <w:r w:rsidR="00671283" w:rsidRPr="008729B1">
        <w:rPr>
          <w:rFonts w:ascii="PT Astra Serif" w:hAnsi="PT Astra Serif"/>
          <w:color w:val="000000" w:themeColor="text1"/>
        </w:rPr>
        <w:t xml:space="preserve"> года</w:t>
      </w:r>
      <w:r w:rsidRPr="008729B1">
        <w:rPr>
          <w:rFonts w:ascii="PT Astra Serif" w:hAnsi="PT Astra Serif"/>
          <w:color w:val="000000" w:themeColor="text1"/>
        </w:rPr>
        <w:t xml:space="preserve"> составляет </w:t>
      </w:r>
      <w:r w:rsidR="00702BD3" w:rsidRPr="008729B1">
        <w:rPr>
          <w:rFonts w:ascii="PT Astra Serif" w:hAnsi="PT Astra Serif"/>
          <w:color w:val="000000" w:themeColor="text1"/>
        </w:rPr>
        <w:t>1</w:t>
      </w:r>
      <w:r w:rsidR="00B96891" w:rsidRPr="008729B1">
        <w:rPr>
          <w:rFonts w:ascii="PT Astra Serif" w:hAnsi="PT Astra Serif"/>
          <w:color w:val="000000" w:themeColor="text1"/>
        </w:rPr>
        <w:t>,6</w:t>
      </w:r>
      <w:r w:rsidRPr="008729B1">
        <w:rPr>
          <w:rFonts w:ascii="PT Astra Serif" w:hAnsi="PT Astra Serif"/>
          <w:color w:val="000000" w:themeColor="text1"/>
        </w:rPr>
        <w:t xml:space="preserve"> балла и признана высокой. </w:t>
      </w:r>
    </w:p>
    <w:p w:rsidR="00F42273" w:rsidRPr="008729B1" w:rsidRDefault="00F42273" w:rsidP="00966465">
      <w:pPr>
        <w:ind w:firstLine="0"/>
        <w:outlineLvl w:val="0"/>
        <w:rPr>
          <w:rFonts w:ascii="PT Astra Serif" w:hAnsi="PT Astra Serif"/>
          <w:color w:val="000000" w:themeColor="text1"/>
        </w:rPr>
      </w:pPr>
    </w:p>
    <w:p w:rsidR="006C3625" w:rsidRPr="003352CD" w:rsidRDefault="006C3625" w:rsidP="00FB7DFB">
      <w:pPr>
        <w:rPr>
          <w:rFonts w:ascii="PT Astra Serif" w:hAnsi="PT Astra Serif"/>
        </w:rPr>
      </w:pPr>
    </w:p>
    <w:p w:rsidR="00FB7DFB" w:rsidRPr="003352CD" w:rsidRDefault="00FB7DFB" w:rsidP="006C3625">
      <w:pPr>
        <w:rPr>
          <w:rFonts w:ascii="PT Astra Serif" w:hAnsi="PT Astra Serif"/>
        </w:rPr>
      </w:pPr>
      <w:r w:rsidRPr="003352CD">
        <w:rPr>
          <w:rFonts w:ascii="PT Astra Serif" w:hAnsi="PT Astra Serif"/>
        </w:rPr>
        <w:t xml:space="preserve">Начальник </w:t>
      </w:r>
      <w:r w:rsidR="006C3625" w:rsidRPr="003352CD">
        <w:rPr>
          <w:rFonts w:ascii="PT Astra Serif" w:hAnsi="PT Astra Serif"/>
        </w:rPr>
        <w:t xml:space="preserve">отдела правового обеспечения </w:t>
      </w:r>
      <w:r w:rsidRPr="003352CD">
        <w:rPr>
          <w:rFonts w:ascii="PT Astra Serif" w:hAnsi="PT Astra Serif"/>
        </w:rPr>
        <w:t xml:space="preserve">                                                                                                   </w:t>
      </w:r>
      <w:r w:rsidR="002D6CD1" w:rsidRPr="003352CD">
        <w:rPr>
          <w:rFonts w:ascii="PT Astra Serif" w:hAnsi="PT Astra Serif"/>
        </w:rPr>
        <w:t xml:space="preserve">        </w:t>
      </w:r>
      <w:r w:rsidR="006C3625" w:rsidRPr="003352CD">
        <w:rPr>
          <w:rFonts w:ascii="PT Astra Serif" w:hAnsi="PT Astra Serif"/>
        </w:rPr>
        <w:t xml:space="preserve">  Н.С. Царева</w:t>
      </w:r>
    </w:p>
    <w:p w:rsidR="00F42273" w:rsidRPr="003352CD" w:rsidRDefault="00F42273" w:rsidP="00A148DC">
      <w:pPr>
        <w:tabs>
          <w:tab w:val="left" w:pos="8355"/>
        </w:tabs>
        <w:ind w:left="709" w:firstLine="284"/>
        <w:rPr>
          <w:rFonts w:ascii="PT Astra Serif" w:hAnsi="PT Astra Serif"/>
        </w:rPr>
      </w:pPr>
    </w:p>
    <w:p w:rsidR="00966465" w:rsidRDefault="00966465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4176AD" w:rsidRPr="003352CD" w:rsidRDefault="004176AD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966465" w:rsidRPr="003352CD" w:rsidRDefault="00966465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966465" w:rsidRDefault="00966465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Pr="003352CD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966465" w:rsidRPr="003352CD" w:rsidRDefault="00966465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754AEA" w:rsidRPr="004176AD" w:rsidRDefault="004176AD" w:rsidP="000E4D0F">
      <w:pPr>
        <w:tabs>
          <w:tab w:val="left" w:pos="8355"/>
        </w:tabs>
        <w:rPr>
          <w:rFonts w:ascii="PT Astra Serif" w:hAnsi="PT Astra Serif"/>
          <w:sz w:val="20"/>
          <w:szCs w:val="20"/>
        </w:rPr>
      </w:pPr>
      <w:r w:rsidRPr="004176AD">
        <w:rPr>
          <w:rFonts w:ascii="PT Astra Serif" w:hAnsi="PT Astra Serif"/>
          <w:sz w:val="20"/>
          <w:szCs w:val="20"/>
        </w:rPr>
        <w:t>Бекренева Екатерина Александровна</w:t>
      </w:r>
    </w:p>
    <w:p w:rsidR="00754AEA" w:rsidRPr="004176AD" w:rsidRDefault="00966465" w:rsidP="000E4D0F">
      <w:pPr>
        <w:tabs>
          <w:tab w:val="left" w:pos="8355"/>
        </w:tabs>
        <w:rPr>
          <w:rFonts w:ascii="PT Astra Serif" w:hAnsi="PT Astra Serif"/>
          <w:sz w:val="20"/>
          <w:szCs w:val="20"/>
        </w:rPr>
      </w:pPr>
      <w:r w:rsidRPr="004176AD">
        <w:rPr>
          <w:rFonts w:ascii="PT Astra Serif" w:hAnsi="PT Astra Serif"/>
          <w:sz w:val="20"/>
          <w:szCs w:val="20"/>
        </w:rPr>
        <w:t>8 (845-58) 4-35-72</w:t>
      </w:r>
    </w:p>
    <w:sectPr w:rsidR="00754AEA" w:rsidRPr="004176AD" w:rsidSect="00FE457B">
      <w:pgSz w:w="16838" w:h="11906" w:orient="landscape"/>
      <w:pgMar w:top="851" w:right="818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C6CEF"/>
    <w:rsid w:val="0000037B"/>
    <w:rsid w:val="00002728"/>
    <w:rsid w:val="0000472A"/>
    <w:rsid w:val="0000548A"/>
    <w:rsid w:val="00014F74"/>
    <w:rsid w:val="0002346E"/>
    <w:rsid w:val="00023BC2"/>
    <w:rsid w:val="0002543E"/>
    <w:rsid w:val="00031D09"/>
    <w:rsid w:val="00034E81"/>
    <w:rsid w:val="00036317"/>
    <w:rsid w:val="0004241E"/>
    <w:rsid w:val="000450AA"/>
    <w:rsid w:val="0004577B"/>
    <w:rsid w:val="00047994"/>
    <w:rsid w:val="00065CCC"/>
    <w:rsid w:val="00067B71"/>
    <w:rsid w:val="00067D8F"/>
    <w:rsid w:val="0007271A"/>
    <w:rsid w:val="00082E3B"/>
    <w:rsid w:val="000845F1"/>
    <w:rsid w:val="00084BE7"/>
    <w:rsid w:val="00085F44"/>
    <w:rsid w:val="00091693"/>
    <w:rsid w:val="000941A3"/>
    <w:rsid w:val="000943B7"/>
    <w:rsid w:val="000B5633"/>
    <w:rsid w:val="000B59FF"/>
    <w:rsid w:val="000C515F"/>
    <w:rsid w:val="000C56AE"/>
    <w:rsid w:val="000D2BE9"/>
    <w:rsid w:val="000D302F"/>
    <w:rsid w:val="000D4709"/>
    <w:rsid w:val="000D6468"/>
    <w:rsid w:val="000E188A"/>
    <w:rsid w:val="000E4D0F"/>
    <w:rsid w:val="000F70EE"/>
    <w:rsid w:val="00106B74"/>
    <w:rsid w:val="001132B8"/>
    <w:rsid w:val="00116F14"/>
    <w:rsid w:val="00124ADE"/>
    <w:rsid w:val="00133AE2"/>
    <w:rsid w:val="00150497"/>
    <w:rsid w:val="00151085"/>
    <w:rsid w:val="0016636F"/>
    <w:rsid w:val="001840CF"/>
    <w:rsid w:val="001941AD"/>
    <w:rsid w:val="001A3EA3"/>
    <w:rsid w:val="001A7B4F"/>
    <w:rsid w:val="001A7C9C"/>
    <w:rsid w:val="001A7E05"/>
    <w:rsid w:val="001B3E1E"/>
    <w:rsid w:val="001B4413"/>
    <w:rsid w:val="001B5921"/>
    <w:rsid w:val="001C0C8E"/>
    <w:rsid w:val="001C7B1C"/>
    <w:rsid w:val="001D589D"/>
    <w:rsid w:val="001D7595"/>
    <w:rsid w:val="001E1449"/>
    <w:rsid w:val="001E3FE2"/>
    <w:rsid w:val="001E5BF5"/>
    <w:rsid w:val="001F624A"/>
    <w:rsid w:val="0021404B"/>
    <w:rsid w:val="00214D8C"/>
    <w:rsid w:val="0021649C"/>
    <w:rsid w:val="00223B93"/>
    <w:rsid w:val="002363F9"/>
    <w:rsid w:val="00240353"/>
    <w:rsid w:val="00250ED5"/>
    <w:rsid w:val="00254B41"/>
    <w:rsid w:val="00261B4B"/>
    <w:rsid w:val="002676C5"/>
    <w:rsid w:val="002700C6"/>
    <w:rsid w:val="00273281"/>
    <w:rsid w:val="002804F6"/>
    <w:rsid w:val="002848F0"/>
    <w:rsid w:val="002A5A8B"/>
    <w:rsid w:val="002A63DD"/>
    <w:rsid w:val="002B35B0"/>
    <w:rsid w:val="002C062A"/>
    <w:rsid w:val="002D17EE"/>
    <w:rsid w:val="002D6CD1"/>
    <w:rsid w:val="002E1A78"/>
    <w:rsid w:val="002E1E85"/>
    <w:rsid w:val="002E3058"/>
    <w:rsid w:val="002E480A"/>
    <w:rsid w:val="002E6159"/>
    <w:rsid w:val="002E620A"/>
    <w:rsid w:val="002F17B5"/>
    <w:rsid w:val="00307E62"/>
    <w:rsid w:val="00307FED"/>
    <w:rsid w:val="003143C5"/>
    <w:rsid w:val="00332DFD"/>
    <w:rsid w:val="00334833"/>
    <w:rsid w:val="003352CD"/>
    <w:rsid w:val="003471B5"/>
    <w:rsid w:val="00347AA4"/>
    <w:rsid w:val="00351FAE"/>
    <w:rsid w:val="00357E6F"/>
    <w:rsid w:val="00357EBF"/>
    <w:rsid w:val="0036463A"/>
    <w:rsid w:val="00365814"/>
    <w:rsid w:val="00377599"/>
    <w:rsid w:val="003802D2"/>
    <w:rsid w:val="003816C1"/>
    <w:rsid w:val="00386AA9"/>
    <w:rsid w:val="003907F2"/>
    <w:rsid w:val="003A2902"/>
    <w:rsid w:val="003A40EA"/>
    <w:rsid w:val="003A5BF6"/>
    <w:rsid w:val="003A6FBF"/>
    <w:rsid w:val="003B025A"/>
    <w:rsid w:val="003B601D"/>
    <w:rsid w:val="003C62A6"/>
    <w:rsid w:val="003D2522"/>
    <w:rsid w:val="003E27F5"/>
    <w:rsid w:val="003E3DDB"/>
    <w:rsid w:val="003E5FC3"/>
    <w:rsid w:val="003F24F9"/>
    <w:rsid w:val="003F2D84"/>
    <w:rsid w:val="003F316A"/>
    <w:rsid w:val="003F40BE"/>
    <w:rsid w:val="003F4749"/>
    <w:rsid w:val="003F55E6"/>
    <w:rsid w:val="00413248"/>
    <w:rsid w:val="00413A30"/>
    <w:rsid w:val="004145A5"/>
    <w:rsid w:val="00416CA4"/>
    <w:rsid w:val="004176AD"/>
    <w:rsid w:val="00417A52"/>
    <w:rsid w:val="00423F97"/>
    <w:rsid w:val="00424FB2"/>
    <w:rsid w:val="004272FD"/>
    <w:rsid w:val="004308D3"/>
    <w:rsid w:val="00441E97"/>
    <w:rsid w:val="00443DFC"/>
    <w:rsid w:val="004472FF"/>
    <w:rsid w:val="00454842"/>
    <w:rsid w:val="00463F41"/>
    <w:rsid w:val="00464428"/>
    <w:rsid w:val="00467369"/>
    <w:rsid w:val="00470FAD"/>
    <w:rsid w:val="004806B3"/>
    <w:rsid w:val="004955FE"/>
    <w:rsid w:val="004A6460"/>
    <w:rsid w:val="004A7A72"/>
    <w:rsid w:val="004B37E6"/>
    <w:rsid w:val="004C216B"/>
    <w:rsid w:val="004C3C0A"/>
    <w:rsid w:val="004C649F"/>
    <w:rsid w:val="004D238B"/>
    <w:rsid w:val="004D29A0"/>
    <w:rsid w:val="004D393D"/>
    <w:rsid w:val="004D578D"/>
    <w:rsid w:val="004D6DCD"/>
    <w:rsid w:val="004D766D"/>
    <w:rsid w:val="004E56B5"/>
    <w:rsid w:val="004E57EB"/>
    <w:rsid w:val="004F4340"/>
    <w:rsid w:val="004F5FDF"/>
    <w:rsid w:val="005168D1"/>
    <w:rsid w:val="005205DB"/>
    <w:rsid w:val="00522229"/>
    <w:rsid w:val="005273C9"/>
    <w:rsid w:val="00534011"/>
    <w:rsid w:val="00542173"/>
    <w:rsid w:val="00544F55"/>
    <w:rsid w:val="00546AEA"/>
    <w:rsid w:val="005516B9"/>
    <w:rsid w:val="00557342"/>
    <w:rsid w:val="00557989"/>
    <w:rsid w:val="0056096B"/>
    <w:rsid w:val="00567D24"/>
    <w:rsid w:val="005754C0"/>
    <w:rsid w:val="0057751C"/>
    <w:rsid w:val="00582D73"/>
    <w:rsid w:val="00590095"/>
    <w:rsid w:val="00592C3C"/>
    <w:rsid w:val="0059729E"/>
    <w:rsid w:val="005A2B74"/>
    <w:rsid w:val="005A664C"/>
    <w:rsid w:val="005A749F"/>
    <w:rsid w:val="005A77C3"/>
    <w:rsid w:val="005C15AC"/>
    <w:rsid w:val="005C5A26"/>
    <w:rsid w:val="005C6107"/>
    <w:rsid w:val="005C6E66"/>
    <w:rsid w:val="005D121F"/>
    <w:rsid w:val="005D4906"/>
    <w:rsid w:val="005D5188"/>
    <w:rsid w:val="005D5CAC"/>
    <w:rsid w:val="005D6B80"/>
    <w:rsid w:val="005E0E48"/>
    <w:rsid w:val="005E4EB3"/>
    <w:rsid w:val="005F1347"/>
    <w:rsid w:val="006044B2"/>
    <w:rsid w:val="00613F42"/>
    <w:rsid w:val="00617916"/>
    <w:rsid w:val="00626813"/>
    <w:rsid w:val="00640EA1"/>
    <w:rsid w:val="00642686"/>
    <w:rsid w:val="006512EA"/>
    <w:rsid w:val="006662AA"/>
    <w:rsid w:val="00671283"/>
    <w:rsid w:val="00673EC3"/>
    <w:rsid w:val="0068026B"/>
    <w:rsid w:val="00682CA6"/>
    <w:rsid w:val="006863BA"/>
    <w:rsid w:val="00691FA4"/>
    <w:rsid w:val="006958B8"/>
    <w:rsid w:val="006C3625"/>
    <w:rsid w:val="006C3961"/>
    <w:rsid w:val="006C3EF4"/>
    <w:rsid w:val="006D1562"/>
    <w:rsid w:val="006E260A"/>
    <w:rsid w:val="006E72D2"/>
    <w:rsid w:val="006F17F8"/>
    <w:rsid w:val="006F5202"/>
    <w:rsid w:val="00701926"/>
    <w:rsid w:val="007027D5"/>
    <w:rsid w:val="00702BD3"/>
    <w:rsid w:val="0070637C"/>
    <w:rsid w:val="007108D3"/>
    <w:rsid w:val="00735768"/>
    <w:rsid w:val="00737250"/>
    <w:rsid w:val="007444EE"/>
    <w:rsid w:val="007478C7"/>
    <w:rsid w:val="007530BE"/>
    <w:rsid w:val="00754539"/>
    <w:rsid w:val="00754AEA"/>
    <w:rsid w:val="0075690D"/>
    <w:rsid w:val="007624F6"/>
    <w:rsid w:val="00762BBE"/>
    <w:rsid w:val="00763747"/>
    <w:rsid w:val="00764B96"/>
    <w:rsid w:val="007776BE"/>
    <w:rsid w:val="0078124D"/>
    <w:rsid w:val="00782843"/>
    <w:rsid w:val="00786B5B"/>
    <w:rsid w:val="00787020"/>
    <w:rsid w:val="00787145"/>
    <w:rsid w:val="007A1205"/>
    <w:rsid w:val="007A1A90"/>
    <w:rsid w:val="007A2E7E"/>
    <w:rsid w:val="007A37E7"/>
    <w:rsid w:val="007A647F"/>
    <w:rsid w:val="007B427E"/>
    <w:rsid w:val="007C09F1"/>
    <w:rsid w:val="007C10BD"/>
    <w:rsid w:val="007C3D6A"/>
    <w:rsid w:val="007C4091"/>
    <w:rsid w:val="007C6874"/>
    <w:rsid w:val="007D53CA"/>
    <w:rsid w:val="007E1A74"/>
    <w:rsid w:val="007E653D"/>
    <w:rsid w:val="007F1738"/>
    <w:rsid w:val="007F3E6C"/>
    <w:rsid w:val="007F4AEF"/>
    <w:rsid w:val="007F52CA"/>
    <w:rsid w:val="00800A62"/>
    <w:rsid w:val="00803F78"/>
    <w:rsid w:val="0081014F"/>
    <w:rsid w:val="00817D45"/>
    <w:rsid w:val="00820801"/>
    <w:rsid w:val="00820FC6"/>
    <w:rsid w:val="00824D0D"/>
    <w:rsid w:val="00827602"/>
    <w:rsid w:val="00833AC7"/>
    <w:rsid w:val="00835D7D"/>
    <w:rsid w:val="0084730D"/>
    <w:rsid w:val="00847F2E"/>
    <w:rsid w:val="008612A7"/>
    <w:rsid w:val="008729B1"/>
    <w:rsid w:val="00875DF7"/>
    <w:rsid w:val="00880AA9"/>
    <w:rsid w:val="00883153"/>
    <w:rsid w:val="008831D7"/>
    <w:rsid w:val="00890A92"/>
    <w:rsid w:val="008A146D"/>
    <w:rsid w:val="008B2CB3"/>
    <w:rsid w:val="008B519B"/>
    <w:rsid w:val="008C2DAE"/>
    <w:rsid w:val="008C3D2D"/>
    <w:rsid w:val="008C6ED0"/>
    <w:rsid w:val="008D1344"/>
    <w:rsid w:val="008D3012"/>
    <w:rsid w:val="008D789E"/>
    <w:rsid w:val="008E20D8"/>
    <w:rsid w:val="008E2576"/>
    <w:rsid w:val="008E3EDF"/>
    <w:rsid w:val="008E4DA6"/>
    <w:rsid w:val="008E63D0"/>
    <w:rsid w:val="008F392A"/>
    <w:rsid w:val="00902AFE"/>
    <w:rsid w:val="00913C71"/>
    <w:rsid w:val="009179E1"/>
    <w:rsid w:val="00917E7B"/>
    <w:rsid w:val="009236D0"/>
    <w:rsid w:val="00925AA8"/>
    <w:rsid w:val="009260FF"/>
    <w:rsid w:val="00931995"/>
    <w:rsid w:val="009366EC"/>
    <w:rsid w:val="00940630"/>
    <w:rsid w:val="0094482A"/>
    <w:rsid w:val="0094600A"/>
    <w:rsid w:val="00962CF5"/>
    <w:rsid w:val="00966465"/>
    <w:rsid w:val="00970575"/>
    <w:rsid w:val="00984CF6"/>
    <w:rsid w:val="009C07C6"/>
    <w:rsid w:val="009C3B6B"/>
    <w:rsid w:val="009D5797"/>
    <w:rsid w:val="009D5E19"/>
    <w:rsid w:val="009E4086"/>
    <w:rsid w:val="009F56B5"/>
    <w:rsid w:val="00A00D8B"/>
    <w:rsid w:val="00A020A1"/>
    <w:rsid w:val="00A05ABB"/>
    <w:rsid w:val="00A11561"/>
    <w:rsid w:val="00A148DC"/>
    <w:rsid w:val="00A15932"/>
    <w:rsid w:val="00A1682B"/>
    <w:rsid w:val="00A17DF5"/>
    <w:rsid w:val="00A21062"/>
    <w:rsid w:val="00A2158B"/>
    <w:rsid w:val="00A27189"/>
    <w:rsid w:val="00A33237"/>
    <w:rsid w:val="00A33D59"/>
    <w:rsid w:val="00A41D42"/>
    <w:rsid w:val="00A45EDC"/>
    <w:rsid w:val="00A60BEF"/>
    <w:rsid w:val="00A615AA"/>
    <w:rsid w:val="00A70D7E"/>
    <w:rsid w:val="00A7288B"/>
    <w:rsid w:val="00A81A11"/>
    <w:rsid w:val="00A82451"/>
    <w:rsid w:val="00A83723"/>
    <w:rsid w:val="00A93046"/>
    <w:rsid w:val="00A93092"/>
    <w:rsid w:val="00A94433"/>
    <w:rsid w:val="00A96986"/>
    <w:rsid w:val="00AA1F0F"/>
    <w:rsid w:val="00AB12A9"/>
    <w:rsid w:val="00AC1FD4"/>
    <w:rsid w:val="00AC22B4"/>
    <w:rsid w:val="00AC2EAB"/>
    <w:rsid w:val="00AC31EE"/>
    <w:rsid w:val="00AC3725"/>
    <w:rsid w:val="00AC55F7"/>
    <w:rsid w:val="00AC5F59"/>
    <w:rsid w:val="00AC62B0"/>
    <w:rsid w:val="00AD120F"/>
    <w:rsid w:val="00AE26E3"/>
    <w:rsid w:val="00AF0966"/>
    <w:rsid w:val="00AF6ACA"/>
    <w:rsid w:val="00AF6F55"/>
    <w:rsid w:val="00B05582"/>
    <w:rsid w:val="00B07354"/>
    <w:rsid w:val="00B07982"/>
    <w:rsid w:val="00B25B0F"/>
    <w:rsid w:val="00B37626"/>
    <w:rsid w:val="00B7141E"/>
    <w:rsid w:val="00B76F57"/>
    <w:rsid w:val="00B77270"/>
    <w:rsid w:val="00B8091A"/>
    <w:rsid w:val="00B85168"/>
    <w:rsid w:val="00B922E7"/>
    <w:rsid w:val="00B92658"/>
    <w:rsid w:val="00B94855"/>
    <w:rsid w:val="00B96891"/>
    <w:rsid w:val="00B96C96"/>
    <w:rsid w:val="00BA4708"/>
    <w:rsid w:val="00BB2910"/>
    <w:rsid w:val="00BC002A"/>
    <w:rsid w:val="00BC698C"/>
    <w:rsid w:val="00BC6CEF"/>
    <w:rsid w:val="00BF5ADA"/>
    <w:rsid w:val="00BF7B70"/>
    <w:rsid w:val="00C0014B"/>
    <w:rsid w:val="00C107DC"/>
    <w:rsid w:val="00C21952"/>
    <w:rsid w:val="00C23A9D"/>
    <w:rsid w:val="00C241BE"/>
    <w:rsid w:val="00C27FD0"/>
    <w:rsid w:val="00C359F5"/>
    <w:rsid w:val="00C36368"/>
    <w:rsid w:val="00C36AD3"/>
    <w:rsid w:val="00C404BE"/>
    <w:rsid w:val="00C44234"/>
    <w:rsid w:val="00C45863"/>
    <w:rsid w:val="00C46A12"/>
    <w:rsid w:val="00C4799A"/>
    <w:rsid w:val="00C47AC5"/>
    <w:rsid w:val="00C508D4"/>
    <w:rsid w:val="00C57BAF"/>
    <w:rsid w:val="00C630C8"/>
    <w:rsid w:val="00C66B5F"/>
    <w:rsid w:val="00C671CC"/>
    <w:rsid w:val="00C7357E"/>
    <w:rsid w:val="00C750C6"/>
    <w:rsid w:val="00C82623"/>
    <w:rsid w:val="00C851BA"/>
    <w:rsid w:val="00C86D10"/>
    <w:rsid w:val="00C90080"/>
    <w:rsid w:val="00C926C1"/>
    <w:rsid w:val="00C95ED8"/>
    <w:rsid w:val="00CA154F"/>
    <w:rsid w:val="00CA4BD8"/>
    <w:rsid w:val="00CA4CBD"/>
    <w:rsid w:val="00CA68D1"/>
    <w:rsid w:val="00CB56E6"/>
    <w:rsid w:val="00CB7315"/>
    <w:rsid w:val="00CC54B6"/>
    <w:rsid w:val="00CC729D"/>
    <w:rsid w:val="00CD78C6"/>
    <w:rsid w:val="00CE1DA5"/>
    <w:rsid w:val="00CE61C6"/>
    <w:rsid w:val="00CF20FD"/>
    <w:rsid w:val="00CF3258"/>
    <w:rsid w:val="00D0326D"/>
    <w:rsid w:val="00D058B4"/>
    <w:rsid w:val="00D079EC"/>
    <w:rsid w:val="00D12952"/>
    <w:rsid w:val="00D15AA6"/>
    <w:rsid w:val="00D22660"/>
    <w:rsid w:val="00D31C4A"/>
    <w:rsid w:val="00D31D2D"/>
    <w:rsid w:val="00D420E8"/>
    <w:rsid w:val="00D4219A"/>
    <w:rsid w:val="00D5246D"/>
    <w:rsid w:val="00D62C50"/>
    <w:rsid w:val="00D72460"/>
    <w:rsid w:val="00D82EAD"/>
    <w:rsid w:val="00D91C3E"/>
    <w:rsid w:val="00D9766D"/>
    <w:rsid w:val="00DA0E70"/>
    <w:rsid w:val="00DA5966"/>
    <w:rsid w:val="00DB4F86"/>
    <w:rsid w:val="00DD61FA"/>
    <w:rsid w:val="00DE1AAC"/>
    <w:rsid w:val="00DF3C1D"/>
    <w:rsid w:val="00E0145A"/>
    <w:rsid w:val="00E058EE"/>
    <w:rsid w:val="00E11E99"/>
    <w:rsid w:val="00E16D31"/>
    <w:rsid w:val="00E3188E"/>
    <w:rsid w:val="00E31FF6"/>
    <w:rsid w:val="00E33E2D"/>
    <w:rsid w:val="00E447D8"/>
    <w:rsid w:val="00E47E5C"/>
    <w:rsid w:val="00E509E0"/>
    <w:rsid w:val="00E52C8B"/>
    <w:rsid w:val="00E5314C"/>
    <w:rsid w:val="00E54999"/>
    <w:rsid w:val="00E72810"/>
    <w:rsid w:val="00E866A4"/>
    <w:rsid w:val="00E9098B"/>
    <w:rsid w:val="00E919D2"/>
    <w:rsid w:val="00E9488B"/>
    <w:rsid w:val="00EA0469"/>
    <w:rsid w:val="00EA0A01"/>
    <w:rsid w:val="00EA3AAD"/>
    <w:rsid w:val="00EB12A5"/>
    <w:rsid w:val="00EB6F52"/>
    <w:rsid w:val="00EB7B40"/>
    <w:rsid w:val="00EC1BB5"/>
    <w:rsid w:val="00EC6148"/>
    <w:rsid w:val="00EC7D0F"/>
    <w:rsid w:val="00ED2312"/>
    <w:rsid w:val="00EE10CA"/>
    <w:rsid w:val="00EE22F4"/>
    <w:rsid w:val="00EE29AD"/>
    <w:rsid w:val="00EE3260"/>
    <w:rsid w:val="00EE5690"/>
    <w:rsid w:val="00EF26C1"/>
    <w:rsid w:val="00F017E1"/>
    <w:rsid w:val="00F05D76"/>
    <w:rsid w:val="00F07893"/>
    <w:rsid w:val="00F23F71"/>
    <w:rsid w:val="00F24126"/>
    <w:rsid w:val="00F36E9B"/>
    <w:rsid w:val="00F36FC0"/>
    <w:rsid w:val="00F42273"/>
    <w:rsid w:val="00F51488"/>
    <w:rsid w:val="00F55B7C"/>
    <w:rsid w:val="00F72628"/>
    <w:rsid w:val="00F72F53"/>
    <w:rsid w:val="00F7454A"/>
    <w:rsid w:val="00F85A5F"/>
    <w:rsid w:val="00F91E8A"/>
    <w:rsid w:val="00F93C88"/>
    <w:rsid w:val="00F94FAE"/>
    <w:rsid w:val="00F963FB"/>
    <w:rsid w:val="00FA463A"/>
    <w:rsid w:val="00FB2437"/>
    <w:rsid w:val="00FB4EDB"/>
    <w:rsid w:val="00FB7DFB"/>
    <w:rsid w:val="00FC1D22"/>
    <w:rsid w:val="00FC2752"/>
    <w:rsid w:val="00FC7140"/>
    <w:rsid w:val="00FD0A64"/>
    <w:rsid w:val="00FD7C93"/>
    <w:rsid w:val="00FE457B"/>
    <w:rsid w:val="00FE4A9A"/>
    <w:rsid w:val="00FF0F07"/>
    <w:rsid w:val="00FF59EF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CEF"/>
    <w:pPr>
      <w:ind w:firstLine="709"/>
      <w:jc w:val="both"/>
    </w:pPr>
    <w:rPr>
      <w:noProof/>
      <w:sz w:val="28"/>
      <w:szCs w:val="28"/>
    </w:rPr>
  </w:style>
  <w:style w:type="paragraph" w:styleId="1">
    <w:name w:val="heading 1"/>
    <w:basedOn w:val="a"/>
    <w:next w:val="a"/>
    <w:link w:val="10"/>
    <w:qFormat/>
    <w:rsid w:val="008B2CB3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noProof w:val="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F26C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CEF"/>
    <w:rPr>
      <w:rFonts w:cs="Times New Roman"/>
      <w:color w:val="0000FF"/>
      <w:u w:val="single"/>
    </w:rPr>
  </w:style>
  <w:style w:type="paragraph" w:customStyle="1" w:styleId="NoSpacing1">
    <w:name w:val="No Spacing1"/>
    <w:rsid w:val="00BC6CEF"/>
    <w:pPr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11">
    <w:name w:val="Без интервала1"/>
    <w:rsid w:val="00BC6CEF"/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8E4DA6"/>
    <w:pPr>
      <w:tabs>
        <w:tab w:val="center" w:pos="4536"/>
        <w:tab w:val="right" w:pos="9072"/>
      </w:tabs>
      <w:ind w:firstLine="0"/>
      <w:jc w:val="left"/>
    </w:pPr>
    <w:rPr>
      <w:noProof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E4DA6"/>
    <w:rPr>
      <w:sz w:val="24"/>
      <w:szCs w:val="24"/>
    </w:rPr>
  </w:style>
  <w:style w:type="paragraph" w:styleId="a6">
    <w:name w:val="Balloon Text"/>
    <w:basedOn w:val="a"/>
    <w:link w:val="a7"/>
    <w:rsid w:val="000D47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D4709"/>
    <w:rPr>
      <w:rFonts w:ascii="Tahoma" w:hAnsi="Tahoma" w:cs="Tahoma"/>
      <w:noProof/>
      <w:sz w:val="16"/>
      <w:szCs w:val="16"/>
    </w:rPr>
  </w:style>
  <w:style w:type="paragraph" w:customStyle="1" w:styleId="a8">
    <w:name w:val="Знак"/>
    <w:basedOn w:val="a"/>
    <w:rsid w:val="00BF5ADA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styleId="a9">
    <w:name w:val="Normal (Web)"/>
    <w:basedOn w:val="a"/>
    <w:rsid w:val="008C3D2D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table" w:styleId="aa">
    <w:name w:val="Table Grid"/>
    <w:basedOn w:val="a1"/>
    <w:rsid w:val="00EB7B40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"/>
    <w:basedOn w:val="a"/>
    <w:rsid w:val="00AC31EE"/>
    <w:pPr>
      <w:spacing w:after="160" w:line="240" w:lineRule="exact"/>
      <w:ind w:firstLine="0"/>
      <w:jc w:val="left"/>
    </w:pPr>
    <w:rPr>
      <w:rFonts w:ascii="Verdana" w:hAnsi="Verdana"/>
      <w:noProof w:val="0"/>
      <w:color w:val="000000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8B2CB3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B2CB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2CB3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locked/>
    <w:rsid w:val="008B2CB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1">
    <w:name w:val="Без интервала2"/>
    <w:link w:val="NoSpacingChar1"/>
    <w:rsid w:val="008B2CB3"/>
    <w:rPr>
      <w:rFonts w:ascii="Calibri" w:hAnsi="Calibri" w:cs="Calibri"/>
      <w:sz w:val="22"/>
      <w:szCs w:val="22"/>
      <w:lang w:eastAsia="en-US"/>
    </w:rPr>
  </w:style>
  <w:style w:type="paragraph" w:styleId="ad">
    <w:name w:val="Document Map"/>
    <w:basedOn w:val="a"/>
    <w:semiHidden/>
    <w:rsid w:val="00686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Emphasis"/>
    <w:qFormat/>
    <w:rsid w:val="005E0E48"/>
    <w:rPr>
      <w:i/>
      <w:iCs/>
    </w:rPr>
  </w:style>
  <w:style w:type="paragraph" w:customStyle="1" w:styleId="12">
    <w:name w:val="Обычный1"/>
    <w:rsid w:val="009260FF"/>
    <w:pPr>
      <w:ind w:firstLine="709"/>
      <w:jc w:val="both"/>
    </w:pPr>
    <w:rPr>
      <w:noProof/>
      <w:sz w:val="28"/>
      <w:szCs w:val="28"/>
    </w:rPr>
  </w:style>
  <w:style w:type="character" w:customStyle="1" w:styleId="NoSpacingChar1">
    <w:name w:val="No Spacing Char1"/>
    <w:basedOn w:val="a0"/>
    <w:link w:val="21"/>
    <w:locked/>
    <w:rsid w:val="005F1347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EF26C1"/>
    <w:rPr>
      <w:rFonts w:ascii="Cambria" w:eastAsia="Times New Roman" w:hAnsi="Cambria" w:cs="Times New Roman"/>
      <w:b/>
      <w:bCs/>
      <w:i/>
      <w:i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УФ ЗАТО Светлый</Company>
  <LinksUpToDate>false</LinksUpToDate>
  <CharactersWithSpaces>15187</CharactersWithSpaces>
  <SharedDoc>false</SharedDoc>
  <HLinks>
    <vt:vector size="30" baseType="variant"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Par819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Shutareva</dc:creator>
  <cp:lastModifiedBy>gos04</cp:lastModifiedBy>
  <cp:revision>4</cp:revision>
  <cp:lastPrinted>2024-02-19T07:30:00Z</cp:lastPrinted>
  <dcterms:created xsi:type="dcterms:W3CDTF">2024-02-08T05:52:00Z</dcterms:created>
  <dcterms:modified xsi:type="dcterms:W3CDTF">2024-02-19T07:35:00Z</dcterms:modified>
</cp:coreProperties>
</file>