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A14280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08.06.2021</w:t>
      </w:r>
      <w:r w:rsidR="00657651" w:rsidRPr="00657651">
        <w:rPr>
          <w:rFonts w:ascii="PT Astra Serif" w:hAnsi="PT Astra Serif"/>
          <w:b/>
          <w:sz w:val="28"/>
          <w:szCs w:val="28"/>
        </w:rPr>
        <w:t xml:space="preserve"> № </w:t>
      </w:r>
      <w:r w:rsidR="00571644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66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77324F" w:rsidRPr="00A14280" w:rsidRDefault="00AF06BF" w:rsidP="00571644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571644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A14280" w:rsidRPr="00A14280">
        <w:rPr>
          <w:rFonts w:ascii="PT Astra Serif" w:eastAsia="Times New Roman" w:hAnsi="PT Astra Serif" w:cs="Times New Roman"/>
          <w:b/>
          <w:sz w:val="28"/>
          <w:szCs w:val="28"/>
        </w:rPr>
        <w:t>Принятие решения об установлении публичного сервитута в отношении земельных участков в границах полос отвода автомобильных дорог</w:t>
      </w:r>
      <w:r w:rsidR="0077324F" w:rsidRPr="00A14280">
        <w:rPr>
          <w:rFonts w:ascii="PT Astra Serif" w:hAnsi="PT Astra Serif"/>
          <w:b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ского </w:t>
      </w:r>
      <w:proofErr w:type="gramStart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8F09CF" w:rsidRPr="00A14280" w:rsidRDefault="002A1D10" w:rsidP="00A14280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4280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A14280" w:rsidRPr="00A14280">
        <w:rPr>
          <w:rFonts w:ascii="PT Astra Serif" w:eastAsia="Times New Roman" w:hAnsi="PT Astra Serif" w:cs="Times New Roman"/>
          <w:sz w:val="28"/>
          <w:szCs w:val="28"/>
        </w:rPr>
        <w:t>Принятие решения об установлении публичного сервитута в отношении земельных участков в границах полос отвода автомобильных дорог</w:t>
      </w:r>
      <w:r w:rsidR="00571644" w:rsidRPr="00A14280">
        <w:rPr>
          <w:rFonts w:ascii="PT Astra Serif" w:hAnsi="PT Astra Serif"/>
          <w:sz w:val="28"/>
          <w:szCs w:val="28"/>
        </w:rPr>
        <w:t>»</w:t>
      </w:r>
      <w:r w:rsidRPr="00A14280">
        <w:rPr>
          <w:rFonts w:ascii="PT Astra Serif" w:eastAsia="Times New Roman" w:hAnsi="PT Astra Serif" w:cs="Times New Roman"/>
          <w:sz w:val="28"/>
          <w:szCs w:val="28"/>
        </w:rPr>
        <w:t>, утвержденный постановлением администрации горо</w:t>
      </w:r>
      <w:r w:rsidR="005C7795" w:rsidRPr="00A14280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A14280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A14280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A14280">
        <w:rPr>
          <w:rFonts w:ascii="PT Astra Serif" w:eastAsia="Times New Roman" w:hAnsi="PT Astra Serif" w:cs="Times New Roman"/>
          <w:sz w:val="28"/>
          <w:szCs w:val="28"/>
        </w:rPr>
        <w:t>Светлый от 08</w:t>
      </w:r>
      <w:r w:rsidR="005368A9" w:rsidRPr="00A14280">
        <w:rPr>
          <w:rFonts w:ascii="PT Astra Serif" w:eastAsia="Times New Roman" w:hAnsi="PT Astra Serif" w:cs="Times New Roman"/>
          <w:sz w:val="28"/>
          <w:szCs w:val="28"/>
        </w:rPr>
        <w:t>.0</w:t>
      </w:r>
      <w:r w:rsidR="00A14280">
        <w:rPr>
          <w:rFonts w:ascii="PT Astra Serif" w:eastAsia="Times New Roman" w:hAnsi="PT Astra Serif" w:cs="Times New Roman"/>
          <w:sz w:val="28"/>
          <w:szCs w:val="28"/>
        </w:rPr>
        <w:t>6.2021</w:t>
      </w:r>
      <w:r w:rsidR="00571644" w:rsidRPr="00A1428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14280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71644" w:rsidRPr="00A14280">
        <w:rPr>
          <w:rFonts w:ascii="PT Astra Serif" w:eastAsia="Times New Roman" w:hAnsi="PT Astra Serif" w:cs="Times New Roman"/>
          <w:sz w:val="28"/>
          <w:szCs w:val="28"/>
        </w:rPr>
        <w:t>1</w:t>
      </w:r>
      <w:r w:rsidR="00A14280">
        <w:rPr>
          <w:rFonts w:ascii="PT Astra Serif" w:eastAsia="Times New Roman" w:hAnsi="PT Astra Serif" w:cs="Times New Roman"/>
          <w:sz w:val="28"/>
          <w:szCs w:val="28"/>
        </w:rPr>
        <w:t>66</w:t>
      </w:r>
      <w:r w:rsidRPr="00A14280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C53690" w:rsidRPr="00A14280" w:rsidRDefault="00C53690" w:rsidP="00A1428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A14280">
        <w:rPr>
          <w:rFonts w:ascii="PT Astra Serif" w:hAnsi="PT Astra Serif" w:cs="Times New Roman"/>
          <w:sz w:val="28"/>
          <w:szCs w:val="28"/>
        </w:rPr>
        <w:t>а)</w:t>
      </w:r>
      <w:r w:rsidRPr="00A14280">
        <w:rPr>
          <w:rFonts w:ascii="PT Astra Serif" w:hAnsi="PT Astra Serif" w:cs="Times New Roman"/>
          <w:sz w:val="27"/>
          <w:szCs w:val="27"/>
        </w:rPr>
        <w:t xml:space="preserve"> </w:t>
      </w:r>
      <w:r w:rsidR="004F630E" w:rsidRPr="00A14280">
        <w:rPr>
          <w:rFonts w:ascii="PT Astra Serif" w:hAnsi="PT Astra Serif" w:cs="Times New Roman"/>
          <w:sz w:val="28"/>
          <w:szCs w:val="28"/>
        </w:rPr>
        <w:t>в</w:t>
      </w:r>
      <w:r w:rsidRPr="00A14280">
        <w:rPr>
          <w:rFonts w:ascii="PT Astra Serif" w:hAnsi="PT Astra Serif" w:cs="Times New Roman"/>
          <w:sz w:val="28"/>
          <w:szCs w:val="28"/>
        </w:rPr>
        <w:t xml:space="preserve"> пункте 5.9. слова</w:t>
      </w:r>
      <w:r w:rsidRPr="00A14280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Pr="00A14280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A14280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A14280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A14280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A14280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14280">
        <w:rPr>
          <w:rFonts w:ascii="PT Astra Serif" w:eastAsia="Calibri" w:hAnsi="PT Astra Serif"/>
          <w:sz w:val="28"/>
          <w:szCs w:val="28"/>
        </w:rPr>
        <w:t>» заменить словами</w:t>
      </w:r>
      <w:r w:rsidRPr="00A14280">
        <w:rPr>
          <w:rFonts w:eastAsia="Calibri"/>
        </w:rPr>
        <w:t xml:space="preserve"> </w:t>
      </w:r>
      <w:r w:rsidRPr="00A14280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A14280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Pr="00A14280">
        <w:rPr>
          <w:rFonts w:ascii="PT Astra Serif" w:eastAsia="Calibri" w:hAnsi="PT Astra Serif"/>
          <w:sz w:val="28"/>
          <w:szCs w:val="28"/>
        </w:rPr>
        <w:t>»;</w:t>
      </w:r>
    </w:p>
    <w:p w:rsidR="00515C9D" w:rsidRPr="00515C9D" w:rsidRDefault="00C53690" w:rsidP="001325C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8"/>
          <w:szCs w:val="28"/>
        </w:rPr>
        <w:t>б</w:t>
      </w:r>
      <w:r w:rsidR="0070336D" w:rsidRPr="001325CC">
        <w:rPr>
          <w:rFonts w:ascii="PT Astra Serif" w:hAnsi="PT Astra Serif" w:cs="Times New Roman"/>
          <w:sz w:val="28"/>
          <w:szCs w:val="28"/>
        </w:rPr>
        <w:t>)</w:t>
      </w:r>
      <w:r w:rsidR="0070336D"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C54F82">
        <w:rPr>
          <w:rFonts w:ascii="PT Astra Serif" w:hAnsi="PT Astra Serif" w:cs="Times New Roman"/>
          <w:sz w:val="28"/>
          <w:szCs w:val="28"/>
        </w:rPr>
        <w:t>в приложении</w:t>
      </w:r>
      <w:r w:rsidR="00515C9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15C9D">
        <w:rPr>
          <w:rFonts w:ascii="PT Astra Serif" w:hAnsi="PT Astra Serif" w:cs="Times New Roman"/>
          <w:sz w:val="27"/>
          <w:szCs w:val="27"/>
        </w:rPr>
        <w:t xml:space="preserve"> «</w:t>
      </w:r>
      <w:hyperlink r:id="rId5" w:history="1"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5C9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15C9D">
        <w:rPr>
          <w:rFonts w:eastAsia="Calibri"/>
        </w:rPr>
        <w:t xml:space="preserve"> </w:t>
      </w:r>
      <w:r w:rsidR="00515C9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15C9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15C9D">
        <w:rPr>
          <w:rFonts w:ascii="PT Astra Serif" w:eastAsia="Calibri" w:hAnsi="PT Astra Serif"/>
          <w:sz w:val="28"/>
          <w:szCs w:val="28"/>
        </w:rPr>
        <w:t>»</w:t>
      </w:r>
      <w:r w:rsidR="00515C9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6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26006C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03955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211257"/>
    <w:rsid w:val="002253F2"/>
    <w:rsid w:val="0026006C"/>
    <w:rsid w:val="00270B5E"/>
    <w:rsid w:val="00283CCF"/>
    <w:rsid w:val="00286B39"/>
    <w:rsid w:val="002A19E1"/>
    <w:rsid w:val="002A1D10"/>
    <w:rsid w:val="002A6321"/>
    <w:rsid w:val="002D15B7"/>
    <w:rsid w:val="002E527A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630E"/>
    <w:rsid w:val="004F7C5A"/>
    <w:rsid w:val="0050412E"/>
    <w:rsid w:val="00512DD0"/>
    <w:rsid w:val="00515C9D"/>
    <w:rsid w:val="005368A9"/>
    <w:rsid w:val="00552BF4"/>
    <w:rsid w:val="00565972"/>
    <w:rsid w:val="00571644"/>
    <w:rsid w:val="005A6717"/>
    <w:rsid w:val="005C7795"/>
    <w:rsid w:val="005E5C16"/>
    <w:rsid w:val="00610B12"/>
    <w:rsid w:val="00630680"/>
    <w:rsid w:val="006456B4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7324F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14280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3690"/>
    <w:rsid w:val="00C54F82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350D9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osvetly.ru/" TargetMode="External"/><Relationship Id="rId5" Type="http://schemas.openxmlformats.org/officeDocument/2006/relationships/hyperlink" Target="http://www.zatosvetly.ru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180</cp:revision>
  <cp:lastPrinted>2022-05-12T07:46:00Z</cp:lastPrinted>
  <dcterms:created xsi:type="dcterms:W3CDTF">2018-08-27T12:20:00Z</dcterms:created>
  <dcterms:modified xsi:type="dcterms:W3CDTF">2023-12-28T09:37:00Z</dcterms:modified>
</cp:coreProperties>
</file>