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6A6" w:rsidRPr="009506A6" w:rsidRDefault="009506A6" w:rsidP="00200D32">
      <w:pPr>
        <w:tabs>
          <w:tab w:val="left" w:pos="4320"/>
        </w:tabs>
        <w:spacing w:line="240" w:lineRule="auto"/>
        <w:ind w:right="4536"/>
        <w:rPr>
          <w:rFonts w:ascii="PT Astra Serif" w:hAnsi="PT Astra Serif" w:cs="PT Astra Serif"/>
          <w:b/>
          <w:color w:val="000000" w:themeColor="text1"/>
          <w:sz w:val="28"/>
          <w:szCs w:val="28"/>
          <w:lang w:eastAsia="en-US"/>
        </w:rPr>
      </w:pPr>
    </w:p>
    <w:p w:rsidR="000008AC" w:rsidRPr="0091199D" w:rsidRDefault="000008AC" w:rsidP="000008AC">
      <w:pPr>
        <w:jc w:val="center"/>
        <w:rPr>
          <w:rFonts w:ascii="PT Astra Serif" w:hAnsi="PT Astra Serif" w:cs="PT Astra Serif"/>
        </w:rPr>
      </w:pPr>
    </w:p>
    <w:tbl>
      <w:tblPr>
        <w:tblpPr w:leftFromText="180" w:rightFromText="180" w:vertAnchor="text" w:tblpY="1"/>
        <w:tblOverlap w:val="never"/>
        <w:tblW w:w="6487" w:type="dxa"/>
        <w:tblLayout w:type="fixed"/>
        <w:tblLook w:val="04A0"/>
      </w:tblPr>
      <w:tblGrid>
        <w:gridCol w:w="6487"/>
      </w:tblGrid>
      <w:tr w:rsidR="000008AC" w:rsidRPr="0091199D" w:rsidTr="00632FA3">
        <w:tc>
          <w:tcPr>
            <w:tcW w:w="6487" w:type="dxa"/>
          </w:tcPr>
          <w:p w:rsidR="000008AC" w:rsidRPr="000008AC" w:rsidRDefault="000008AC" w:rsidP="00632FA3">
            <w:pPr>
              <w:spacing w:line="240" w:lineRule="auto"/>
              <w:jc w:val="left"/>
              <w:rPr>
                <w:rFonts w:ascii="PT Astra Serif" w:hAnsi="PT Astra Serif" w:cs="PT Astra Serif"/>
                <w:b/>
                <w:sz w:val="28"/>
                <w:szCs w:val="28"/>
                <w:lang w:eastAsia="en-US"/>
              </w:rPr>
            </w:pPr>
            <w:r w:rsidRPr="000008AC">
              <w:rPr>
                <w:rFonts w:ascii="PT Astra Serif" w:hAnsi="PT Astra Serif" w:cs="PT Astra Serif"/>
                <w:b/>
                <w:sz w:val="28"/>
                <w:szCs w:val="28"/>
                <w:lang w:eastAsia="en-US"/>
              </w:rPr>
              <w:t>Об утверждении административного регламента</w:t>
            </w:r>
            <w:r w:rsidR="004F7AE7">
              <w:rPr>
                <w:rFonts w:ascii="PT Astra Serif" w:hAnsi="PT Astra Serif" w:cs="PT Astra Serif"/>
                <w:b/>
                <w:sz w:val="28"/>
                <w:szCs w:val="28"/>
                <w:lang w:eastAsia="en-US"/>
              </w:rPr>
              <w:br/>
            </w:r>
            <w:r w:rsidRPr="000008AC">
              <w:rPr>
                <w:rFonts w:ascii="PT Astra Serif" w:hAnsi="PT Astra Serif" w:cs="PT Astra Serif"/>
                <w:b/>
                <w:sz w:val="28"/>
                <w:szCs w:val="28"/>
                <w:lang w:eastAsia="en-US"/>
              </w:rPr>
              <w:t>по предоставлению</w:t>
            </w:r>
            <w:r w:rsidR="004F7AE7">
              <w:rPr>
                <w:rFonts w:ascii="PT Astra Serif" w:hAnsi="PT Astra Serif" w:cs="PT Astra Serif"/>
                <w:b/>
                <w:sz w:val="28"/>
                <w:szCs w:val="28"/>
                <w:lang w:eastAsia="en-US"/>
              </w:rPr>
              <w:t xml:space="preserve"> </w:t>
            </w:r>
            <w:r w:rsidRPr="000008AC">
              <w:rPr>
                <w:rFonts w:ascii="PT Astra Serif" w:hAnsi="PT Astra Serif" w:cs="PT Astra Serif"/>
                <w:b/>
                <w:sz w:val="28"/>
                <w:szCs w:val="28"/>
                <w:lang w:eastAsia="en-US"/>
              </w:rPr>
              <w:t xml:space="preserve">муниципальной услуги </w:t>
            </w:r>
            <w:r w:rsidRPr="000008AC">
              <w:rPr>
                <w:rFonts w:ascii="PT Astra Serif" w:hAnsi="PT Astra Serif"/>
                <w:b/>
                <w:bCs/>
                <w:sz w:val="28"/>
                <w:szCs w:val="28"/>
              </w:rPr>
              <w:t>«Присвоение квалификационной категории «Спортивный судья второй категории», «Спо</w:t>
            </w:r>
            <w:r w:rsidR="004F7AE7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ртивный судья третьей 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категории</w:t>
            </w:r>
            <w:r w:rsidRPr="000008AC">
              <w:rPr>
                <w:rFonts w:ascii="PT Astra Serif" w:hAnsi="PT Astra Serif"/>
                <w:b/>
                <w:bCs/>
                <w:sz w:val="28"/>
                <w:szCs w:val="28"/>
              </w:rPr>
              <w:t>»</w:t>
            </w:r>
          </w:p>
        </w:tc>
      </w:tr>
    </w:tbl>
    <w:p w:rsidR="00DB79B5" w:rsidRDefault="00632FA3" w:rsidP="00DB79B5">
      <w:pPr>
        <w:ind w:right="4135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br w:type="textWrapping" w:clear="all"/>
      </w:r>
    </w:p>
    <w:p w:rsidR="004F7AE7" w:rsidRPr="00EF024D" w:rsidRDefault="004F7AE7" w:rsidP="00DB79B5">
      <w:pPr>
        <w:ind w:right="4135"/>
        <w:rPr>
          <w:rFonts w:ascii="PT Astra Serif" w:hAnsi="PT Astra Serif" w:cs="PT Astra Serif"/>
          <w:sz w:val="28"/>
          <w:szCs w:val="28"/>
        </w:rPr>
      </w:pPr>
    </w:p>
    <w:p w:rsidR="00DB79B5" w:rsidRPr="00613BCF" w:rsidRDefault="00DB79B5" w:rsidP="00200D32">
      <w:pPr>
        <w:spacing w:line="240" w:lineRule="auto"/>
        <w:ind w:firstLine="737"/>
        <w:rPr>
          <w:sz w:val="28"/>
          <w:szCs w:val="28"/>
        </w:rPr>
      </w:pPr>
      <w:r w:rsidRPr="00613BCF">
        <w:rPr>
          <w:rFonts w:ascii="PT Astra Serif" w:hAnsi="PT Astra Serif" w:cs="PT Astra Serif"/>
          <w:sz w:val="28"/>
          <w:szCs w:val="28"/>
        </w:rPr>
        <w:t xml:space="preserve">В соответствии с </w:t>
      </w:r>
      <w:r w:rsidRPr="00613BCF">
        <w:rPr>
          <w:rFonts w:ascii="PT Astra Serif" w:hAnsi="PT Astra Serif" w:cs="PT Astra Serif"/>
          <w:bCs/>
          <w:sz w:val="28"/>
          <w:szCs w:val="28"/>
        </w:rPr>
        <w:t xml:space="preserve">Федеральным законом от 27.07.2010 № 210-ФЗ </w:t>
      </w:r>
      <w:r w:rsidR="009506A6">
        <w:rPr>
          <w:rFonts w:ascii="PT Astra Serif" w:hAnsi="PT Astra Serif" w:cs="PT Astra Serif"/>
          <w:bCs/>
          <w:sz w:val="28"/>
          <w:szCs w:val="28"/>
        </w:rPr>
        <w:br/>
      </w:r>
      <w:r w:rsidRPr="00613BCF">
        <w:rPr>
          <w:rFonts w:ascii="PT Astra Serif" w:hAnsi="PT Astra Serif" w:cs="PT Astra Serif"/>
          <w:bCs/>
          <w:sz w:val="28"/>
          <w:szCs w:val="28"/>
        </w:rPr>
        <w:t>«Об организации предоставления государственных и муниципальных услуг»,</w:t>
      </w:r>
      <w:r w:rsidRPr="002B78A9">
        <w:rPr>
          <w:rFonts w:ascii="PT Astra Serif" w:hAnsi="PT Astra Serif"/>
          <w:sz w:val="28"/>
          <w:szCs w:val="28"/>
        </w:rPr>
        <w:t xml:space="preserve"> с пунктом 19 статьи 16 Федерального закона от 06.10.2003 </w:t>
      </w:r>
      <w:r w:rsidR="009506A6">
        <w:rPr>
          <w:rFonts w:ascii="PT Astra Serif" w:hAnsi="PT Astra Serif"/>
          <w:sz w:val="28"/>
          <w:szCs w:val="28"/>
        </w:rPr>
        <w:br/>
      </w:r>
      <w:r w:rsidRPr="002B78A9">
        <w:rPr>
          <w:rFonts w:ascii="PT Astra Serif" w:hAnsi="PT Astra Serif"/>
          <w:sz w:val="28"/>
          <w:szCs w:val="28"/>
        </w:rPr>
        <w:t xml:space="preserve">№ 131-ФЗ «Об общих принципах организации местного самоуправления </w:t>
      </w:r>
      <w:r w:rsidR="009506A6">
        <w:rPr>
          <w:rFonts w:ascii="PT Astra Serif" w:hAnsi="PT Astra Serif"/>
          <w:sz w:val="28"/>
          <w:szCs w:val="28"/>
        </w:rPr>
        <w:br/>
      </w:r>
      <w:r w:rsidRPr="002B78A9">
        <w:rPr>
          <w:rFonts w:ascii="PT Astra Serif" w:hAnsi="PT Astra Serif"/>
          <w:sz w:val="28"/>
          <w:szCs w:val="28"/>
        </w:rPr>
        <w:t>в Российской Федерации», руководствуясь Уставом муниципального образования Городской округ ЗАТО Светлый Саратовской области</w:t>
      </w:r>
      <w:r w:rsidRPr="00613BCF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Pr="00613BCF">
        <w:rPr>
          <w:rFonts w:ascii="PT Astra Serif" w:hAnsi="PT Astra Serif" w:cs="PT Astra Serif"/>
          <w:sz w:val="28"/>
          <w:szCs w:val="28"/>
        </w:rPr>
        <w:t xml:space="preserve">постановлением администрации городского округа ЗАТО Светлый </w:t>
      </w:r>
      <w:r w:rsidR="009506A6">
        <w:rPr>
          <w:rFonts w:ascii="PT Astra Serif" w:hAnsi="PT Astra Serif" w:cs="PT Astra Serif"/>
          <w:sz w:val="28"/>
          <w:szCs w:val="28"/>
        </w:rPr>
        <w:br/>
      </w:r>
      <w:r w:rsidRPr="00613BCF">
        <w:rPr>
          <w:rFonts w:ascii="PT Astra Serif" w:hAnsi="PT Astra Serif" w:cs="PT Astra Serif"/>
          <w:sz w:val="28"/>
          <w:szCs w:val="28"/>
        </w:rPr>
        <w:t xml:space="preserve">от </w:t>
      </w:r>
      <w:r>
        <w:rPr>
          <w:rFonts w:ascii="PT Astra Serif" w:hAnsi="PT Astra Serif" w:cs="PT Astra Serif"/>
          <w:sz w:val="28"/>
          <w:szCs w:val="28"/>
        </w:rPr>
        <w:t>29</w:t>
      </w:r>
      <w:r w:rsidRPr="00613BCF">
        <w:rPr>
          <w:rFonts w:ascii="PT Astra Serif" w:hAnsi="PT Astra Serif" w:cs="PT Astra Serif"/>
          <w:sz w:val="28"/>
          <w:szCs w:val="28"/>
        </w:rPr>
        <w:t>.</w:t>
      </w:r>
      <w:r>
        <w:rPr>
          <w:rFonts w:ascii="PT Astra Serif" w:hAnsi="PT Astra Serif" w:cs="PT Astra Serif"/>
          <w:sz w:val="28"/>
          <w:szCs w:val="28"/>
        </w:rPr>
        <w:t>07</w:t>
      </w:r>
      <w:r w:rsidRPr="00613BCF">
        <w:rPr>
          <w:rFonts w:ascii="PT Astra Serif" w:hAnsi="PT Astra Serif" w:cs="PT Astra Serif"/>
          <w:sz w:val="28"/>
          <w:szCs w:val="28"/>
        </w:rPr>
        <w:t>.20</w:t>
      </w:r>
      <w:r>
        <w:rPr>
          <w:rFonts w:ascii="PT Astra Serif" w:hAnsi="PT Astra Serif" w:cs="PT Astra Serif"/>
          <w:sz w:val="28"/>
          <w:szCs w:val="28"/>
        </w:rPr>
        <w:t>23</w:t>
      </w:r>
      <w:r w:rsidRPr="00613BCF">
        <w:rPr>
          <w:rFonts w:ascii="PT Astra Serif" w:hAnsi="PT Astra Serif" w:cs="PT Astra Serif"/>
          <w:sz w:val="28"/>
          <w:szCs w:val="28"/>
        </w:rPr>
        <w:t xml:space="preserve"> № </w:t>
      </w:r>
      <w:r>
        <w:rPr>
          <w:rFonts w:ascii="PT Astra Serif" w:hAnsi="PT Astra Serif" w:cs="PT Astra Serif"/>
          <w:sz w:val="28"/>
          <w:szCs w:val="28"/>
        </w:rPr>
        <w:t>213</w:t>
      </w:r>
      <w:r w:rsidRPr="00613BCF">
        <w:rPr>
          <w:rFonts w:ascii="PT Astra Serif" w:hAnsi="PT Astra Serif" w:cs="PT Astra Serif"/>
          <w:sz w:val="28"/>
          <w:szCs w:val="28"/>
        </w:rPr>
        <w:t xml:space="preserve"> «Об утверждении </w:t>
      </w:r>
      <w:r>
        <w:rPr>
          <w:rFonts w:ascii="PT Astra Serif" w:hAnsi="PT Astra Serif" w:cs="PT Astra Serif"/>
          <w:sz w:val="28"/>
          <w:szCs w:val="28"/>
        </w:rPr>
        <w:t>Правил</w:t>
      </w:r>
      <w:r w:rsidRPr="00613BCF">
        <w:rPr>
          <w:rFonts w:ascii="PT Astra Serif" w:hAnsi="PT Astra Serif" w:cs="PT Astra Serif"/>
          <w:sz w:val="28"/>
          <w:szCs w:val="28"/>
        </w:rPr>
        <w:t xml:space="preserve"> разработки и утверждения административных регламентов </w:t>
      </w:r>
      <w:r>
        <w:rPr>
          <w:rFonts w:ascii="PT Astra Serif" w:hAnsi="PT Astra Serif" w:cs="PT Astra Serif"/>
          <w:sz w:val="28"/>
          <w:szCs w:val="28"/>
        </w:rPr>
        <w:t>предоставления</w:t>
      </w:r>
      <w:r w:rsidRPr="00613BCF">
        <w:rPr>
          <w:rFonts w:ascii="PT Astra Serif" w:hAnsi="PT Astra Serif" w:cs="PT Astra Serif"/>
          <w:sz w:val="28"/>
          <w:szCs w:val="28"/>
        </w:rPr>
        <w:t xml:space="preserve"> муниципальных услуг», руководствуясь Уставом муниципального образования  Городской округ ЗАТО Светлый Саратовской области, администрация городского округа ЗАТО Светлый ПОСТАНОВЛЯЕТ:</w:t>
      </w:r>
    </w:p>
    <w:p w:rsidR="00DB79B5" w:rsidRPr="000008AC" w:rsidRDefault="000008AC" w:rsidP="00200D32">
      <w:pPr>
        <w:pStyle w:val="ac"/>
        <w:widowControl/>
        <w:numPr>
          <w:ilvl w:val="0"/>
          <w:numId w:val="30"/>
        </w:numPr>
        <w:suppressAutoHyphens/>
        <w:adjustRightInd/>
        <w:spacing w:line="240" w:lineRule="auto"/>
        <w:ind w:left="0" w:firstLine="737"/>
        <w:textAlignment w:val="auto"/>
        <w:rPr>
          <w:rFonts w:ascii="PT Astra Serif" w:hAnsi="PT Astra Serif" w:cs="PT Astra Serif"/>
          <w:sz w:val="28"/>
          <w:szCs w:val="28"/>
        </w:rPr>
      </w:pPr>
      <w:r w:rsidRPr="000008AC">
        <w:rPr>
          <w:rFonts w:ascii="PT Astra Serif" w:hAnsi="PT Astra Serif" w:cs="PT Astra Serif"/>
          <w:sz w:val="28"/>
          <w:szCs w:val="28"/>
        </w:rPr>
        <w:t>Утвердить административный регламент по предоставлению муниципальной услуги «Присвоение квалификационной категории «Спортивный судья второй категории</w:t>
      </w:r>
      <w:r w:rsidRPr="000008AC">
        <w:rPr>
          <w:rFonts w:ascii="PT Astra Serif" w:hAnsi="PT Astra Serif"/>
          <w:sz w:val="28"/>
          <w:szCs w:val="28"/>
        </w:rPr>
        <w:t>», «Спортивный судья третьей категории»</w:t>
      </w:r>
      <w:r w:rsidRPr="000008AC">
        <w:rPr>
          <w:rFonts w:ascii="PT Astra Serif" w:hAnsi="PT Astra Serif" w:cs="PT Astra Serif"/>
          <w:sz w:val="28"/>
          <w:szCs w:val="28"/>
          <w:lang w:eastAsia="en-US"/>
        </w:rPr>
        <w:t>»</w:t>
      </w:r>
      <w:r w:rsidR="006A3335">
        <w:rPr>
          <w:rFonts w:ascii="PT Astra Serif" w:hAnsi="PT Astra Serif" w:cs="PT Astra Serif"/>
          <w:sz w:val="28"/>
          <w:szCs w:val="28"/>
        </w:rPr>
        <w:t xml:space="preserve"> </w:t>
      </w:r>
      <w:r w:rsidR="00AD396F" w:rsidRPr="000008AC">
        <w:rPr>
          <w:rFonts w:ascii="PT Astra Serif" w:hAnsi="PT Astra Serif"/>
          <w:sz w:val="28"/>
          <w:szCs w:val="28"/>
        </w:rPr>
        <w:t>.</w:t>
      </w:r>
    </w:p>
    <w:p w:rsidR="00DB79B5" w:rsidRPr="006A6FB3" w:rsidRDefault="00CA4723" w:rsidP="00200D32">
      <w:pPr>
        <w:pStyle w:val="ac"/>
        <w:widowControl/>
        <w:numPr>
          <w:ilvl w:val="0"/>
          <w:numId w:val="30"/>
        </w:numPr>
        <w:suppressAutoHyphens/>
        <w:adjustRightInd/>
        <w:spacing w:line="240" w:lineRule="auto"/>
        <w:ind w:left="0" w:firstLine="737"/>
        <w:textAlignment w:val="auto"/>
        <w:rPr>
          <w:sz w:val="28"/>
          <w:szCs w:val="28"/>
        </w:rPr>
      </w:pPr>
      <w:r w:rsidRPr="001E2E74">
        <w:rPr>
          <w:rFonts w:ascii="PT Astra Serif" w:hAnsi="PT Astra Serif"/>
          <w:sz w:val="28"/>
          <w:szCs w:val="28"/>
        </w:rPr>
        <w:t xml:space="preserve">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r w:rsidRPr="001E2E74">
        <w:rPr>
          <w:rFonts w:ascii="PT Astra Serif" w:eastAsia="DejaVu Sans" w:hAnsi="PT Astra Serif"/>
          <w:sz w:val="28"/>
          <w:szCs w:val="28"/>
        </w:rPr>
        <w:t xml:space="preserve">zatosvetly.gosuslugi.ru </w:t>
      </w:r>
      <w:r>
        <w:rPr>
          <w:rFonts w:ascii="PT Astra Serif" w:eastAsia="DejaVu Sans" w:hAnsi="PT Astra Serif"/>
          <w:sz w:val="28"/>
          <w:szCs w:val="28"/>
        </w:rPr>
        <w:br/>
      </w:r>
      <w:r w:rsidRPr="001E2E74">
        <w:rPr>
          <w:rFonts w:ascii="PT Astra Serif" w:hAnsi="PT Astra Serif"/>
          <w:sz w:val="28"/>
          <w:szCs w:val="28"/>
        </w:rPr>
        <w:t xml:space="preserve">в информационно-телекоммуникационной сети «Интернет» </w:t>
      </w:r>
      <w:r>
        <w:rPr>
          <w:rFonts w:ascii="PT Astra Serif" w:hAnsi="PT Astra Serif"/>
          <w:sz w:val="28"/>
          <w:szCs w:val="28"/>
        </w:rPr>
        <w:br/>
      </w:r>
      <w:r w:rsidRPr="001E2E74">
        <w:rPr>
          <w:rFonts w:ascii="PT Astra Serif" w:hAnsi="PT Astra Serif"/>
          <w:sz w:val="28"/>
          <w:szCs w:val="28"/>
        </w:rPr>
        <w:t>и обнародовать в месте обнародования нормативных правовых актов органов местного самоуправления городского округа ЗАТО Светлый</w:t>
      </w:r>
      <w:r w:rsidR="00DB79B5" w:rsidRPr="006A6FB3">
        <w:rPr>
          <w:rFonts w:ascii="PT Astra Serif" w:hAnsi="PT Astra Serif" w:cs="PT Astra Serif"/>
          <w:sz w:val="28"/>
          <w:szCs w:val="28"/>
        </w:rPr>
        <w:t>.</w:t>
      </w:r>
    </w:p>
    <w:p w:rsidR="00DB79B5" w:rsidRPr="00613BCF" w:rsidRDefault="00DB79B5" w:rsidP="00200D32">
      <w:pPr>
        <w:pStyle w:val="ad"/>
        <w:widowControl/>
        <w:numPr>
          <w:ilvl w:val="0"/>
          <w:numId w:val="30"/>
        </w:numPr>
        <w:suppressAutoHyphens/>
        <w:adjustRightInd/>
        <w:spacing w:line="240" w:lineRule="auto"/>
        <w:ind w:left="0" w:firstLine="737"/>
        <w:textAlignment w:val="auto"/>
        <w:rPr>
          <w:rFonts w:ascii="PT Astra Serif" w:hAnsi="PT Astra Serif" w:cs="PT Astra Serif"/>
          <w:sz w:val="28"/>
          <w:szCs w:val="28"/>
        </w:rPr>
      </w:pPr>
      <w:r w:rsidRPr="00613BCF">
        <w:rPr>
          <w:rFonts w:ascii="PT Astra Serif" w:hAnsi="PT Astra Serif" w:cs="PT Astra Serif"/>
          <w:sz w:val="28"/>
          <w:szCs w:val="28"/>
        </w:rPr>
        <w:t>Директору – главному редактору муниципального учреждения «Редакция газеты «Светлые вести»</w:t>
      </w:r>
      <w:r w:rsidR="00FC48C4">
        <w:rPr>
          <w:rFonts w:ascii="PT Astra Serif" w:hAnsi="PT Astra Serif" w:cs="PT Astra Serif"/>
          <w:sz w:val="28"/>
          <w:szCs w:val="28"/>
        </w:rPr>
        <w:t xml:space="preserve"> опубликовать настоящее</w:t>
      </w:r>
      <w:r w:rsidRPr="00613BCF">
        <w:rPr>
          <w:rFonts w:ascii="PT Astra Serif" w:hAnsi="PT Astra Serif" w:cs="PT Astra Serif"/>
          <w:sz w:val="28"/>
          <w:szCs w:val="28"/>
        </w:rPr>
        <w:t xml:space="preserve"> постановление в газете городского округа ЗАТО Светлый «Светлые вести».</w:t>
      </w:r>
    </w:p>
    <w:p w:rsidR="00DB79B5" w:rsidRPr="00DB79B5" w:rsidRDefault="00DB79B5" w:rsidP="00DB79B5">
      <w:pPr>
        <w:pStyle w:val="ad"/>
        <w:widowControl/>
        <w:numPr>
          <w:ilvl w:val="0"/>
          <w:numId w:val="30"/>
        </w:numPr>
        <w:suppressAutoHyphens/>
        <w:adjustRightInd/>
        <w:spacing w:line="240" w:lineRule="auto"/>
        <w:ind w:left="0" w:firstLine="709"/>
        <w:textAlignment w:val="auto"/>
        <w:rPr>
          <w:rFonts w:ascii="PT Astra Serif" w:hAnsi="PT Astra Serif" w:cs="PT Astra Serif"/>
          <w:sz w:val="28"/>
          <w:szCs w:val="28"/>
        </w:rPr>
      </w:pPr>
      <w:r w:rsidRPr="00613BCF">
        <w:rPr>
          <w:rFonts w:ascii="PT Astra Serif" w:hAnsi="PT Astra Serif" w:cs="PT Astra Serif"/>
          <w:sz w:val="28"/>
          <w:szCs w:val="28"/>
        </w:rPr>
        <w:lastRenderedPageBreak/>
        <w:t xml:space="preserve">Настоящее постановление вступает в силу со дня </w:t>
      </w:r>
      <w:r w:rsidR="006D56FD">
        <w:rPr>
          <w:rFonts w:ascii="PT Astra Serif" w:hAnsi="PT Astra Serif" w:cs="PT Astra Serif"/>
          <w:sz w:val="28"/>
          <w:szCs w:val="28"/>
        </w:rPr>
        <w:br/>
      </w:r>
      <w:r w:rsidRPr="00613BCF">
        <w:rPr>
          <w:rFonts w:ascii="PT Astra Serif" w:hAnsi="PT Astra Serif" w:cs="PT Astra Serif"/>
          <w:sz w:val="28"/>
          <w:szCs w:val="28"/>
        </w:rPr>
        <w:t>его официального опубликования.</w:t>
      </w:r>
    </w:p>
    <w:p w:rsidR="00E33C7E" w:rsidRDefault="00E33C7E" w:rsidP="00E33C7E">
      <w:pPr>
        <w:pStyle w:val="ad"/>
        <w:rPr>
          <w:rFonts w:ascii="PT Astra Serif" w:hAnsi="PT Astra Serif"/>
          <w:sz w:val="28"/>
          <w:szCs w:val="28"/>
        </w:rPr>
      </w:pPr>
    </w:p>
    <w:p w:rsidR="00E33C7E" w:rsidRDefault="00E33C7E" w:rsidP="00E33C7E">
      <w:pPr>
        <w:pStyle w:val="ad"/>
        <w:rPr>
          <w:rFonts w:ascii="PT Astra Serif" w:hAnsi="PT Astra Serif"/>
          <w:sz w:val="28"/>
          <w:szCs w:val="28"/>
        </w:rPr>
      </w:pPr>
    </w:p>
    <w:p w:rsidR="00E33C7E" w:rsidRDefault="00E33C7E" w:rsidP="00E33C7E">
      <w:pPr>
        <w:pStyle w:val="ad"/>
        <w:rPr>
          <w:rFonts w:ascii="PT Astra Serif" w:hAnsi="PT Astra Serif"/>
          <w:sz w:val="28"/>
          <w:szCs w:val="28"/>
        </w:rPr>
      </w:pPr>
    </w:p>
    <w:p w:rsidR="00B47970" w:rsidRPr="00BE2100" w:rsidRDefault="00B47970" w:rsidP="00B47970">
      <w:pPr>
        <w:jc w:val="left"/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C9722F" w:rsidRDefault="00B47970" w:rsidP="00B47970">
      <w:pPr>
        <w:jc w:val="left"/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>ЗАТО Светлый</w:t>
      </w:r>
      <w:r>
        <w:rPr>
          <w:rFonts w:ascii="PT Astra Serif" w:hAnsi="PT Astra Serif"/>
          <w:b/>
          <w:sz w:val="28"/>
          <w:szCs w:val="28"/>
        </w:rPr>
        <w:t xml:space="preserve">                               </w:t>
      </w:r>
      <w:r w:rsidR="00027006">
        <w:rPr>
          <w:rFonts w:ascii="PT Astra Serif" w:hAnsi="PT Astra Serif"/>
          <w:b/>
          <w:sz w:val="28"/>
          <w:szCs w:val="28"/>
        </w:rPr>
        <w:t>подпись</w:t>
      </w:r>
      <w:r>
        <w:rPr>
          <w:rFonts w:ascii="PT Astra Serif" w:hAnsi="PT Astra Serif"/>
          <w:b/>
          <w:sz w:val="28"/>
          <w:szCs w:val="28"/>
        </w:rPr>
        <w:t xml:space="preserve">            </w:t>
      </w:r>
      <w:r w:rsidR="00027006">
        <w:rPr>
          <w:rFonts w:ascii="PT Astra Serif" w:hAnsi="PT Astra Serif"/>
          <w:b/>
          <w:sz w:val="28"/>
          <w:szCs w:val="28"/>
        </w:rPr>
        <w:t xml:space="preserve">                  </w:t>
      </w:r>
      <w:r>
        <w:rPr>
          <w:rFonts w:ascii="PT Astra Serif" w:hAnsi="PT Astra Serif"/>
          <w:b/>
          <w:sz w:val="28"/>
          <w:szCs w:val="28"/>
        </w:rPr>
        <w:t xml:space="preserve">     С.М. Баталов</w:t>
      </w:r>
    </w:p>
    <w:p w:rsidR="00C9722F" w:rsidRDefault="00C9722F" w:rsidP="00C9722F"/>
    <w:p w:rsidR="00027006" w:rsidRDefault="00027006" w:rsidP="00027006">
      <w:pPr>
        <w:pStyle w:val="ad"/>
        <w:spacing w:line="240" w:lineRule="auto"/>
        <w:rPr>
          <w:sz w:val="28"/>
          <w:szCs w:val="28"/>
        </w:rPr>
      </w:pPr>
    </w:p>
    <w:p w:rsidR="004F7AE7" w:rsidRPr="000170F3" w:rsidRDefault="004F7AE7" w:rsidP="004F7AE7">
      <w:pPr>
        <w:pStyle w:val="ad"/>
        <w:spacing w:line="240" w:lineRule="auto"/>
        <w:ind w:right="-142"/>
        <w:rPr>
          <w:rFonts w:ascii="PT Astra Serif" w:hAnsi="PT Astra Serif"/>
        </w:rPr>
      </w:pPr>
      <w:r w:rsidRPr="000170F3">
        <w:rPr>
          <w:rFonts w:ascii="PT Astra Serif" w:hAnsi="PT Astra Serif"/>
        </w:rPr>
        <w:t>Копия верна:</w:t>
      </w:r>
    </w:p>
    <w:p w:rsidR="004F7AE7" w:rsidRPr="000170F3" w:rsidRDefault="004F7AE7" w:rsidP="004F7AE7">
      <w:pPr>
        <w:pStyle w:val="ad"/>
        <w:spacing w:line="240" w:lineRule="auto"/>
        <w:ind w:right="-142"/>
        <w:rPr>
          <w:rFonts w:ascii="PT Astra Serif" w:hAnsi="PT Astra Serif"/>
        </w:rPr>
      </w:pPr>
      <w:r w:rsidRPr="000170F3">
        <w:rPr>
          <w:rFonts w:ascii="PT Astra Serif" w:hAnsi="PT Astra Serif"/>
        </w:rPr>
        <w:t xml:space="preserve">заместитель начальника отдела организационного обеспечения </w:t>
      </w:r>
    </w:p>
    <w:p w:rsidR="004F7AE7" w:rsidRPr="000170F3" w:rsidRDefault="004F7AE7" w:rsidP="004F7AE7">
      <w:pPr>
        <w:spacing w:line="240" w:lineRule="auto"/>
        <w:ind w:right="-142"/>
        <w:rPr>
          <w:rFonts w:ascii="PT Astra Serif" w:hAnsi="PT Astra Serif"/>
        </w:rPr>
      </w:pPr>
      <w:r w:rsidRPr="000170F3">
        <w:rPr>
          <w:rFonts w:ascii="PT Astra Serif" w:hAnsi="PT Astra Serif"/>
        </w:rPr>
        <w:t xml:space="preserve">администрации городского округа ЗАТО Светлый </w:t>
      </w:r>
    </w:p>
    <w:p w:rsidR="004F7AE7" w:rsidRPr="000170F3" w:rsidRDefault="004F7AE7" w:rsidP="004F7AE7">
      <w:pPr>
        <w:spacing w:line="240" w:lineRule="auto"/>
        <w:ind w:right="-142"/>
        <w:rPr>
          <w:rFonts w:ascii="PT Astra Serif" w:hAnsi="PT Astra Serif"/>
        </w:rPr>
      </w:pPr>
      <w:r>
        <w:rPr>
          <w:rFonts w:ascii="PT Astra Serif" w:hAnsi="PT Astra Serif"/>
        </w:rPr>
        <w:t>20</w:t>
      </w:r>
      <w:r w:rsidRPr="000170F3">
        <w:rPr>
          <w:rFonts w:ascii="PT Astra Serif" w:hAnsi="PT Astra Serif"/>
        </w:rPr>
        <w:t xml:space="preserve">.02.2025                                                                     </w:t>
      </w:r>
      <w:r>
        <w:rPr>
          <w:rFonts w:ascii="PT Astra Serif" w:hAnsi="PT Astra Serif"/>
        </w:rPr>
        <w:t xml:space="preserve">                                   </w:t>
      </w:r>
      <w:r w:rsidRPr="000170F3">
        <w:rPr>
          <w:rFonts w:ascii="PT Astra Serif" w:hAnsi="PT Astra Serif"/>
        </w:rPr>
        <w:t xml:space="preserve">   В.А. Терещенко</w:t>
      </w:r>
    </w:p>
    <w:p w:rsidR="004F7AE7" w:rsidRDefault="004F7AE7" w:rsidP="004F7AE7">
      <w:pPr>
        <w:spacing w:line="240" w:lineRule="auto"/>
        <w:ind w:right="-142"/>
        <w:rPr>
          <w:rFonts w:ascii="PT Astra Serif" w:hAnsi="PT Astra Serif"/>
        </w:rPr>
      </w:pPr>
    </w:p>
    <w:p w:rsidR="004F7AE7" w:rsidRPr="002D22E2" w:rsidRDefault="004F7AE7" w:rsidP="00027006">
      <w:pPr>
        <w:pStyle w:val="ad"/>
        <w:spacing w:line="240" w:lineRule="auto"/>
        <w:rPr>
          <w:sz w:val="28"/>
          <w:szCs w:val="28"/>
        </w:rPr>
      </w:pPr>
    </w:p>
    <w:p w:rsidR="002D22E2" w:rsidRPr="000D0ABF" w:rsidRDefault="002D22E2" w:rsidP="00054922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  <w:sectPr w:rsidR="004E44BC" w:rsidSect="004F7AE7">
          <w:headerReference w:type="default" r:id="rId8"/>
          <w:headerReference w:type="first" r:id="rId9"/>
          <w:pgSz w:w="11906" w:h="16838"/>
          <w:pgMar w:top="1134" w:right="851" w:bottom="567" w:left="1985" w:header="278" w:footer="0" w:gutter="0"/>
          <w:pgNumType w:start="1"/>
          <w:cols w:space="720"/>
          <w:titlePg/>
          <w:docGrid w:linePitch="360"/>
        </w:sectPr>
      </w:pPr>
    </w:p>
    <w:p w:rsidR="00DB79B5" w:rsidRPr="00613BCF" w:rsidRDefault="001F56FB" w:rsidP="00AD396F">
      <w:pPr>
        <w:pStyle w:val="ConsPlusNormal"/>
        <w:spacing w:line="240" w:lineRule="auto"/>
        <w:ind w:left="4536" w:firstLine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Утвержден</w:t>
      </w:r>
      <w:r w:rsidR="00DB79B5" w:rsidRPr="00613BCF">
        <w:rPr>
          <w:rFonts w:ascii="PT Astra Serif" w:hAnsi="PT Astra Serif"/>
          <w:sz w:val="28"/>
          <w:szCs w:val="28"/>
        </w:rPr>
        <w:t xml:space="preserve"> </w:t>
      </w:r>
    </w:p>
    <w:p w:rsidR="00DB79B5" w:rsidRPr="00613BCF" w:rsidRDefault="001F56FB" w:rsidP="00AD396F">
      <w:pPr>
        <w:pStyle w:val="ConsPlusNormal"/>
        <w:spacing w:line="240" w:lineRule="auto"/>
        <w:ind w:left="4536" w:firstLine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постановлением</w:t>
      </w:r>
      <w:r w:rsidR="00DB79B5" w:rsidRPr="00613BCF">
        <w:rPr>
          <w:rFonts w:ascii="PT Astra Serif" w:hAnsi="PT Astra Serif"/>
          <w:sz w:val="28"/>
          <w:szCs w:val="28"/>
        </w:rPr>
        <w:t xml:space="preserve"> администрации </w:t>
      </w:r>
    </w:p>
    <w:p w:rsidR="00DB79B5" w:rsidRPr="00613BCF" w:rsidRDefault="00DB79B5" w:rsidP="00AD396F">
      <w:pPr>
        <w:pStyle w:val="ConsPlusNormal"/>
        <w:spacing w:line="240" w:lineRule="auto"/>
        <w:ind w:left="4536" w:firstLine="0"/>
        <w:jc w:val="center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городского округа ЗАТО Светлый</w:t>
      </w:r>
    </w:p>
    <w:p w:rsidR="00DB79B5" w:rsidRPr="00613BCF" w:rsidRDefault="00B86A8E" w:rsidP="00AD396F">
      <w:pPr>
        <w:tabs>
          <w:tab w:val="left" w:pos="4678"/>
        </w:tabs>
        <w:spacing w:line="240" w:lineRule="auto"/>
        <w:ind w:left="4678" w:right="-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20.02.2025 № 58</w:t>
      </w:r>
    </w:p>
    <w:p w:rsidR="00CF44FF" w:rsidRPr="0091199D" w:rsidRDefault="00CF44FF" w:rsidP="00CF44FF">
      <w:pPr>
        <w:jc w:val="center"/>
        <w:rPr>
          <w:rFonts w:ascii="PT Astra Serif" w:hAnsi="PT Astra Serif"/>
          <w:b/>
        </w:rPr>
      </w:pPr>
      <w:r w:rsidRPr="0091199D">
        <w:rPr>
          <w:rFonts w:ascii="PT Astra Serif" w:hAnsi="PT Astra Serif"/>
          <w:b/>
        </w:rPr>
        <w:t>АДМИНИСТРАТИВНЫЙ РЕГЛАМЕНТ</w:t>
      </w:r>
    </w:p>
    <w:p w:rsidR="00CF44FF" w:rsidRPr="00CF44FF" w:rsidRDefault="00CF44FF" w:rsidP="00CF44FF">
      <w:pPr>
        <w:jc w:val="center"/>
        <w:rPr>
          <w:rFonts w:ascii="PT Astra Serif" w:hAnsi="PT Astra Serif"/>
          <w:b/>
          <w:sz w:val="28"/>
          <w:szCs w:val="28"/>
        </w:rPr>
      </w:pPr>
      <w:r w:rsidRPr="00CF44FF">
        <w:rPr>
          <w:rFonts w:ascii="PT Astra Serif" w:hAnsi="PT Astra Serif"/>
          <w:b/>
          <w:bCs/>
          <w:sz w:val="28"/>
          <w:szCs w:val="28"/>
        </w:rPr>
        <w:t>по предоставлению муниципальной услуги</w:t>
      </w:r>
    </w:p>
    <w:p w:rsidR="00DB79B5" w:rsidRPr="00CF44FF" w:rsidRDefault="00CF44FF" w:rsidP="00CF44FF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F44FF">
        <w:rPr>
          <w:rFonts w:ascii="PT Astra Serif" w:hAnsi="PT Astra Serif"/>
          <w:b/>
          <w:bCs/>
          <w:sz w:val="28"/>
          <w:szCs w:val="28"/>
        </w:rPr>
        <w:t>«Присвоение квалификационной категории «Спортивный судья второй категории», «Спортивный судья третьей категории</w:t>
      </w:r>
      <w:r w:rsidRPr="00CF44FF">
        <w:rPr>
          <w:rFonts w:ascii="PT Astra Serif" w:hAnsi="PT Astra Serif"/>
          <w:b/>
          <w:sz w:val="28"/>
          <w:szCs w:val="28"/>
        </w:rPr>
        <w:t>»</w:t>
      </w:r>
    </w:p>
    <w:p w:rsidR="00DB79B5" w:rsidRPr="00613BCF" w:rsidRDefault="00DB79B5" w:rsidP="00200D32">
      <w:pPr>
        <w:spacing w:line="240" w:lineRule="auto"/>
        <w:ind w:firstLine="709"/>
        <w:jc w:val="center"/>
        <w:outlineLvl w:val="0"/>
        <w:rPr>
          <w:rFonts w:ascii="PT Astra Serif" w:hAnsi="PT Astra Serif"/>
          <w:bCs/>
          <w:sz w:val="28"/>
          <w:szCs w:val="28"/>
        </w:rPr>
      </w:pPr>
    </w:p>
    <w:p w:rsidR="00DB79B5" w:rsidRPr="00613BCF" w:rsidRDefault="00DB79B5" w:rsidP="00200D32">
      <w:pPr>
        <w:pStyle w:val="ConsPlusTitle"/>
        <w:spacing w:line="240" w:lineRule="auto"/>
        <w:jc w:val="center"/>
        <w:outlineLvl w:val="1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1. Общие положения</w:t>
      </w:r>
    </w:p>
    <w:p w:rsidR="00DB79B5" w:rsidRPr="00613BCF" w:rsidRDefault="00DB79B5" w:rsidP="00200D32">
      <w:pPr>
        <w:pStyle w:val="ConsPlusNormal"/>
        <w:spacing w:line="240" w:lineRule="auto"/>
        <w:rPr>
          <w:rFonts w:ascii="PT Astra Serif" w:hAnsi="PT Astra Serif"/>
          <w:sz w:val="28"/>
          <w:szCs w:val="28"/>
        </w:rPr>
      </w:pPr>
    </w:p>
    <w:p w:rsidR="00DB79B5" w:rsidRPr="00613BCF" w:rsidRDefault="00DB79B5" w:rsidP="00200D32">
      <w:pPr>
        <w:pStyle w:val="ConsPlusNormal"/>
        <w:spacing w:line="240" w:lineRule="auto"/>
        <w:ind w:firstLine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613BCF">
        <w:rPr>
          <w:rFonts w:ascii="PT Astra Serif" w:hAnsi="PT Astra Serif" w:cs="PT Astra Serif"/>
          <w:b/>
          <w:sz w:val="28"/>
          <w:szCs w:val="28"/>
        </w:rPr>
        <w:t>Предмет регулирования административного регламента</w:t>
      </w:r>
    </w:p>
    <w:p w:rsidR="00DB79B5" w:rsidRPr="00613BCF" w:rsidRDefault="00DB79B5" w:rsidP="00DB79B5">
      <w:pPr>
        <w:pStyle w:val="ConsPlusNormal"/>
        <w:ind w:firstLine="0"/>
        <w:jc w:val="center"/>
        <w:rPr>
          <w:sz w:val="28"/>
          <w:szCs w:val="28"/>
        </w:rPr>
      </w:pPr>
    </w:p>
    <w:p w:rsidR="000008AC" w:rsidRPr="000008AC" w:rsidRDefault="000008AC" w:rsidP="000008AC">
      <w:pPr>
        <w:pStyle w:val="ConsPlusNormal"/>
        <w:spacing w:line="240" w:lineRule="auto"/>
        <w:ind w:firstLine="539"/>
        <w:rPr>
          <w:rFonts w:ascii="PT Astra Serif" w:hAnsi="PT Astra Serif"/>
          <w:sz w:val="28"/>
          <w:szCs w:val="28"/>
        </w:rPr>
      </w:pPr>
      <w:r w:rsidRPr="000008AC">
        <w:rPr>
          <w:rFonts w:ascii="PT Astra Serif" w:hAnsi="PT Astra Serif"/>
          <w:sz w:val="28"/>
          <w:szCs w:val="28"/>
        </w:rPr>
        <w:t xml:space="preserve">1.1. Административный регламент по предоставлению муниципальной услуги «Присвоение квалификационной категории «Спортивный судья второй категории», «Спортивный судья третьей категории»» (далее </w:t>
      </w:r>
      <w:r w:rsidRPr="00613BCF">
        <w:rPr>
          <w:rFonts w:ascii="PT Astra Serif" w:hAnsi="PT Astra Serif"/>
          <w:sz w:val="28"/>
          <w:szCs w:val="28"/>
        </w:rPr>
        <w:t>–</w:t>
      </w:r>
      <w:r w:rsidRPr="000008AC">
        <w:rPr>
          <w:rFonts w:ascii="PT Astra Serif" w:hAnsi="PT Astra Serif"/>
          <w:sz w:val="28"/>
          <w:szCs w:val="28"/>
        </w:rPr>
        <w:t xml:space="preserve"> административный регламент) устанавливает порядок предоставления муниципальной услуги и стандарт предоставления муниципальной услуги по присвоению квалификационной категории «Спортивный судья второй категории», «Спортивный судья третьей категории» (далее </w:t>
      </w:r>
      <w:r w:rsidRPr="00613BCF">
        <w:rPr>
          <w:rFonts w:ascii="PT Astra Serif" w:hAnsi="PT Astra Serif"/>
          <w:sz w:val="28"/>
          <w:szCs w:val="28"/>
        </w:rPr>
        <w:t>–</w:t>
      </w:r>
      <w:r w:rsidRPr="000008AC">
        <w:rPr>
          <w:rFonts w:ascii="PT Astra Serif" w:hAnsi="PT Astra Serif"/>
          <w:sz w:val="28"/>
          <w:szCs w:val="28"/>
        </w:rPr>
        <w:t xml:space="preserve"> муниципальная услуга).</w:t>
      </w: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DB79B5" w:rsidRPr="00613BCF" w:rsidRDefault="00DB79B5" w:rsidP="00200D32">
      <w:pPr>
        <w:pStyle w:val="8"/>
        <w:spacing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613BCF">
        <w:rPr>
          <w:rFonts w:ascii="PT Astra Serif" w:hAnsi="PT Astra Serif" w:cs="PT Astra Serif"/>
          <w:b/>
          <w:sz w:val="28"/>
          <w:szCs w:val="28"/>
        </w:rPr>
        <w:t>Круг заявителей</w:t>
      </w:r>
    </w:p>
    <w:p w:rsidR="00DB79B5" w:rsidRPr="00613BCF" w:rsidRDefault="00DB79B5" w:rsidP="00200D32">
      <w:pPr>
        <w:pStyle w:val="8"/>
        <w:spacing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0008AC" w:rsidRPr="000008AC" w:rsidRDefault="000008AC" w:rsidP="000008AC">
      <w:pPr>
        <w:spacing w:line="240" w:lineRule="auto"/>
        <w:rPr>
          <w:sz w:val="28"/>
          <w:szCs w:val="28"/>
        </w:rPr>
      </w:pPr>
      <w:r w:rsidRPr="000008AC">
        <w:rPr>
          <w:sz w:val="28"/>
          <w:szCs w:val="28"/>
        </w:rPr>
        <w:t xml:space="preserve">1.2. Заявителями на предоставление муниципальной услуги (далее </w:t>
      </w:r>
      <w:r w:rsidRPr="00613BCF">
        <w:rPr>
          <w:rFonts w:ascii="PT Astra Serif" w:hAnsi="PT Astra Serif"/>
          <w:sz w:val="28"/>
          <w:szCs w:val="28"/>
        </w:rPr>
        <w:t>–</w:t>
      </w:r>
      <w:r w:rsidRPr="000008AC">
        <w:rPr>
          <w:sz w:val="28"/>
          <w:szCs w:val="28"/>
        </w:rPr>
        <w:t xml:space="preserve"> заявители) являются:</w:t>
      </w:r>
    </w:p>
    <w:p w:rsidR="000008AC" w:rsidRPr="000008AC" w:rsidRDefault="000008AC" w:rsidP="000008AC">
      <w:pPr>
        <w:spacing w:line="240" w:lineRule="auto"/>
        <w:rPr>
          <w:sz w:val="28"/>
          <w:szCs w:val="28"/>
        </w:rPr>
      </w:pPr>
      <w:r w:rsidRPr="000008AC">
        <w:rPr>
          <w:sz w:val="28"/>
          <w:szCs w:val="28"/>
        </w:rPr>
        <w:t>региональная спортивная федерация по соответствующему виду спорта, осуществляющая учет судейской деятельности спортивного судьи;</w:t>
      </w:r>
    </w:p>
    <w:p w:rsidR="000008AC" w:rsidRPr="000008AC" w:rsidRDefault="000008AC" w:rsidP="000008AC">
      <w:pPr>
        <w:spacing w:line="240" w:lineRule="auto"/>
        <w:rPr>
          <w:sz w:val="28"/>
          <w:szCs w:val="28"/>
        </w:rPr>
      </w:pPr>
      <w:r w:rsidRPr="000008AC">
        <w:rPr>
          <w:sz w:val="28"/>
          <w:szCs w:val="28"/>
        </w:rPr>
        <w:t xml:space="preserve">физкультурно-спортивные организации, включенные в перечень, утверждаемый Министерством спорта Российской Федерации </w:t>
      </w:r>
      <w:r>
        <w:rPr>
          <w:sz w:val="28"/>
          <w:szCs w:val="28"/>
        </w:rPr>
        <w:br/>
      </w:r>
      <w:r w:rsidRPr="000008AC">
        <w:rPr>
          <w:sz w:val="28"/>
          <w:szCs w:val="28"/>
        </w:rPr>
        <w:t>в соответствии с частью 6 статьи 25 Фед</w:t>
      </w:r>
      <w:r>
        <w:rPr>
          <w:sz w:val="28"/>
          <w:szCs w:val="28"/>
        </w:rPr>
        <w:t xml:space="preserve">ерального закона от 04.12.2007 </w:t>
      </w:r>
      <w:r>
        <w:rPr>
          <w:sz w:val="28"/>
          <w:szCs w:val="28"/>
        </w:rPr>
        <w:br/>
      </w:r>
      <w:r w:rsidRPr="000008AC">
        <w:rPr>
          <w:sz w:val="28"/>
          <w:szCs w:val="28"/>
        </w:rPr>
        <w:t>№ 329-ФЗ «О физической культуре и спорте в Российской Федерации».</w:t>
      </w:r>
    </w:p>
    <w:p w:rsidR="000008AC" w:rsidRPr="000008AC" w:rsidRDefault="000008AC" w:rsidP="000008AC">
      <w:pPr>
        <w:spacing w:line="240" w:lineRule="auto"/>
        <w:rPr>
          <w:sz w:val="28"/>
          <w:szCs w:val="28"/>
        </w:rPr>
      </w:pPr>
      <w:r w:rsidRPr="000008AC">
        <w:rPr>
          <w:sz w:val="28"/>
          <w:szCs w:val="28"/>
        </w:rPr>
        <w:t>1.3. С заявлением о восстановлении квалификационной категории может также обратиться спортивный судья, в отношении которого принято решение о лишении квалификационной категории спортивного судьи.</w:t>
      </w:r>
    </w:p>
    <w:p w:rsidR="000008AC" w:rsidRPr="000008AC" w:rsidRDefault="000008AC" w:rsidP="000008AC">
      <w:pPr>
        <w:spacing w:line="240" w:lineRule="auto"/>
        <w:rPr>
          <w:sz w:val="28"/>
          <w:szCs w:val="28"/>
        </w:rPr>
      </w:pPr>
      <w:r w:rsidRPr="000008AC">
        <w:rPr>
          <w:sz w:val="28"/>
          <w:szCs w:val="28"/>
        </w:rPr>
        <w:t xml:space="preserve">1.4. Заявителями также могут являться представители лиц, указанных </w:t>
      </w:r>
      <w:r>
        <w:rPr>
          <w:sz w:val="28"/>
          <w:szCs w:val="28"/>
        </w:rPr>
        <w:br/>
      </w:r>
      <w:r w:rsidRPr="000008AC">
        <w:rPr>
          <w:sz w:val="28"/>
          <w:szCs w:val="28"/>
        </w:rPr>
        <w:t xml:space="preserve">в пунктах </w:t>
      </w:r>
      <w:r w:rsidRPr="000008AC">
        <w:rPr>
          <w:rFonts w:ascii="PT Astra Serif" w:hAnsi="PT Astra Serif"/>
          <w:sz w:val="28"/>
          <w:szCs w:val="28"/>
        </w:rPr>
        <w:t>1.2 - 1.3</w:t>
      </w:r>
      <w:r w:rsidRPr="000008AC">
        <w:rPr>
          <w:sz w:val="28"/>
          <w:szCs w:val="28"/>
        </w:rPr>
        <w:t xml:space="preserve"> Административного регламента, действующие </w:t>
      </w:r>
      <w:r>
        <w:rPr>
          <w:sz w:val="28"/>
          <w:szCs w:val="28"/>
        </w:rPr>
        <w:br/>
      </w:r>
      <w:r w:rsidRPr="000008AC">
        <w:rPr>
          <w:sz w:val="28"/>
          <w:szCs w:val="28"/>
        </w:rPr>
        <w:t>на основании доверенности, оформленной в установленной законодательством порядке (далее – представитель заявителя).</w:t>
      </w:r>
    </w:p>
    <w:p w:rsidR="00DB79B5" w:rsidRPr="00613BCF" w:rsidRDefault="00245642" w:rsidP="005B2367">
      <w:pPr>
        <w:widowControl/>
        <w:adjustRightInd/>
        <w:spacing w:line="240" w:lineRule="auto"/>
        <w:jc w:val="left"/>
        <w:textAlignment w:val="auto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DB79B5" w:rsidRPr="00613BCF" w:rsidRDefault="00DB79B5" w:rsidP="00200D32">
      <w:pPr>
        <w:tabs>
          <w:tab w:val="left" w:pos="0"/>
        </w:tabs>
        <w:spacing w:line="240" w:lineRule="auto"/>
        <w:jc w:val="center"/>
        <w:rPr>
          <w:sz w:val="28"/>
          <w:szCs w:val="28"/>
        </w:rPr>
      </w:pPr>
      <w:r w:rsidRPr="00613BCF">
        <w:rPr>
          <w:rFonts w:ascii="PT Astra Serif" w:hAnsi="PT Astra Serif" w:cs="PT Astra Serif"/>
          <w:b/>
          <w:sz w:val="28"/>
          <w:szCs w:val="28"/>
        </w:rPr>
        <w:lastRenderedPageBreak/>
        <w:t xml:space="preserve">Требования предоставления заявителю муниципальной услуги </w:t>
      </w:r>
      <w:r w:rsidR="008441DD">
        <w:rPr>
          <w:rFonts w:ascii="PT Astra Serif" w:hAnsi="PT Astra Serif" w:cs="PT Astra Serif"/>
          <w:b/>
          <w:sz w:val="28"/>
          <w:szCs w:val="28"/>
        </w:rPr>
        <w:br/>
      </w:r>
      <w:r w:rsidRPr="00613BCF">
        <w:rPr>
          <w:rFonts w:ascii="PT Astra Serif" w:hAnsi="PT Astra Serif" w:cs="PT Astra Serif"/>
          <w:b/>
          <w:sz w:val="28"/>
          <w:szCs w:val="28"/>
        </w:rPr>
        <w:t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профилирование), а также результата, за предоставлением которого обратился заявитель</w:t>
      </w:r>
    </w:p>
    <w:p w:rsidR="00DB79B5" w:rsidRPr="00613BCF" w:rsidRDefault="00DB79B5" w:rsidP="008441DD">
      <w:pPr>
        <w:pStyle w:val="8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непосредственно при личном приеме Заявителя в муниципальном учреждении «Управление образования, культуры, спорта и молодежной политики городского округа ЗАТО Светлый Саратовской области» (далее по тексту – Управление образования), оказывающем муниципальную услугу;</w:t>
      </w: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письменно или по телефону в Управлении образования;</w:t>
      </w: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посредством размещения информации в федеральной государственной информационной системе «Единый портал государственных </w:t>
      </w:r>
      <w:r w:rsidR="008441DD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>и муниципальных услуг (функций)» (https</w:t>
      </w:r>
      <w:hyperlink r:id="rId10" w:history="1">
        <w:r w:rsidRPr="00613BCF">
          <w:rPr>
            <w:rFonts w:ascii="PT Astra Serif" w:hAnsi="PT Astra Serif"/>
            <w:sz w:val="28"/>
            <w:szCs w:val="28"/>
          </w:rPr>
          <w:t>://</w:t>
        </w:r>
      </w:hyperlink>
      <w:r w:rsidRPr="00613BCF">
        <w:rPr>
          <w:rFonts w:ascii="PT Astra Serif" w:hAnsi="PT Astra Serif"/>
          <w:sz w:val="28"/>
          <w:szCs w:val="28"/>
        </w:rPr>
        <w:t>www</w:t>
      </w:r>
      <w:hyperlink r:id="rId11" w:history="1">
        <w:r w:rsidRPr="00613BCF">
          <w:rPr>
            <w:rFonts w:ascii="PT Astra Serif" w:hAnsi="PT Astra Serif"/>
            <w:sz w:val="28"/>
            <w:szCs w:val="28"/>
          </w:rPr>
          <w:t>.</w:t>
        </w:r>
      </w:hyperlink>
      <w:hyperlink r:id="rId12" w:history="1">
        <w:r w:rsidRPr="00613BCF">
          <w:rPr>
            <w:rFonts w:ascii="PT Astra Serif" w:hAnsi="PT Astra Serif"/>
            <w:sz w:val="28"/>
            <w:szCs w:val="28"/>
          </w:rPr>
          <w:t>gosuslugi</w:t>
        </w:r>
      </w:hyperlink>
      <w:hyperlink r:id="rId13" w:history="1">
        <w:r w:rsidRPr="00613BCF">
          <w:rPr>
            <w:rFonts w:ascii="PT Astra Serif" w:hAnsi="PT Astra Serif"/>
            <w:sz w:val="28"/>
            <w:szCs w:val="28"/>
          </w:rPr>
          <w:t>.</w:t>
        </w:r>
      </w:hyperlink>
      <w:hyperlink r:id="rId14" w:history="1">
        <w:r w:rsidRPr="00613BCF">
          <w:rPr>
            <w:rFonts w:ascii="PT Astra Serif" w:hAnsi="PT Astra Serif"/>
            <w:sz w:val="28"/>
            <w:szCs w:val="28"/>
          </w:rPr>
          <w:t>ru</w:t>
        </w:r>
      </w:hyperlink>
      <w:hyperlink r:id="rId15" w:history="1">
        <w:r w:rsidRPr="00613BCF">
          <w:rPr>
            <w:rFonts w:ascii="PT Astra Serif" w:hAnsi="PT Astra Serif"/>
            <w:sz w:val="28"/>
            <w:szCs w:val="28"/>
          </w:rPr>
          <w:t>/</w:t>
        </w:r>
      </w:hyperlink>
      <w:r w:rsidRPr="00613BCF">
        <w:rPr>
          <w:rFonts w:ascii="PT Astra Serif" w:hAnsi="PT Astra Serif"/>
          <w:sz w:val="28"/>
          <w:szCs w:val="28"/>
        </w:rPr>
        <w:t>), далее – ЕПГУ);</w:t>
      </w: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посредством размещения информации на официальном сайте </w:t>
      </w:r>
      <w:r w:rsidRPr="00613BCF">
        <w:rPr>
          <w:rFonts w:ascii="PT Astra Serif" w:hAnsi="PT Astra Serif"/>
          <w:sz w:val="28"/>
          <w:szCs w:val="28"/>
        </w:rPr>
        <w:br/>
        <w:t>и на информационных стендах в Управлении образования.</w:t>
      </w: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1.5. Сведения о месте нахождения Управления образования </w:t>
      </w:r>
      <w:r w:rsidR="008441DD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>и контактная информация.</w:t>
      </w: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Адрес и контактный телефон Управления образования </w:t>
      </w:r>
      <w:r w:rsidR="005155DA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>для консультаций по вопросам предоставления муниципальной услуги: 412163, Саратовская область, п.</w:t>
      </w:r>
      <w:r w:rsidR="004F6DEC">
        <w:rPr>
          <w:rFonts w:ascii="PT Astra Serif" w:hAnsi="PT Astra Serif"/>
          <w:sz w:val="28"/>
          <w:szCs w:val="28"/>
        </w:rPr>
        <w:t xml:space="preserve"> </w:t>
      </w:r>
      <w:r w:rsidRPr="00613BCF">
        <w:rPr>
          <w:rFonts w:ascii="PT Astra Serif" w:hAnsi="PT Astra Serif"/>
          <w:sz w:val="28"/>
          <w:szCs w:val="28"/>
        </w:rPr>
        <w:t>Светлый, ул.</w:t>
      </w:r>
      <w:r w:rsidR="004F6DEC">
        <w:rPr>
          <w:rFonts w:ascii="PT Astra Serif" w:hAnsi="PT Astra Serif"/>
          <w:sz w:val="28"/>
          <w:szCs w:val="28"/>
        </w:rPr>
        <w:t xml:space="preserve"> </w:t>
      </w:r>
      <w:r w:rsidR="0077749A">
        <w:rPr>
          <w:rFonts w:ascii="PT Astra Serif" w:hAnsi="PT Astra Serif"/>
          <w:sz w:val="28"/>
          <w:szCs w:val="28"/>
        </w:rPr>
        <w:t>Кузнецова, д. 6а</w:t>
      </w:r>
      <w:r w:rsidRPr="00613BCF">
        <w:rPr>
          <w:rFonts w:ascii="PT Astra Serif" w:hAnsi="PT Astra Serif"/>
          <w:sz w:val="28"/>
          <w:szCs w:val="28"/>
        </w:rPr>
        <w:t>, телефон: (845-58) 4-33-59.</w:t>
      </w:r>
    </w:p>
    <w:p w:rsidR="00DB79B5" w:rsidRPr="00B52C92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Адрес официального сайта Управления образования </w:t>
      </w:r>
      <w:r w:rsidR="005155DA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 xml:space="preserve">в информационно-телекоммуникационной сети Интернет </w:t>
      </w:r>
      <w:r w:rsidR="004F6DEC" w:rsidRPr="00613BCF">
        <w:rPr>
          <w:rFonts w:ascii="PT Astra Serif" w:hAnsi="PT Astra Serif"/>
          <w:sz w:val="28"/>
          <w:szCs w:val="28"/>
        </w:rPr>
        <w:t>–</w:t>
      </w:r>
      <w:r w:rsidRPr="00613BCF">
        <w:rPr>
          <w:rFonts w:ascii="PT Astra Serif" w:hAnsi="PT Astra Serif"/>
          <w:sz w:val="28"/>
          <w:szCs w:val="28"/>
        </w:rPr>
        <w:t xml:space="preserve"> </w:t>
      </w:r>
      <w:r w:rsidRPr="00B52C92">
        <w:rPr>
          <w:rFonts w:ascii="PT Astra Serif" w:hAnsi="PT Astra Serif"/>
          <w:sz w:val="28"/>
          <w:szCs w:val="28"/>
        </w:rPr>
        <w:t>zatosvetly.gosuslugi.ru/uprobrsvetly</w:t>
      </w:r>
      <w:r w:rsidRPr="00613BCF">
        <w:rPr>
          <w:rFonts w:ascii="PT Astra Serif" w:hAnsi="PT Astra Serif"/>
          <w:sz w:val="28"/>
          <w:szCs w:val="28"/>
        </w:rPr>
        <w:t>.</w:t>
      </w: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Адрес и контактный телефон отдела дополнительного образования, спорта и молодежной политики, принимающего представления, ходатайства и документы на предоставление муниципальной услуги: 412163, Саратовская область, п.</w:t>
      </w:r>
      <w:r w:rsidR="004F6DEC">
        <w:rPr>
          <w:rFonts w:ascii="PT Astra Serif" w:hAnsi="PT Astra Serif"/>
          <w:sz w:val="28"/>
          <w:szCs w:val="28"/>
        </w:rPr>
        <w:t xml:space="preserve"> </w:t>
      </w:r>
      <w:r w:rsidRPr="00613BCF">
        <w:rPr>
          <w:rFonts w:ascii="PT Astra Serif" w:hAnsi="PT Astra Serif"/>
          <w:sz w:val="28"/>
          <w:szCs w:val="28"/>
        </w:rPr>
        <w:t>Светлый, ул.</w:t>
      </w:r>
      <w:r w:rsidR="004F6DEC">
        <w:rPr>
          <w:rFonts w:ascii="PT Astra Serif" w:hAnsi="PT Astra Serif"/>
          <w:sz w:val="28"/>
          <w:szCs w:val="28"/>
        </w:rPr>
        <w:t xml:space="preserve"> </w:t>
      </w:r>
      <w:r w:rsidRPr="00613BCF">
        <w:rPr>
          <w:rFonts w:ascii="PT Astra Serif" w:hAnsi="PT Astra Serif"/>
          <w:sz w:val="28"/>
          <w:szCs w:val="28"/>
        </w:rPr>
        <w:t xml:space="preserve">Кузнецова, д. 6а., кабинет </w:t>
      </w:r>
      <w:r w:rsidR="005155DA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 xml:space="preserve">№ 11, телефон: (845-58) 4-33-59, адрес электронной почты </w:t>
      </w:r>
      <w:r w:rsidR="0077749A" w:rsidRPr="00613BCF">
        <w:rPr>
          <w:rFonts w:ascii="PT Astra Serif" w:hAnsi="PT Astra Serif"/>
          <w:sz w:val="28"/>
          <w:szCs w:val="28"/>
        </w:rPr>
        <w:t>–</w:t>
      </w:r>
      <w:r w:rsidRPr="00613BCF">
        <w:rPr>
          <w:rFonts w:ascii="PT Astra Serif" w:hAnsi="PT Astra Serif"/>
          <w:sz w:val="28"/>
          <w:szCs w:val="28"/>
        </w:rPr>
        <w:t xml:space="preserve"> uprobrsvetly@mail.ru.</w:t>
      </w:r>
    </w:p>
    <w:p w:rsidR="00245642" w:rsidRDefault="00DB79B5" w:rsidP="005B2367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График работы отдела дополнительного образования, спорта </w:t>
      </w:r>
      <w:r w:rsidR="005155DA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 xml:space="preserve">и молодежной политики: понедельник </w:t>
      </w:r>
      <w:r w:rsidR="0077749A" w:rsidRPr="00613BCF">
        <w:rPr>
          <w:rFonts w:ascii="PT Astra Serif" w:hAnsi="PT Astra Serif"/>
          <w:sz w:val="28"/>
          <w:szCs w:val="28"/>
        </w:rPr>
        <w:t>–</w:t>
      </w:r>
      <w:r w:rsidRPr="00613BCF">
        <w:rPr>
          <w:rFonts w:ascii="PT Astra Serif" w:hAnsi="PT Astra Serif"/>
          <w:sz w:val="28"/>
          <w:szCs w:val="28"/>
        </w:rPr>
        <w:t xml:space="preserve"> четверг с 8.00 до 17.45 часов, пятница с 8.00 до 16.30 (перерыв с 12.00 до 13.30 часов).</w:t>
      </w: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Прием заявителей на получение муниципальной услуги производится специалистами отдела дополнительного образования, спорта и молодежной политики Управления образования (далее - специалисты): понедельник </w:t>
      </w:r>
      <w:r w:rsidR="0077749A" w:rsidRPr="00613BCF">
        <w:rPr>
          <w:rFonts w:ascii="PT Astra Serif" w:hAnsi="PT Astra Serif"/>
          <w:sz w:val="28"/>
          <w:szCs w:val="28"/>
        </w:rPr>
        <w:t>–</w:t>
      </w:r>
      <w:r w:rsidRPr="00613BCF">
        <w:rPr>
          <w:rFonts w:ascii="PT Astra Serif" w:hAnsi="PT Astra Serif"/>
          <w:sz w:val="28"/>
          <w:szCs w:val="28"/>
        </w:rPr>
        <w:t xml:space="preserve"> четверг с 8.00 до 17.45 часов, пятница с 8.00 до 16.30 (перерыв с 12.00 до 13.30 часов). </w:t>
      </w:r>
    </w:p>
    <w:p w:rsidR="005B2367" w:rsidRDefault="005B2367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5B2367" w:rsidRDefault="005B2367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lastRenderedPageBreak/>
        <w:t xml:space="preserve">1.6. Прием заявителей на получение муниципальной услуги производится специалистами отдела дополнительного образования, спорта и молодежной политики Управления образования (далее </w:t>
      </w:r>
      <w:r w:rsidR="0077749A" w:rsidRPr="00613BCF">
        <w:rPr>
          <w:rFonts w:ascii="PT Astra Serif" w:hAnsi="PT Astra Serif"/>
          <w:sz w:val="28"/>
          <w:szCs w:val="28"/>
        </w:rPr>
        <w:t>–</w:t>
      </w:r>
      <w:r w:rsidRPr="00613BCF">
        <w:rPr>
          <w:rFonts w:ascii="PT Astra Serif" w:hAnsi="PT Astra Serif"/>
          <w:sz w:val="28"/>
          <w:szCs w:val="28"/>
        </w:rPr>
        <w:t xml:space="preserve"> специалисты). Прием заявителей ведется без предварительной записи.</w:t>
      </w: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1.7. Предоставление муниципальной услуги в упреждающем (проактивном) режиме в соответств</w:t>
      </w:r>
      <w:r w:rsidRPr="00613BCF">
        <w:rPr>
          <w:rFonts w:ascii="PT Astra Serif" w:hAnsi="PT Astra Serif"/>
          <w:color w:val="000000"/>
          <w:sz w:val="28"/>
          <w:szCs w:val="28"/>
        </w:rPr>
        <w:t>ии с частью 1 статьи 7.3 Фед</w:t>
      </w:r>
      <w:r w:rsidRPr="00613BCF">
        <w:rPr>
          <w:rFonts w:ascii="PT Astra Serif" w:hAnsi="PT Astra Serif"/>
          <w:sz w:val="28"/>
          <w:szCs w:val="28"/>
        </w:rPr>
        <w:t>ерального закона от 27</w:t>
      </w:r>
      <w:r w:rsidR="0077749A">
        <w:rPr>
          <w:rFonts w:ascii="PT Astra Serif" w:hAnsi="PT Astra Serif"/>
          <w:sz w:val="28"/>
          <w:szCs w:val="28"/>
        </w:rPr>
        <w:t>.07.2010 №</w:t>
      </w:r>
      <w:r w:rsidRPr="00613BCF">
        <w:rPr>
          <w:rFonts w:ascii="PT Astra Serif" w:hAnsi="PT Astra Serif"/>
          <w:sz w:val="28"/>
          <w:szCs w:val="28"/>
        </w:rPr>
        <w:t xml:space="preserve"> 210-ФЗ «Об организации предоставления государственных и муниципальных услуг» не предусмотрено.</w:t>
      </w: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1.8. Уведомление заявителя о результатах рассмотрения документов на предоставление муниципальной услуги может производиться посредством телефонной связи, электронной почты, в письменном виде, через единый портал государственных и муниципальных услуг (функций) www.gosuslugi.ru (далее </w:t>
      </w:r>
      <w:r w:rsidR="0077749A" w:rsidRPr="00613BCF">
        <w:rPr>
          <w:rFonts w:ascii="PT Astra Serif" w:hAnsi="PT Astra Serif"/>
          <w:sz w:val="28"/>
          <w:szCs w:val="28"/>
        </w:rPr>
        <w:t>–</w:t>
      </w:r>
      <w:r w:rsidRPr="00613BCF">
        <w:rPr>
          <w:rFonts w:ascii="PT Astra Serif" w:hAnsi="PT Astra Serif"/>
          <w:sz w:val="28"/>
          <w:szCs w:val="28"/>
        </w:rPr>
        <w:t xml:space="preserve"> ЕПГУ) по выбору заявителя. Заявитель может выбрать один из следующих способов получения результата предоставления муниципальной услуги: лично, почтовым отправлением, через ЕПГУ. Способ получения документов указывается заявителем </w:t>
      </w:r>
      <w:r w:rsidR="005155DA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>в представлении, ходатайстве, заявлении.</w:t>
      </w: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1.9. На стендах Управления образования размещается следующая информация:</w:t>
      </w: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 сведения о местонахождении, контактные телефоны, электронный адрес официального сайта Управления образования, адреса электронной почты Управления образования;</w:t>
      </w: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 график работы Управления образования;</w:t>
      </w: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 извлечения из нормативных правовых актов, регулирующих предоставление муниципальной услуги;</w:t>
      </w: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 перечень документов, необходимых для получения муниципальной услуги, и требования к ним;</w:t>
      </w:r>
    </w:p>
    <w:p w:rsidR="00DB79B5" w:rsidRPr="006A6FB3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 формы представления, ходатайства</w:t>
      </w:r>
      <w:r w:rsidRPr="00613BCF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A6FB3">
        <w:rPr>
          <w:rFonts w:ascii="PT Astra Serif" w:hAnsi="PT Astra Serif"/>
          <w:sz w:val="28"/>
          <w:szCs w:val="28"/>
        </w:rPr>
        <w:t xml:space="preserve">(приложения № 1, </w:t>
      </w:r>
      <w:hyperlink w:anchor="P545">
        <w:r w:rsidRPr="006A6FB3">
          <w:rPr>
            <w:rFonts w:ascii="PT Astra Serif" w:hAnsi="PT Astra Serif"/>
            <w:sz w:val="28"/>
            <w:szCs w:val="28"/>
          </w:rPr>
          <w:t>2</w:t>
        </w:r>
      </w:hyperlink>
      <w:r w:rsidRPr="006A6FB3">
        <w:rPr>
          <w:rFonts w:ascii="PT Astra Serif" w:hAnsi="PT Astra Serif"/>
          <w:sz w:val="28"/>
          <w:szCs w:val="28"/>
        </w:rPr>
        <w:t xml:space="preserve"> </w:t>
      </w:r>
      <w:r w:rsidR="00245642">
        <w:rPr>
          <w:rFonts w:ascii="PT Astra Serif" w:hAnsi="PT Astra Serif"/>
          <w:sz w:val="28"/>
          <w:szCs w:val="28"/>
        </w:rPr>
        <w:br/>
      </w:r>
      <w:r w:rsidRPr="006A6FB3">
        <w:rPr>
          <w:rFonts w:ascii="PT Astra Serif" w:hAnsi="PT Astra Serif"/>
          <w:sz w:val="28"/>
          <w:szCs w:val="28"/>
        </w:rPr>
        <w:t>к административному регла</w:t>
      </w:r>
      <w:r>
        <w:rPr>
          <w:rFonts w:ascii="PT Astra Serif" w:hAnsi="PT Astra Serif"/>
          <w:sz w:val="28"/>
          <w:szCs w:val="28"/>
        </w:rPr>
        <w:t>менту)</w:t>
      </w:r>
      <w:r w:rsidRPr="006A6FB3">
        <w:rPr>
          <w:rFonts w:ascii="PT Astra Serif" w:hAnsi="PT Astra Serif"/>
          <w:sz w:val="28"/>
          <w:szCs w:val="28"/>
        </w:rPr>
        <w:t>;</w:t>
      </w: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 информация о сроке предоставления муниципальной услуги;</w:t>
      </w: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 основания для отказа в предоставлении муниципальной услуги;</w:t>
      </w: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 порядок обжалования действий (бездействия) и решений, осуществляемых (принимаемых) в ходе предоставления муниципальной услуги;</w:t>
      </w: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 режим приема специалистов и порядок получения консультаций;</w:t>
      </w: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информация о предоставлении муниципальной услуги через Единый портал.</w:t>
      </w:r>
    </w:p>
    <w:p w:rsidR="00C62946" w:rsidRDefault="00245642" w:rsidP="005B2367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DB79B5" w:rsidRPr="00613BCF">
        <w:rPr>
          <w:rFonts w:ascii="PT Astra Serif" w:hAnsi="PT Astra Serif"/>
          <w:sz w:val="28"/>
          <w:szCs w:val="28"/>
        </w:rPr>
        <w:t xml:space="preserve">.10. На официальном сайте Управления образования </w:t>
      </w:r>
      <w:r w:rsidR="005155DA">
        <w:rPr>
          <w:rFonts w:ascii="PT Astra Serif" w:hAnsi="PT Astra Serif"/>
          <w:sz w:val="28"/>
          <w:szCs w:val="28"/>
        </w:rPr>
        <w:br/>
      </w:r>
      <w:r w:rsidR="00DB79B5" w:rsidRPr="00613BCF">
        <w:rPr>
          <w:rFonts w:ascii="PT Astra Serif" w:hAnsi="PT Astra Serif"/>
          <w:sz w:val="28"/>
          <w:szCs w:val="28"/>
        </w:rPr>
        <w:t>в информационно-телекоммуникационной сети «Интернет» размещается следующая информация:</w:t>
      </w: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сведения о местонахождении, контактные телефоны, адреса электронной почты Управления образования;</w:t>
      </w: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 график работы Управления образования;</w:t>
      </w: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 извлечения из нормативных правовых актов, регулирующих предоставление муниципальной услуги;</w:t>
      </w: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 текст административного регламента с приложениями.</w:t>
      </w:r>
    </w:p>
    <w:p w:rsidR="005B2367" w:rsidRDefault="005B2367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lastRenderedPageBreak/>
        <w:t>1.11. Основанием для информирования о порядке и ходе предоставления муниципальной услуги является устное или письменное обращение заявителя, а также обращение, поступившее в Управление образования по электронной почте.</w:t>
      </w: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1.12. Консультации о порядке и ходе предоставления муниципальной услуги осуществляются специалистами:</w:t>
      </w: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 устно (при личном обращении или при обращении по телефону);</w:t>
      </w: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 в письменном виде, в том числе путем направления ответа заявителю по электронной почте.</w:t>
      </w: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1.13. При личном обращении или обращении по телефону предоставляется следующая информация:</w:t>
      </w: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 сведения о местонахождении, контактные телефоны Управления образования;</w:t>
      </w: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 график работы Управления образования, а также график приема специалистами;</w:t>
      </w: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 наименования нормативных правовых актов, регулирующих предоставление муниципальной услуги;</w:t>
      </w: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 перечень документов, которые необходимы для предоставления муниципальной услуги, и требования к ним;</w:t>
      </w: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 консультация по форме заполнения документов;</w:t>
      </w: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 срок предоставления муниципальной услуги;</w:t>
      </w: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 основания для возврата документов, а также для отказа </w:t>
      </w:r>
      <w:r w:rsidR="005155DA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>в предоставлении муниципальной услуги;</w:t>
      </w: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 порядок обжалования действий (бездействия) и решений, осуществляемых (принимаемых) в ходе предоставления муниципальной услуги;</w:t>
      </w: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 сведения о ходе предоставления муниципальной услуги.</w:t>
      </w: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Для получения указанных сведений заявитель сообщает дату подачи документов.</w:t>
      </w:r>
    </w:p>
    <w:p w:rsidR="00245642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1.14. Письменные обращения по вопросам предоставления муниципальной услуги, поступившие в Управление образования, подлежат обязательному рассмотрению.</w:t>
      </w:r>
    </w:p>
    <w:p w:rsidR="00C62946" w:rsidRDefault="00DB79B5" w:rsidP="005B2367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1.15. Обращение по вопросам предоставления муниципальной услуги, поступившее по электронной почте, подлежит рассмотрению </w:t>
      </w:r>
      <w:r w:rsidR="005155DA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>в порядке, установленном законодательством Российской Федерации.</w:t>
      </w:r>
    </w:p>
    <w:p w:rsidR="00DB79B5" w:rsidRPr="00613BCF" w:rsidRDefault="00DB79B5" w:rsidP="00C62946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1.16. Со дня приема документов Управлением образования заявители имеют право на получение информации о ходе предоставления муниципальной услуги, обратившись в Управление образования </w:t>
      </w:r>
      <w:r w:rsidR="005155DA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 xml:space="preserve">в установленном порядке в соответствии с графиком работы </w:t>
      </w:r>
      <w:r w:rsidR="00CC176C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>Управления образования в устном виде, посредством телефонной связи либо электронной почты, а также в письменном виде через ЕПГУ.</w:t>
      </w:r>
    </w:p>
    <w:p w:rsidR="00DB79B5" w:rsidRPr="00613BCF" w:rsidRDefault="00DB79B5" w:rsidP="00200D32">
      <w:pPr>
        <w:pStyle w:val="ConsPlusNormal"/>
        <w:spacing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200D32">
      <w:pPr>
        <w:shd w:val="clear" w:color="auto" w:fill="FFFFFF"/>
        <w:spacing w:line="240" w:lineRule="auto"/>
        <w:ind w:right="-5"/>
        <w:jc w:val="center"/>
        <w:rPr>
          <w:rFonts w:ascii="PT Astra Serif" w:hAnsi="PT Astra Serif" w:cs="PT Astra Serif"/>
          <w:b/>
          <w:bCs/>
          <w:spacing w:val="-2"/>
          <w:sz w:val="28"/>
          <w:szCs w:val="28"/>
        </w:rPr>
      </w:pPr>
      <w:r w:rsidRPr="00245642">
        <w:rPr>
          <w:rFonts w:ascii="PT Astra Serif" w:hAnsi="PT Astra Serif" w:cs="PT Astra Serif"/>
          <w:b/>
          <w:bCs/>
          <w:spacing w:val="-2"/>
          <w:sz w:val="28"/>
          <w:szCs w:val="28"/>
        </w:rPr>
        <w:t>2. Стандарт предоставления муниципальной услуги</w:t>
      </w:r>
    </w:p>
    <w:p w:rsidR="00245642" w:rsidRPr="00245642" w:rsidRDefault="00245642" w:rsidP="00200D32">
      <w:pPr>
        <w:shd w:val="clear" w:color="auto" w:fill="FFFFFF"/>
        <w:spacing w:line="240" w:lineRule="auto"/>
        <w:ind w:right="-5"/>
        <w:jc w:val="center"/>
        <w:rPr>
          <w:rFonts w:ascii="PT Astra Serif" w:hAnsi="PT Astra Serif"/>
          <w:sz w:val="28"/>
          <w:szCs w:val="28"/>
        </w:rPr>
      </w:pPr>
    </w:p>
    <w:p w:rsidR="005B2367" w:rsidRDefault="005B2367" w:rsidP="00200D32">
      <w:pPr>
        <w:shd w:val="clear" w:color="auto" w:fill="FFFFFF"/>
        <w:spacing w:line="240" w:lineRule="auto"/>
        <w:ind w:right="-5"/>
        <w:jc w:val="center"/>
        <w:rPr>
          <w:rFonts w:ascii="PT Astra Serif" w:hAnsi="PT Astra Serif" w:cs="PT Astra Serif"/>
          <w:b/>
          <w:bCs/>
          <w:spacing w:val="-2"/>
          <w:sz w:val="28"/>
          <w:szCs w:val="28"/>
        </w:rPr>
      </w:pPr>
    </w:p>
    <w:p w:rsidR="005B2367" w:rsidRDefault="005B2367" w:rsidP="00200D32">
      <w:pPr>
        <w:shd w:val="clear" w:color="auto" w:fill="FFFFFF"/>
        <w:spacing w:line="240" w:lineRule="auto"/>
        <w:ind w:right="-5"/>
        <w:jc w:val="center"/>
        <w:rPr>
          <w:rFonts w:ascii="PT Astra Serif" w:hAnsi="PT Astra Serif" w:cs="PT Astra Serif"/>
          <w:b/>
          <w:bCs/>
          <w:spacing w:val="-2"/>
          <w:sz w:val="28"/>
          <w:szCs w:val="28"/>
        </w:rPr>
      </w:pPr>
    </w:p>
    <w:p w:rsidR="005B2367" w:rsidRDefault="005B2367" w:rsidP="00200D32">
      <w:pPr>
        <w:shd w:val="clear" w:color="auto" w:fill="FFFFFF"/>
        <w:spacing w:line="240" w:lineRule="auto"/>
        <w:ind w:right="-5"/>
        <w:jc w:val="center"/>
        <w:rPr>
          <w:rFonts w:ascii="PT Astra Serif" w:hAnsi="PT Astra Serif" w:cs="PT Astra Serif"/>
          <w:b/>
          <w:bCs/>
          <w:spacing w:val="-2"/>
          <w:sz w:val="28"/>
          <w:szCs w:val="28"/>
        </w:rPr>
      </w:pPr>
    </w:p>
    <w:p w:rsidR="00245642" w:rsidRPr="00245642" w:rsidRDefault="00245642" w:rsidP="00200D32">
      <w:pPr>
        <w:shd w:val="clear" w:color="auto" w:fill="FFFFFF"/>
        <w:spacing w:line="240" w:lineRule="auto"/>
        <w:ind w:right="-5"/>
        <w:jc w:val="center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b/>
          <w:bCs/>
          <w:spacing w:val="-2"/>
          <w:sz w:val="28"/>
          <w:szCs w:val="28"/>
        </w:rPr>
        <w:t>Наименование муниципальной услуги</w:t>
      </w:r>
    </w:p>
    <w:p w:rsidR="00245642" w:rsidRPr="00245642" w:rsidRDefault="00245642" w:rsidP="00200D32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200D32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2.1. Наименование муниципальной услуги: «Присвоение квалификационной категории «Спортивный судья второй категории», «Спо</w:t>
      </w:r>
      <w:r w:rsidR="0031074A">
        <w:rPr>
          <w:rFonts w:ascii="PT Astra Serif" w:hAnsi="PT Astra Serif"/>
          <w:sz w:val="28"/>
          <w:szCs w:val="28"/>
        </w:rPr>
        <w:t>ртивный судья третьей категории</w:t>
      </w:r>
      <w:r w:rsidRPr="00245642">
        <w:rPr>
          <w:rFonts w:ascii="PT Astra Serif" w:hAnsi="PT Astra Serif"/>
          <w:sz w:val="28"/>
          <w:szCs w:val="28"/>
        </w:rPr>
        <w:t>»</w:t>
      </w:r>
      <w:r w:rsidR="0031074A">
        <w:rPr>
          <w:rFonts w:ascii="PT Astra Serif" w:hAnsi="PT Astra Serif"/>
          <w:sz w:val="28"/>
          <w:szCs w:val="28"/>
        </w:rPr>
        <w:t xml:space="preserve"> (далее </w:t>
      </w:r>
      <w:r w:rsidR="0031074A" w:rsidRPr="00613BCF">
        <w:rPr>
          <w:rFonts w:ascii="PT Astra Serif" w:hAnsi="PT Astra Serif"/>
          <w:sz w:val="28"/>
          <w:szCs w:val="28"/>
        </w:rPr>
        <w:t>–</w:t>
      </w:r>
      <w:r w:rsidR="0031074A">
        <w:rPr>
          <w:rFonts w:ascii="PT Astra Serif" w:hAnsi="PT Astra Serif"/>
          <w:sz w:val="28"/>
          <w:szCs w:val="28"/>
        </w:rPr>
        <w:t xml:space="preserve"> </w:t>
      </w:r>
      <w:r w:rsidRPr="00245642">
        <w:rPr>
          <w:rFonts w:ascii="PT Astra Serif" w:hAnsi="PT Astra Serif"/>
          <w:sz w:val="28"/>
          <w:szCs w:val="28"/>
        </w:rPr>
        <w:t>муниципальная услуга).</w:t>
      </w:r>
    </w:p>
    <w:p w:rsidR="00245642" w:rsidRPr="00245642" w:rsidRDefault="00245642" w:rsidP="00200D32">
      <w:pPr>
        <w:pStyle w:val="ConsPlusNormal"/>
        <w:spacing w:line="240" w:lineRule="auto"/>
        <w:ind w:firstLine="0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200D32">
      <w:pPr>
        <w:spacing w:line="240" w:lineRule="auto"/>
        <w:ind w:firstLine="720"/>
        <w:jc w:val="center"/>
        <w:rPr>
          <w:rFonts w:ascii="PT Astra Serif" w:hAnsi="PT Astra Serif" w:cs="PT Astra Serif"/>
          <w:b/>
          <w:sz w:val="28"/>
          <w:szCs w:val="28"/>
        </w:rPr>
      </w:pPr>
      <w:r w:rsidRPr="00245642">
        <w:rPr>
          <w:rFonts w:ascii="PT Astra Serif" w:hAnsi="PT Astra Serif" w:cs="PT Astra Serif"/>
          <w:b/>
          <w:sz w:val="28"/>
          <w:szCs w:val="28"/>
        </w:rPr>
        <w:t xml:space="preserve">Наименование органа, предоставляющего </w:t>
      </w:r>
    </w:p>
    <w:p w:rsidR="00245642" w:rsidRPr="00245642" w:rsidRDefault="00245642" w:rsidP="00200D32">
      <w:pPr>
        <w:spacing w:line="240" w:lineRule="auto"/>
        <w:ind w:firstLine="720"/>
        <w:jc w:val="center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b/>
          <w:sz w:val="28"/>
          <w:szCs w:val="28"/>
        </w:rPr>
        <w:t>муниципальную услугу</w:t>
      </w:r>
    </w:p>
    <w:p w:rsidR="00245642" w:rsidRPr="00245642" w:rsidRDefault="00245642" w:rsidP="00200D32">
      <w:pPr>
        <w:pStyle w:val="ConsPlusNormal"/>
        <w:spacing w:line="240" w:lineRule="auto"/>
        <w:ind w:firstLine="0"/>
        <w:jc w:val="center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200D32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2.2. Муниципальная услуга предоставляется муниципальным учреждением «Управление образования, культуры, спорта и молодежной политики администрации городского округа ЗАТО Светлый Саратовской области» (далее </w:t>
      </w:r>
      <w:r w:rsidR="0031074A" w:rsidRPr="00613BCF">
        <w:rPr>
          <w:rFonts w:ascii="PT Astra Serif" w:hAnsi="PT Astra Serif"/>
          <w:sz w:val="28"/>
          <w:szCs w:val="28"/>
        </w:rPr>
        <w:t>–</w:t>
      </w:r>
      <w:r w:rsidRPr="00245642">
        <w:rPr>
          <w:rFonts w:ascii="PT Astra Serif" w:hAnsi="PT Astra Serif"/>
          <w:sz w:val="28"/>
          <w:szCs w:val="28"/>
        </w:rPr>
        <w:t xml:space="preserve"> Управление образования).</w:t>
      </w:r>
    </w:p>
    <w:p w:rsidR="00245642" w:rsidRPr="00245642" w:rsidRDefault="00245642" w:rsidP="00200D32">
      <w:pPr>
        <w:pStyle w:val="ConsPlusNormal"/>
        <w:spacing w:line="240" w:lineRule="auto"/>
        <w:ind w:firstLine="0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200D32">
      <w:pPr>
        <w:pStyle w:val="ad"/>
        <w:spacing w:line="240" w:lineRule="auto"/>
        <w:jc w:val="center"/>
        <w:outlineLvl w:val="1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b/>
          <w:sz w:val="28"/>
          <w:szCs w:val="28"/>
        </w:rPr>
        <w:t>Результат предоставления муниципальной услуги</w:t>
      </w:r>
    </w:p>
    <w:p w:rsidR="00245642" w:rsidRPr="00245642" w:rsidRDefault="00245642" w:rsidP="00200D32">
      <w:pPr>
        <w:pStyle w:val="ConsPlusNormal"/>
        <w:spacing w:line="240" w:lineRule="auto"/>
        <w:ind w:firstLine="0"/>
        <w:jc w:val="center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200D32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2.3. Результатами предоставления муниципальной услуги являются:</w:t>
      </w:r>
    </w:p>
    <w:p w:rsidR="00245642" w:rsidRPr="00245642" w:rsidRDefault="00245642" w:rsidP="00200D32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2.3.1. При обращении за присвоением квалификационной категории спортивного судьи – приказ о присвоении квалификационной категории спортивного судьи или уведомление об отказе в присвоении квалификационной категории спортивного судьи;</w:t>
      </w:r>
    </w:p>
    <w:p w:rsidR="00245642" w:rsidRPr="00245642" w:rsidRDefault="00245642" w:rsidP="00200D32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2.3.2. При обращении за лишением квалификационной категории спортивного судьи – приказ о лишении квалификационной категории спортивного судьи или уведомление об отказе в лишении квалификационной категории спортивного судьи;</w:t>
      </w:r>
    </w:p>
    <w:p w:rsidR="00245642" w:rsidRPr="00245642" w:rsidRDefault="00245642" w:rsidP="00200D32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2.3.3. При обращении за восстановлением квалификационной категории спортивного судьи – приказ о восстановлении квалификационной категории спортивного судьи или уведомление </w:t>
      </w:r>
      <w:r w:rsidR="00200D32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об отказе в восстановлении квалификационной категории спортивного судьи.</w:t>
      </w:r>
    </w:p>
    <w:p w:rsidR="00C62946" w:rsidRDefault="00245642" w:rsidP="005B2367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2.3.4. Квалификационная категория спортивного судьи «Спортивный судья третьей категории» присваивается кандидатам, достигшим возраста 16 лет, после выполнения требований к сдаче квалификационного зачета (экзамена).</w:t>
      </w:r>
    </w:p>
    <w:p w:rsidR="00245642" w:rsidRPr="00245642" w:rsidRDefault="00245642" w:rsidP="00200D32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2.3.5. Квалификационная категория спортивного судьи «Спортивный судья второй категории» присваивается кандидатам:</w:t>
      </w:r>
    </w:p>
    <w:p w:rsidR="00245642" w:rsidRPr="00245642" w:rsidRDefault="00245642" w:rsidP="00200D32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Имеющим третью категорию, но не ранее чем через 1 год со дня присвоения такой категории;</w:t>
      </w:r>
    </w:p>
    <w:p w:rsidR="00245642" w:rsidRPr="00245642" w:rsidRDefault="00245642" w:rsidP="00200D32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Имеющим спортивное звание «Мастер спорта России международного класса», «Гроссмейстер России» или «Мастер спорта России» </w:t>
      </w:r>
      <w:r w:rsidR="00200D32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по соответствующему виду спорта.</w:t>
      </w:r>
    </w:p>
    <w:p w:rsidR="00245642" w:rsidRPr="00245642" w:rsidRDefault="00245642" w:rsidP="00245642">
      <w:pPr>
        <w:pStyle w:val="ConsPlusNormal"/>
        <w:ind w:firstLine="540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200D32">
      <w:pPr>
        <w:pStyle w:val="a5"/>
        <w:spacing w:line="240" w:lineRule="auto"/>
        <w:ind w:right="0" w:firstLine="720"/>
        <w:jc w:val="center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i w:val="0"/>
          <w:sz w:val="28"/>
          <w:szCs w:val="28"/>
        </w:rPr>
        <w:t>Срок предоставления муниципальной услуги</w:t>
      </w:r>
    </w:p>
    <w:p w:rsidR="00245642" w:rsidRPr="00245642" w:rsidRDefault="00245642" w:rsidP="00200D32">
      <w:pPr>
        <w:pStyle w:val="ConsPlusNormal"/>
        <w:spacing w:line="240" w:lineRule="auto"/>
        <w:ind w:firstLine="0"/>
        <w:jc w:val="center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200D32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2.4.1. Управление образования направляет способом, указанным </w:t>
      </w:r>
      <w:r w:rsidR="0031074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в заявлении:</w:t>
      </w:r>
    </w:p>
    <w:p w:rsidR="005B2367" w:rsidRDefault="005B2367" w:rsidP="00200D32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200D32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2.4.1.1. </w:t>
      </w:r>
      <w:r w:rsidR="0031074A">
        <w:rPr>
          <w:rFonts w:ascii="PT Astra Serif" w:hAnsi="PT Astra Serif"/>
          <w:sz w:val="28"/>
          <w:szCs w:val="28"/>
        </w:rPr>
        <w:t>П</w:t>
      </w:r>
      <w:r w:rsidRPr="00245642">
        <w:rPr>
          <w:rFonts w:ascii="PT Astra Serif" w:hAnsi="PT Astra Serif"/>
          <w:sz w:val="28"/>
          <w:szCs w:val="28"/>
        </w:rPr>
        <w:t>ри обращении за присвоением квалификационной категории спортивного судьи – один из результатов предоставления муниципаль</w:t>
      </w:r>
      <w:r w:rsidR="0031074A">
        <w:rPr>
          <w:rFonts w:ascii="PT Astra Serif" w:hAnsi="PT Astra Serif"/>
          <w:sz w:val="28"/>
          <w:szCs w:val="28"/>
        </w:rPr>
        <w:t>ной услуги, указанный в п. 2.3.1</w:t>
      </w:r>
      <w:r w:rsidRPr="00245642">
        <w:rPr>
          <w:rFonts w:ascii="PT Astra Serif" w:hAnsi="PT Astra Serif"/>
          <w:sz w:val="28"/>
          <w:szCs w:val="28"/>
        </w:rPr>
        <w:t>, в срок не более 20 рабочих дней с даты получения представления;</w:t>
      </w:r>
    </w:p>
    <w:p w:rsidR="00245642" w:rsidRPr="00245642" w:rsidRDefault="00245642" w:rsidP="00200D32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2.4.1.2. </w:t>
      </w:r>
      <w:r w:rsidR="0031074A">
        <w:rPr>
          <w:rFonts w:ascii="PT Astra Serif" w:hAnsi="PT Astra Serif"/>
          <w:sz w:val="28"/>
          <w:szCs w:val="28"/>
        </w:rPr>
        <w:t>П</w:t>
      </w:r>
      <w:r w:rsidRPr="00245642">
        <w:rPr>
          <w:rFonts w:ascii="PT Astra Serif" w:hAnsi="PT Astra Serif"/>
          <w:sz w:val="28"/>
          <w:szCs w:val="28"/>
        </w:rPr>
        <w:t>ри обращении за лишением (восстановлением) квалификационной категории спортивного судьи – один из результатов муниципальной услуги, указанный в п. 2.3.2</w:t>
      </w:r>
      <w:r w:rsidR="0031074A">
        <w:rPr>
          <w:rFonts w:ascii="PT Astra Serif" w:hAnsi="PT Astra Serif"/>
          <w:sz w:val="28"/>
          <w:szCs w:val="28"/>
        </w:rPr>
        <w:t xml:space="preserve"> и п. 2.3.3</w:t>
      </w:r>
      <w:r w:rsidRPr="00245642">
        <w:rPr>
          <w:rFonts w:ascii="PT Astra Serif" w:hAnsi="PT Astra Serif"/>
          <w:sz w:val="28"/>
          <w:szCs w:val="28"/>
        </w:rPr>
        <w:t xml:space="preserve">, в срок не более </w:t>
      </w:r>
      <w:r w:rsidR="00200D32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20 рабочих дней с даты получения заявления.</w:t>
      </w:r>
    </w:p>
    <w:p w:rsidR="00245642" w:rsidRPr="00245642" w:rsidRDefault="00245642" w:rsidP="00200D32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2.4.2. Копия приказа о присвоении квалификационной категории спортивного судьи в течение 5 рабочих дней со дня его утверждения направляется Заявителю на адрес электронной почты, указанной Заявителем, или вручается лично под подпись, сканированный приказ </w:t>
      </w:r>
      <w:r w:rsidR="00200D32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в указанный срок размещается на официальном сайте Управления образования.</w:t>
      </w:r>
    </w:p>
    <w:p w:rsidR="00245642" w:rsidRPr="00245642" w:rsidRDefault="00245642" w:rsidP="00200D32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Копия решения об отказе в присвоении квалификационной категории спортивного судьи в течение 5 рабочих дней со дня его принятия направляется Заявителю на адрес электронной почты, указанной Заявителем, с указанием, что документы, представленные Заявителем </w:t>
      </w:r>
      <w:r w:rsidR="00200D32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в бумажном виде, можно получить в Управлении образования лично.</w:t>
      </w:r>
    </w:p>
    <w:p w:rsidR="00245642" w:rsidRPr="00245642" w:rsidRDefault="00245642" w:rsidP="00200D32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Копия приказа о лишении (восстановлении) квалификационной категории спортивного судьи в течение 5 рабочих дней со дня </w:t>
      </w:r>
      <w:r w:rsidR="00C62946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его утверждения направляется Заявителю на адрес электронной почты, указанной Заявителем, или вручается лично под подпись, сканированный приказ в указанный срок размещается на официальном сайте Управления образования.</w:t>
      </w:r>
    </w:p>
    <w:p w:rsidR="00C62946" w:rsidRDefault="00245642" w:rsidP="005B2367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Копия решения об отказе в лишении (восстановлении) квалификационной категории спортивного судьи в течение 5 рабочих дней со дня его принятия направляется Заявителю на адрес электронной почты,  указанной Заявителем, с указанием, что документы, представленные Заявителем в бумажном виде, можно получить в Управлении лично.</w:t>
      </w:r>
    </w:p>
    <w:p w:rsidR="00245642" w:rsidRPr="00245642" w:rsidRDefault="00245642" w:rsidP="00200D32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2.4.3. Срок возврата документов Заявителю в случае предоставления документов, не соответствующих требованиям, предусмотренным пунктами </w:t>
      </w:r>
      <w:r w:rsidR="0031074A">
        <w:rPr>
          <w:rFonts w:ascii="PT Astra Serif" w:hAnsi="PT Astra Serif"/>
          <w:sz w:val="28"/>
          <w:szCs w:val="28"/>
        </w:rPr>
        <w:t xml:space="preserve">2.6.2 </w:t>
      </w:r>
      <w:r w:rsidR="00220C9E" w:rsidRPr="00613BCF">
        <w:rPr>
          <w:rFonts w:ascii="PT Astra Serif" w:hAnsi="PT Astra Serif"/>
          <w:sz w:val="28"/>
          <w:szCs w:val="28"/>
        </w:rPr>
        <w:t>–</w:t>
      </w:r>
      <w:r w:rsidR="0031074A">
        <w:rPr>
          <w:rFonts w:ascii="PT Astra Serif" w:hAnsi="PT Astra Serif"/>
          <w:sz w:val="28"/>
          <w:szCs w:val="28"/>
        </w:rPr>
        <w:t xml:space="preserve"> </w:t>
      </w:r>
      <w:r w:rsidRPr="00245642">
        <w:rPr>
          <w:rFonts w:ascii="PT Astra Serif" w:hAnsi="PT Astra Serif"/>
          <w:sz w:val="28"/>
          <w:szCs w:val="28"/>
        </w:rPr>
        <w:t xml:space="preserve">2.6.4 Административного регламента, составляет </w:t>
      </w:r>
      <w:r w:rsidR="0031074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10 рабочих дней с момента их представления.</w:t>
      </w:r>
    </w:p>
    <w:p w:rsidR="00245642" w:rsidRPr="00245642" w:rsidRDefault="00245642" w:rsidP="00200D32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2.4.4. В случае если в выданных в результате предоставления муниципальной услуги документах допущены опечатки или ошибки, срок их исполнения не должен превышать 5 рабочих дней со дня поступления от заявителя информации о таких опечатках или ошибках.</w:t>
      </w:r>
    </w:p>
    <w:p w:rsidR="00245642" w:rsidRPr="00245642" w:rsidRDefault="00245642" w:rsidP="00200D32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200D32">
      <w:pPr>
        <w:pStyle w:val="ad"/>
        <w:spacing w:line="240" w:lineRule="auto"/>
        <w:jc w:val="center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b/>
          <w:bCs/>
          <w:sz w:val="28"/>
          <w:szCs w:val="28"/>
        </w:rPr>
        <w:t>Правовые основания для предоставления муниципальной услуги</w:t>
      </w:r>
    </w:p>
    <w:p w:rsidR="00245642" w:rsidRPr="00245642" w:rsidRDefault="00245642" w:rsidP="00200D32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200D32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2.5. Предоставление муниципальной услуги осуществляется </w:t>
      </w:r>
      <w:r w:rsidR="0031074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в соответствии со следующими нормативными правовыми актами:</w:t>
      </w:r>
    </w:p>
    <w:p w:rsidR="00245642" w:rsidRPr="00245642" w:rsidRDefault="0031074A" w:rsidP="00200D32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Федеральный закон от 27.07.</w:t>
      </w:r>
      <w:r w:rsidR="00220C9E">
        <w:rPr>
          <w:rFonts w:ascii="PT Astra Serif" w:hAnsi="PT Astra Serif"/>
          <w:sz w:val="28"/>
          <w:szCs w:val="28"/>
        </w:rPr>
        <w:t>2006</w:t>
      </w:r>
      <w:r w:rsidR="00245642" w:rsidRPr="00245642">
        <w:rPr>
          <w:rFonts w:ascii="PT Astra Serif" w:hAnsi="PT Astra Serif"/>
          <w:sz w:val="28"/>
          <w:szCs w:val="28"/>
        </w:rPr>
        <w:t xml:space="preserve"> № 152-ФЗ «О персональных данных»;</w:t>
      </w:r>
    </w:p>
    <w:p w:rsidR="005B2367" w:rsidRDefault="005B2367" w:rsidP="00200D32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</w:p>
    <w:p w:rsidR="005B2367" w:rsidRDefault="005B2367" w:rsidP="00200D32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200D32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Федера</w:t>
      </w:r>
      <w:r w:rsidR="007E3098">
        <w:rPr>
          <w:rFonts w:ascii="PT Astra Serif" w:hAnsi="PT Astra Serif"/>
          <w:sz w:val="28"/>
          <w:szCs w:val="28"/>
        </w:rPr>
        <w:t>льный закон от 04.12.</w:t>
      </w:r>
      <w:r w:rsidR="0031074A">
        <w:rPr>
          <w:rFonts w:ascii="PT Astra Serif" w:hAnsi="PT Astra Serif"/>
          <w:sz w:val="28"/>
          <w:szCs w:val="28"/>
        </w:rPr>
        <w:t>2007</w:t>
      </w:r>
      <w:r w:rsidRPr="00245642">
        <w:rPr>
          <w:rFonts w:ascii="PT Astra Serif" w:hAnsi="PT Astra Serif"/>
          <w:sz w:val="28"/>
          <w:szCs w:val="28"/>
        </w:rPr>
        <w:t xml:space="preserve"> № 329-ФЗ «О физической культуре и спорте в Российской Федерации»;</w:t>
      </w:r>
    </w:p>
    <w:p w:rsidR="00245642" w:rsidRPr="00245642" w:rsidRDefault="0031074A" w:rsidP="00200D32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Федеральный закон от 27.07.2010</w:t>
      </w:r>
      <w:r w:rsidR="00245642" w:rsidRPr="00245642">
        <w:rPr>
          <w:rFonts w:ascii="PT Astra Serif" w:hAnsi="PT Astra Serif"/>
          <w:sz w:val="28"/>
          <w:szCs w:val="28"/>
        </w:rPr>
        <w:t xml:space="preserve"> № 210-ФЗ «Об организации предоставления государственных и муниципальных услуг»;</w:t>
      </w:r>
    </w:p>
    <w:p w:rsidR="00245642" w:rsidRPr="00245642" w:rsidRDefault="00245642" w:rsidP="00200D32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постановление Правительства Российск</w:t>
      </w:r>
      <w:r w:rsidR="007E3098">
        <w:rPr>
          <w:rFonts w:ascii="PT Astra Serif" w:hAnsi="PT Astra Serif"/>
          <w:sz w:val="28"/>
          <w:szCs w:val="28"/>
        </w:rPr>
        <w:t>ой Федерации от 26.03.2016</w:t>
      </w:r>
      <w:r w:rsidRPr="00245642">
        <w:rPr>
          <w:rFonts w:ascii="PT Astra Serif" w:hAnsi="PT Astra Serif"/>
          <w:sz w:val="28"/>
          <w:szCs w:val="28"/>
        </w:rPr>
        <w:t xml:space="preserve"> </w:t>
      </w:r>
      <w:r w:rsidR="00200D32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№ 236 «О требованиях к предоставлению в электронной форме государственных и муниципальных услуг»;</w:t>
      </w:r>
    </w:p>
    <w:p w:rsidR="00245642" w:rsidRPr="00245642" w:rsidRDefault="00245642" w:rsidP="00200D32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постановление Правитель</w:t>
      </w:r>
      <w:r w:rsidR="007E3098">
        <w:rPr>
          <w:rFonts w:ascii="PT Astra Serif" w:hAnsi="PT Astra Serif"/>
          <w:sz w:val="28"/>
          <w:szCs w:val="28"/>
        </w:rPr>
        <w:t>ства Российской Федерации от 24.10.2011</w:t>
      </w:r>
      <w:r w:rsidRPr="00245642">
        <w:rPr>
          <w:rFonts w:ascii="PT Astra Serif" w:hAnsi="PT Astra Serif"/>
          <w:sz w:val="28"/>
          <w:szCs w:val="28"/>
        </w:rPr>
        <w:t xml:space="preserve"> </w:t>
      </w:r>
      <w:r w:rsidR="00200D32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 xml:space="preserve">№ 861 «О федеральных государственных информационных системах, обеспечивающих предоставление в электронной форме государственных </w:t>
      </w:r>
      <w:r w:rsidR="00200D32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и муниципальных услуг (осуществление функций)»;</w:t>
      </w:r>
    </w:p>
    <w:p w:rsidR="00245642" w:rsidRPr="00245642" w:rsidRDefault="00245642" w:rsidP="00200D32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приказ Министерства сп</w:t>
      </w:r>
      <w:r w:rsidR="007E3098">
        <w:rPr>
          <w:rFonts w:ascii="PT Astra Serif" w:hAnsi="PT Astra Serif"/>
          <w:sz w:val="28"/>
          <w:szCs w:val="28"/>
        </w:rPr>
        <w:t>орта Российской Федерации от 28.02.2017</w:t>
      </w:r>
      <w:r w:rsidRPr="00245642">
        <w:rPr>
          <w:rFonts w:ascii="PT Astra Serif" w:hAnsi="PT Astra Serif"/>
          <w:sz w:val="28"/>
          <w:szCs w:val="28"/>
        </w:rPr>
        <w:t xml:space="preserve"> </w:t>
      </w:r>
      <w:r w:rsidR="00200D32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№ 134 «Об утверждении положения о спортивных судьях»;</w:t>
      </w:r>
    </w:p>
    <w:p w:rsidR="00245642" w:rsidRPr="00245642" w:rsidRDefault="00245642" w:rsidP="00526A0A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Устав муниципального образования Городской округ ЗАТО Светлый Саратовской области;</w:t>
      </w:r>
    </w:p>
    <w:p w:rsidR="00245642" w:rsidRPr="00245642" w:rsidRDefault="00245642" w:rsidP="00526A0A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Устав муниципального учреждения «Управление образования, культуры, спорта и молодежной политики администрации городского округа ЗАТО Светлый», утвержденный распоряжением администрации городского округа ЗАТО Светлый от 16.04.2019 № 74-р.</w:t>
      </w:r>
    </w:p>
    <w:p w:rsidR="002A1F30" w:rsidRDefault="002A1F30" w:rsidP="00526A0A">
      <w:pPr>
        <w:pStyle w:val="ad"/>
        <w:spacing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245642" w:rsidRPr="00245642" w:rsidRDefault="00245642" w:rsidP="00526A0A">
      <w:pPr>
        <w:pStyle w:val="ad"/>
        <w:spacing w:line="240" w:lineRule="auto"/>
        <w:jc w:val="center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b/>
          <w:bCs/>
          <w:sz w:val="28"/>
          <w:szCs w:val="28"/>
        </w:rPr>
        <w:t>Исчерпывающий перечень документов</w:t>
      </w:r>
      <w:bookmarkStart w:id="0" w:name="sub_256"/>
      <w:bookmarkStart w:id="1" w:name="sub_254"/>
      <w:bookmarkStart w:id="2" w:name="sub_231"/>
      <w:bookmarkEnd w:id="0"/>
      <w:bookmarkEnd w:id="1"/>
      <w:bookmarkEnd w:id="2"/>
      <w:r w:rsidRPr="00245642">
        <w:rPr>
          <w:rFonts w:ascii="PT Astra Serif" w:hAnsi="PT Astra Serif" w:cs="PT Astra Serif"/>
          <w:b/>
          <w:bCs/>
          <w:sz w:val="28"/>
          <w:szCs w:val="28"/>
        </w:rPr>
        <w:t>, необходимых для предоставления муниципальной услуги</w:t>
      </w:r>
    </w:p>
    <w:p w:rsidR="00245642" w:rsidRPr="00245642" w:rsidRDefault="00245642" w:rsidP="00526A0A">
      <w:pPr>
        <w:pStyle w:val="ConsPlusNormal"/>
        <w:spacing w:line="240" w:lineRule="auto"/>
        <w:ind w:firstLine="0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526A0A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2.6. Перечень документов, необходимых для предоставления муниципальной услуги.</w:t>
      </w:r>
    </w:p>
    <w:p w:rsidR="00C62946" w:rsidRDefault="00245642" w:rsidP="005B2367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bookmarkStart w:id="3" w:name="P138"/>
      <w:bookmarkEnd w:id="3"/>
      <w:r w:rsidRPr="00245642">
        <w:rPr>
          <w:rFonts w:ascii="PT Astra Serif" w:hAnsi="PT Astra Serif"/>
          <w:sz w:val="28"/>
          <w:szCs w:val="28"/>
        </w:rPr>
        <w:t>2.6.1. Для присвоения квалификационной категории спортивного судьи заявитель подает в Управление образования ходатайство по форме согласно приложению № 1 к административному регламенту в течение четырех месяцев со дня выполнения квалификационных требований.</w:t>
      </w:r>
      <w:bookmarkStart w:id="4" w:name="P140"/>
      <w:bookmarkEnd w:id="4"/>
    </w:p>
    <w:p w:rsidR="00245642" w:rsidRPr="00245642" w:rsidRDefault="00245642" w:rsidP="00526A0A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2.6.2. К ходатайству для присвоения квалификационной категории спортивного судьи прилагается:</w:t>
      </w:r>
    </w:p>
    <w:p w:rsidR="00245642" w:rsidRPr="00245642" w:rsidRDefault="00245642" w:rsidP="00C62946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 представление к присвоению квалификационной категории спортивного судьи, заверенное печатью (при наличии) и подписью руководителя или уполномоченного должностного лица </w:t>
      </w:r>
      <w:r w:rsidR="00CC176C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 xml:space="preserve">региональной спортивной федерации, физкультурно-спортивной </w:t>
      </w:r>
      <w:r w:rsidRPr="00245642">
        <w:rPr>
          <w:rFonts w:ascii="PT Astra Serif" w:hAnsi="PT Astra Serif"/>
          <w:sz w:val="28"/>
          <w:szCs w:val="28"/>
        </w:rPr>
        <w:lastRenderedPageBreak/>
        <w:t xml:space="preserve">организации, включенной в перечень, утверждаемый Министерством спорта Российской Федерации в соответствии с частью 6 статьи 25 Федерального закона </w:t>
      </w:r>
      <w:r w:rsidR="007E3098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 xml:space="preserve">от 04.12.2007 № 329-ФЗ «О физической культуре и спорте в Российской Федерации», по форме согласно приложению № 1 к Положению </w:t>
      </w:r>
      <w:r w:rsidR="007E3098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о спортивных судьях, утвержденному приказом Министерства спорта Российской Федерации от 28.02.2017 № 134;</w:t>
      </w:r>
    </w:p>
    <w:p w:rsidR="005B2367" w:rsidRDefault="00245642" w:rsidP="00526A0A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 заверенная печатью (при наличии) и подписью руководителя </w:t>
      </w:r>
      <w:r w:rsidR="00526A0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 xml:space="preserve">или уполномоченного должностного лица региональной спортивной федерации, физкультурно-спортивной организации, включенной </w:t>
      </w:r>
      <w:r w:rsidR="0031074A">
        <w:rPr>
          <w:rFonts w:ascii="PT Astra Serif" w:hAnsi="PT Astra Serif"/>
          <w:sz w:val="28"/>
          <w:szCs w:val="28"/>
        </w:rPr>
        <w:br/>
      </w:r>
    </w:p>
    <w:p w:rsidR="005B2367" w:rsidRDefault="005B2367" w:rsidP="00526A0A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5B2367">
      <w:pPr>
        <w:pStyle w:val="ConsPlusNormal"/>
        <w:spacing w:line="240" w:lineRule="auto"/>
        <w:ind w:firstLine="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в перечень, утверждаемый Министерством спорта Российской Федерации в соответствии с частью 6 статьи 25 Фед</w:t>
      </w:r>
      <w:r w:rsidR="0031074A">
        <w:rPr>
          <w:rFonts w:ascii="PT Astra Serif" w:hAnsi="PT Astra Serif"/>
          <w:sz w:val="28"/>
          <w:szCs w:val="28"/>
        </w:rPr>
        <w:t xml:space="preserve">ерального закона от 04.12.2007 </w:t>
      </w:r>
      <w:r w:rsidR="0031074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 xml:space="preserve">№ 329-ФЗ «О физической культуре и спорте в Российской Федерации»,    копия карточки учета судейской деятельности спортивного судьи, </w:t>
      </w:r>
      <w:r w:rsidR="0031074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 xml:space="preserve">по форме согласно приложению № 2 к Положению о спортивных судьях, утвержденному приказом Министерства спорта Российской Федерации </w:t>
      </w:r>
      <w:r w:rsidR="0031074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от 28.02.2017 № 134;</w:t>
      </w:r>
    </w:p>
    <w:p w:rsidR="00245642" w:rsidRPr="00245642" w:rsidRDefault="00245642" w:rsidP="00C62946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bookmarkStart w:id="5" w:name="P141"/>
      <w:bookmarkEnd w:id="5"/>
      <w:r w:rsidRPr="00245642">
        <w:rPr>
          <w:rFonts w:ascii="PT Astra Serif" w:hAnsi="PT Astra Serif"/>
          <w:sz w:val="28"/>
          <w:szCs w:val="28"/>
        </w:rPr>
        <w:t xml:space="preserve"> копии второй и третьей страниц паспорта гражданина Российской Федерации, а также копии страниц, содержащих сведения о месте</w:t>
      </w:r>
      <w:r w:rsidR="002A1F30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 xml:space="preserve">жительства кандидата,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</w:t>
      </w:r>
      <w:r w:rsidR="0031074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(при наличии), органе, выдавшем документ, дате окончания срока действия документа – для граждан Российской Федерации;</w:t>
      </w:r>
    </w:p>
    <w:p w:rsidR="00245642" w:rsidRPr="00245642" w:rsidRDefault="00245642" w:rsidP="00526A0A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копия паспорта иностранного гражданина либо иного документа, установленного Федеральным законом № 115-ФЗ «О правовом положении граждан в Российской Федерации», или признаваемого в соответствии </w:t>
      </w:r>
      <w:r w:rsidR="0031074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 xml:space="preserve">с международным договором Российской Федерации в качестве документа, удостоверяющего личность иностранного гражданина – </w:t>
      </w:r>
      <w:r w:rsidR="0031074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для иностранных граждан;</w:t>
      </w:r>
    </w:p>
    <w:p w:rsidR="00C62946" w:rsidRDefault="00245642" w:rsidP="005B2367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 копия документа, выданного иностранным государством </w:t>
      </w:r>
      <w:r w:rsidR="0031074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 xml:space="preserve">и признаваемого в соответствии с международным договором Российской Федерации в качестве документа, удостоверяющего личность лица </w:t>
      </w:r>
      <w:r w:rsidR="0031074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 xml:space="preserve">без гражданства, или копия иного документа, предусмотренного Федеральным законом № 115-ФЗ «О правовом положении граждан </w:t>
      </w:r>
      <w:r w:rsidR="0031074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 xml:space="preserve">в Российской Федерации», или признаваемого в соответствии </w:t>
      </w:r>
      <w:r w:rsidR="0031074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 xml:space="preserve">с международным договором Российской Федерации в качестве документа, удостоверяющего личность лица без гражданства – для лиц </w:t>
      </w:r>
      <w:r w:rsidR="00526A0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без гражданства;</w:t>
      </w:r>
    </w:p>
    <w:p w:rsidR="00245642" w:rsidRPr="00245642" w:rsidRDefault="00245642" w:rsidP="00E41E39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копия удостоверения «Мастер спорта России международного класса», «Гроссмейстер России» или «Мастер спорта России» </w:t>
      </w:r>
      <w:r w:rsidR="007E3098" w:rsidRPr="00613BCF">
        <w:rPr>
          <w:rFonts w:ascii="PT Astra Serif" w:hAnsi="PT Astra Serif"/>
          <w:sz w:val="28"/>
          <w:szCs w:val="28"/>
        </w:rPr>
        <w:t>–</w:t>
      </w:r>
      <w:r w:rsidRPr="00245642">
        <w:rPr>
          <w:rFonts w:ascii="PT Astra Serif" w:hAnsi="PT Astra Serif"/>
          <w:sz w:val="28"/>
          <w:szCs w:val="28"/>
        </w:rPr>
        <w:t xml:space="preserve"> </w:t>
      </w:r>
      <w:r w:rsidR="0031074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lastRenderedPageBreak/>
        <w:t>для кандидатов, присвоение квалификационных категорий которым осуществляется в соответствии с абзацем третьим пункта 2.3.5 административного регламента.</w:t>
      </w:r>
    </w:p>
    <w:p w:rsidR="00245642" w:rsidRPr="00245642" w:rsidRDefault="00245642" w:rsidP="00526A0A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bookmarkStart w:id="6" w:name="P151"/>
      <w:bookmarkEnd w:id="6"/>
      <w:r w:rsidRPr="00245642">
        <w:rPr>
          <w:rFonts w:ascii="PT Astra Serif" w:hAnsi="PT Astra Serif"/>
          <w:sz w:val="28"/>
          <w:szCs w:val="28"/>
        </w:rPr>
        <w:t xml:space="preserve">2.6.3. </w:t>
      </w:r>
      <w:bookmarkStart w:id="7" w:name="P165"/>
      <w:bookmarkEnd w:id="7"/>
      <w:r w:rsidRPr="00245642">
        <w:rPr>
          <w:rFonts w:ascii="PT Astra Serif" w:hAnsi="PT Astra Serif"/>
          <w:sz w:val="28"/>
          <w:szCs w:val="28"/>
        </w:rPr>
        <w:t>Для принятия решения о лишении квалификационной категории спортивного судьи необходимы следующие документы:</w:t>
      </w:r>
    </w:p>
    <w:p w:rsidR="00245642" w:rsidRPr="00245642" w:rsidRDefault="00245642" w:rsidP="00526A0A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заявление о лишении квалификационной категории спортивного судьи содержащее:</w:t>
      </w:r>
    </w:p>
    <w:p w:rsidR="00245642" w:rsidRPr="00245642" w:rsidRDefault="00245642" w:rsidP="00526A0A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 фамилию, имя, отчество (при наличии), дату рождения спортивного судьи, в отношении которого подано заявление о лишении квалификационной категории спортивного судьи;</w:t>
      </w:r>
    </w:p>
    <w:p w:rsidR="00245642" w:rsidRPr="00245642" w:rsidRDefault="00245642" w:rsidP="00526A0A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 дату и номер приказа Управления образования о присвоении квалификационной категории спортивного судьи;</w:t>
      </w:r>
    </w:p>
    <w:p w:rsidR="005B2367" w:rsidRDefault="005B2367" w:rsidP="00526A0A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</w:p>
    <w:p w:rsidR="005B2367" w:rsidRDefault="005B2367" w:rsidP="00526A0A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</w:p>
    <w:p w:rsidR="005B2367" w:rsidRDefault="005B2367" w:rsidP="00526A0A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526A0A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 сведения, подтверждающие основания для лишения квалификационной категории спортивного судьи, с приложением копий документов, подтверждающих основания для лишения квалификационной категории спортивного судьи.</w:t>
      </w:r>
    </w:p>
    <w:p w:rsidR="00245642" w:rsidRPr="00245642" w:rsidRDefault="00245642" w:rsidP="00526A0A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Основанием для лишения квалификационной категории спортивного судьи является:</w:t>
      </w:r>
    </w:p>
    <w:p w:rsidR="00245642" w:rsidRPr="00245642" w:rsidRDefault="00245642" w:rsidP="00526A0A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выявление недостоверных сведений в документах для присвоения квалификационной категории;</w:t>
      </w:r>
    </w:p>
    <w:p w:rsidR="00245642" w:rsidRPr="00245642" w:rsidRDefault="00245642" w:rsidP="00526A0A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 наложение спортивных санкций на спортивного судью.</w:t>
      </w:r>
    </w:p>
    <w:p w:rsidR="00245642" w:rsidRPr="00245642" w:rsidRDefault="00245642" w:rsidP="00CC176C">
      <w:pPr>
        <w:pStyle w:val="ConsPlusNormal"/>
        <w:spacing w:line="240" w:lineRule="auto"/>
        <w:ind w:firstLine="539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2.6.4. Для принятия решения о восстановлении квалификационной категории спортивного судьи необходимы следующие документы:</w:t>
      </w:r>
    </w:p>
    <w:p w:rsidR="00245642" w:rsidRPr="00245642" w:rsidRDefault="00245642" w:rsidP="00CC176C">
      <w:pPr>
        <w:pStyle w:val="ConsPlusNormal"/>
        <w:spacing w:line="240" w:lineRule="auto"/>
        <w:ind w:firstLine="539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заявление о восстановлении квалификационной категории спортивного судьи содержащее: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фамилию, имя, отчество (при наличии), дату рождения спортивного судьи, в отношении которого подано заявление о восстановлении квалификационной категории;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 дату и номер приказа Управления образования о лишении квалификационной категории спортивного судьи;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 сведения, подтверждающие основания для восстановления квалификационной категории спортивного судьи с приложением копий документов, подтверждающих основания для восстановления.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Основанием для восстановления квалификационной категории спортивного судьи является окончание срока действия наложенных спортивных санкций.</w:t>
      </w:r>
    </w:p>
    <w:p w:rsidR="00C62946" w:rsidRDefault="00245642" w:rsidP="005B2367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2.6.5. В случае если с заявлением обра</w:t>
      </w:r>
      <w:r w:rsidR="007E3098">
        <w:rPr>
          <w:rFonts w:ascii="PT Astra Serif" w:hAnsi="PT Astra Serif"/>
          <w:sz w:val="28"/>
          <w:szCs w:val="28"/>
        </w:rPr>
        <w:t xml:space="preserve">щается представитель заявителя </w:t>
      </w:r>
      <w:r w:rsidRPr="00245642">
        <w:rPr>
          <w:rFonts w:ascii="PT Astra Serif" w:hAnsi="PT Astra Serif"/>
          <w:sz w:val="28"/>
          <w:szCs w:val="28"/>
        </w:rPr>
        <w:t xml:space="preserve"> юридического лица, дополнительно предоставляется доверенность </w:t>
      </w:r>
      <w:r w:rsidR="00C072E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lastRenderedPageBreak/>
        <w:t xml:space="preserve">В случае если с заявлением обращается представитель заявителя – физического лица, дополнительно предоставляется нотариально удостоверенная доверенность либо доверенность, приравненная </w:t>
      </w:r>
      <w:r w:rsidR="00C072E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в соответствии со статьей 185.1 Гражданского кодекса Российской Федерации к нотариально удостоверенной доверенности, подтверждающая полномочия представителя.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2.6.6. Докум</w:t>
      </w:r>
      <w:r w:rsidR="007E3098">
        <w:rPr>
          <w:rFonts w:ascii="PT Astra Serif" w:hAnsi="PT Astra Serif"/>
          <w:sz w:val="28"/>
          <w:szCs w:val="28"/>
        </w:rPr>
        <w:t xml:space="preserve">енты, указанные в пунктах 2.6.1 </w:t>
      </w:r>
      <w:r w:rsidR="00013B3C" w:rsidRPr="00613BCF">
        <w:rPr>
          <w:rFonts w:ascii="PT Astra Serif" w:hAnsi="PT Astra Serif"/>
          <w:sz w:val="28"/>
          <w:szCs w:val="28"/>
        </w:rPr>
        <w:t>–</w:t>
      </w:r>
      <w:r w:rsidR="007E3098">
        <w:rPr>
          <w:rFonts w:ascii="PT Astra Serif" w:hAnsi="PT Astra Serif"/>
          <w:sz w:val="28"/>
          <w:szCs w:val="28"/>
        </w:rPr>
        <w:t xml:space="preserve"> </w:t>
      </w:r>
      <w:r w:rsidRPr="00245642">
        <w:rPr>
          <w:rFonts w:ascii="PT Astra Serif" w:hAnsi="PT Astra Serif"/>
          <w:sz w:val="28"/>
          <w:szCs w:val="28"/>
        </w:rPr>
        <w:t xml:space="preserve">2.6.5 настоящего Административного регламента, могут быть представлены в Управление образования на личном приеме, посредством почтового отправления </w:t>
      </w:r>
      <w:r w:rsidR="00526A0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или в электронной форме через личный кабинет на ЕПГУ.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CC176C">
      <w:pPr>
        <w:spacing w:line="240" w:lineRule="auto"/>
        <w:jc w:val="center"/>
        <w:outlineLvl w:val="1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45642" w:rsidRPr="00245642" w:rsidRDefault="00245642" w:rsidP="00CC176C">
      <w:pPr>
        <w:pStyle w:val="ConsPlusNormal"/>
        <w:spacing w:line="240" w:lineRule="auto"/>
        <w:ind w:firstLine="567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CC176C">
      <w:pPr>
        <w:pStyle w:val="ConsPlusNormal"/>
        <w:spacing w:line="240" w:lineRule="auto"/>
        <w:ind w:firstLine="567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2.7. Основаниями для отказа в приеме к рассмотрению документов, представленных посредством ЕПГУ, являются:</w:t>
      </w:r>
    </w:p>
    <w:p w:rsidR="005B2367" w:rsidRDefault="005B2367" w:rsidP="00CC176C">
      <w:pPr>
        <w:pStyle w:val="ConsPlusNormal"/>
        <w:spacing w:line="240" w:lineRule="auto"/>
        <w:ind w:firstLine="567"/>
        <w:rPr>
          <w:rFonts w:ascii="PT Astra Serif" w:hAnsi="PT Astra Serif"/>
          <w:sz w:val="28"/>
          <w:szCs w:val="28"/>
        </w:rPr>
      </w:pPr>
    </w:p>
    <w:p w:rsidR="005B2367" w:rsidRDefault="005B2367" w:rsidP="00CC176C">
      <w:pPr>
        <w:pStyle w:val="ConsPlusNormal"/>
        <w:spacing w:line="240" w:lineRule="auto"/>
        <w:ind w:firstLine="567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CC176C">
      <w:pPr>
        <w:pStyle w:val="ConsPlusNormal"/>
        <w:spacing w:line="240" w:lineRule="auto"/>
        <w:ind w:firstLine="567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заявление о предоставлении услуги подано в орган местного самоуправления или организацию, в полномочия которых не входит предоставление муниципальной услуги;</w:t>
      </w:r>
    </w:p>
    <w:p w:rsidR="00245642" w:rsidRPr="00245642" w:rsidRDefault="00245642" w:rsidP="00CC176C">
      <w:pPr>
        <w:pStyle w:val="ConsPlusNormal"/>
        <w:spacing w:line="240" w:lineRule="auto"/>
        <w:ind w:firstLine="567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некорректное заполнение обязательных полей в форме заявления </w:t>
      </w:r>
      <w:r w:rsidR="00C072E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о предоставлении муниципальной услуги на ЕПГУ (недостоверное, неправильное либо неполное заполнение);</w:t>
      </w:r>
    </w:p>
    <w:p w:rsidR="00245642" w:rsidRPr="00245642" w:rsidRDefault="00245642" w:rsidP="00CC176C">
      <w:pPr>
        <w:pStyle w:val="ConsPlusNormal"/>
        <w:spacing w:line="240" w:lineRule="auto"/>
        <w:ind w:firstLine="567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представление неполного комплекта документов, необходимого </w:t>
      </w:r>
      <w:r w:rsidR="00C072E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для предоставления муниципальной услуги заявителем;</w:t>
      </w:r>
    </w:p>
    <w:p w:rsidR="00245642" w:rsidRPr="00245642" w:rsidRDefault="00245642" w:rsidP="00CC176C">
      <w:pPr>
        <w:pStyle w:val="ConsPlusNormal"/>
        <w:spacing w:line="240" w:lineRule="auto"/>
        <w:ind w:firstLine="567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представленные документы, необходимые для предоставления услуги, утратили силу;</w:t>
      </w:r>
    </w:p>
    <w:p w:rsidR="00245642" w:rsidRPr="00245642" w:rsidRDefault="00245642" w:rsidP="00CC176C">
      <w:pPr>
        <w:pStyle w:val="ConsPlusNormal"/>
        <w:spacing w:line="240" w:lineRule="auto"/>
        <w:ind w:firstLine="567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:rsidR="00245642" w:rsidRPr="00245642" w:rsidRDefault="00245642" w:rsidP="00CC176C">
      <w:pPr>
        <w:pStyle w:val="ConsPlusNormal"/>
        <w:spacing w:line="240" w:lineRule="auto"/>
        <w:ind w:firstLine="567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документы содержат повреждения, наличие которых не позволяет </w:t>
      </w:r>
      <w:r w:rsidR="00C072E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 xml:space="preserve">в полном объеме использовать информацию и сведения, содержащиеся </w:t>
      </w:r>
      <w:r w:rsidR="00C072E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в документах для предоставления муниципальной услуги;</w:t>
      </w:r>
    </w:p>
    <w:p w:rsidR="00245642" w:rsidRPr="00245642" w:rsidRDefault="00245642" w:rsidP="00CC176C">
      <w:pPr>
        <w:pStyle w:val="ConsPlusNormal"/>
        <w:spacing w:line="240" w:lineRule="auto"/>
        <w:ind w:firstLine="567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представленные документы нечитаемы;</w:t>
      </w:r>
    </w:p>
    <w:p w:rsidR="00245642" w:rsidRPr="00245642" w:rsidRDefault="00245642" w:rsidP="00CC176C">
      <w:pPr>
        <w:pStyle w:val="ConsPlusNormal"/>
        <w:spacing w:line="240" w:lineRule="auto"/>
        <w:ind w:firstLine="567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представленные электронные образы документов не позволяют </w:t>
      </w:r>
      <w:r w:rsidR="00C072E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в полном объеме прочитать текст документа и (или) распознать реквизиты документа;</w:t>
      </w:r>
    </w:p>
    <w:p w:rsidR="00245642" w:rsidRPr="00245642" w:rsidRDefault="00245642" w:rsidP="00CC176C">
      <w:pPr>
        <w:pStyle w:val="ConsPlusNormal"/>
        <w:spacing w:line="240" w:lineRule="auto"/>
        <w:ind w:firstLine="567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подача запроса о предоставлении муниципальной услуги </w:t>
      </w:r>
      <w:r w:rsidR="00C072E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 xml:space="preserve">и документов, необходимых для предоставления муниципальной услуги, </w:t>
      </w:r>
      <w:r w:rsidR="00C072E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в электронной форме с нарушением установленных требований;</w:t>
      </w:r>
    </w:p>
    <w:p w:rsidR="00955260" w:rsidRDefault="00245642" w:rsidP="005B2367">
      <w:pPr>
        <w:pStyle w:val="ConsPlusNormal"/>
        <w:spacing w:line="240" w:lineRule="auto"/>
        <w:ind w:firstLine="567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несоблюдение установленных статьей 11 Федерального закона </w:t>
      </w:r>
      <w:r w:rsidR="00C072E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от 06.04.2011 № 63-ФЗ «Об электронной подписи» условий признания действительности усиленной квалифицированной электронной подписи.</w:t>
      </w:r>
    </w:p>
    <w:p w:rsidR="00245642" w:rsidRPr="00245642" w:rsidRDefault="00245642" w:rsidP="00CC176C">
      <w:pPr>
        <w:pStyle w:val="ConsPlusNormal"/>
        <w:spacing w:line="240" w:lineRule="auto"/>
        <w:ind w:firstLine="567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lastRenderedPageBreak/>
        <w:t xml:space="preserve">Решение об отказе в приеме документов, необходимых </w:t>
      </w:r>
      <w:r w:rsidR="00C072E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 xml:space="preserve">для предоставления муниципальной услуги, направляется в личный кабинет Заявителя на ЕПГУ не позднее недели со дня, следующего за днем подачи заявления. Отказ в приеме документов, необходимых </w:t>
      </w:r>
      <w:r w:rsidR="00C072E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245642" w:rsidRPr="00245642" w:rsidRDefault="00245642" w:rsidP="00CC176C">
      <w:pPr>
        <w:pStyle w:val="ConsPlusNormal"/>
        <w:spacing w:line="240" w:lineRule="auto"/>
        <w:ind w:firstLine="567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2.8. Основания для отказа в приеме документов, представленных </w:t>
      </w:r>
      <w:r w:rsidR="00C072E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на бумажном носителе, отсутствуют.</w:t>
      </w:r>
    </w:p>
    <w:p w:rsidR="00955260" w:rsidRDefault="00955260" w:rsidP="00CC176C">
      <w:pPr>
        <w:spacing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245642" w:rsidRPr="00245642" w:rsidRDefault="00245642" w:rsidP="00CC176C">
      <w:pPr>
        <w:spacing w:line="240" w:lineRule="auto"/>
        <w:jc w:val="center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b/>
          <w:sz w:val="28"/>
          <w:szCs w:val="28"/>
        </w:rPr>
        <w:t>Исчерпывающий перечень оснований для отказа в предоставлении муниципальной услуги</w:t>
      </w:r>
    </w:p>
    <w:p w:rsidR="00245642" w:rsidRPr="00245642" w:rsidRDefault="00245642" w:rsidP="00CC176C">
      <w:pPr>
        <w:pStyle w:val="ConsPlusNormal"/>
        <w:spacing w:line="240" w:lineRule="auto"/>
        <w:ind w:firstLine="0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2.9.1. Оснований для приостановления предоставления муниципальной услуги не предусмотрено.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2.9.2. Основания для отказа в присвоении квалификационной категории спортивного судьи: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 выявление недостоверных сведений о документах для присвоения квалификационной категории;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 невыполнение квалификационных требований.</w:t>
      </w:r>
    </w:p>
    <w:p w:rsidR="005B2367" w:rsidRDefault="005B2367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</w:p>
    <w:p w:rsidR="005B2367" w:rsidRDefault="005B2367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2.9.3. Основания для отказа в лишении квалификационной категории спортивного судьи: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 несоответствие представленных сведений основаниям для лишения квалификационной категории спортивного судьи,  предусмотренных пунктом 2.6.3 административного регламента.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2.9.4. Основания для отказа в восстановлении квалификационной категории спортивного судьи: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 несоответствие представленных сведений основаниям </w:t>
      </w:r>
      <w:r w:rsidR="00C072E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для восстановления квалификационной категории спортивного судьи, предусмотренным пунктом 2.6.4 административного регламента;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 наличие решения Управления образования по заявлению </w:t>
      </w:r>
      <w:r w:rsidR="00C072E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о восстановлении квалификационной категории спортивного судьи, поданному заявителем ранее по тем же основаниям.</w:t>
      </w:r>
    </w:p>
    <w:p w:rsidR="00245642" w:rsidRPr="00245642" w:rsidRDefault="00245642" w:rsidP="00CC176C">
      <w:pPr>
        <w:pStyle w:val="ConsPlusNormal"/>
        <w:spacing w:line="240" w:lineRule="auto"/>
        <w:ind w:firstLine="567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CC176C">
      <w:pPr>
        <w:spacing w:line="240" w:lineRule="auto"/>
        <w:jc w:val="center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b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245642" w:rsidRPr="00245642" w:rsidRDefault="00245642" w:rsidP="00CC176C">
      <w:pPr>
        <w:pStyle w:val="ConsPlusNormal"/>
        <w:spacing w:line="240" w:lineRule="auto"/>
        <w:ind w:firstLine="0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2.10. Предоставление муниципальной услуги осуществляется бесплатно.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CC176C">
      <w:pPr>
        <w:spacing w:line="240" w:lineRule="auto"/>
        <w:jc w:val="center"/>
        <w:outlineLvl w:val="2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b/>
          <w:sz w:val="28"/>
          <w:szCs w:val="28"/>
        </w:rPr>
        <w:t xml:space="preserve">Максимальный срок ожидания в очереди при подаче заявителем запроса </w:t>
      </w:r>
      <w:r w:rsidR="00C072EA">
        <w:rPr>
          <w:rFonts w:ascii="PT Astra Serif" w:hAnsi="PT Astra Serif" w:cs="PT Astra Serif"/>
          <w:b/>
          <w:sz w:val="28"/>
          <w:szCs w:val="28"/>
        </w:rPr>
        <w:br/>
      </w:r>
      <w:r w:rsidRPr="00245642">
        <w:rPr>
          <w:rFonts w:ascii="PT Astra Serif" w:hAnsi="PT Astra Serif" w:cs="PT Astra Serif"/>
          <w:b/>
          <w:sz w:val="28"/>
          <w:szCs w:val="28"/>
        </w:rPr>
        <w:t xml:space="preserve">о предоставлении муниципальной услуги и при получении </w:t>
      </w:r>
    </w:p>
    <w:p w:rsidR="00245642" w:rsidRPr="00245642" w:rsidRDefault="00245642" w:rsidP="00CC176C">
      <w:pPr>
        <w:spacing w:line="240" w:lineRule="auto"/>
        <w:jc w:val="center"/>
        <w:outlineLvl w:val="2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b/>
          <w:sz w:val="28"/>
          <w:szCs w:val="28"/>
        </w:rPr>
        <w:lastRenderedPageBreak/>
        <w:t>результата предоставления муниципальной услуги</w:t>
      </w:r>
    </w:p>
    <w:p w:rsidR="00955260" w:rsidRDefault="00955260">
      <w:pPr>
        <w:widowControl/>
        <w:adjustRightInd/>
        <w:spacing w:line="240" w:lineRule="auto"/>
        <w:jc w:val="left"/>
        <w:textAlignment w:val="auto"/>
        <w:rPr>
          <w:rFonts w:ascii="PT Astra Serif" w:hAnsi="PT Astra Serif"/>
          <w:sz w:val="28"/>
          <w:szCs w:val="28"/>
          <w:lang w:eastAsia="en-US"/>
        </w:rPr>
      </w:pPr>
    </w:p>
    <w:p w:rsidR="00245642" w:rsidRPr="00245642" w:rsidRDefault="00245642" w:rsidP="00CC176C">
      <w:pPr>
        <w:pStyle w:val="8"/>
        <w:spacing w:line="240" w:lineRule="auto"/>
        <w:ind w:firstLine="567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2.11. </w:t>
      </w:r>
      <w:r w:rsidRPr="00245642">
        <w:rPr>
          <w:rFonts w:ascii="PT Astra Serif" w:hAnsi="PT Astra Serif" w:cs="PT Astra Serif"/>
          <w:sz w:val="28"/>
          <w:szCs w:val="28"/>
        </w:rPr>
        <w:t>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CC176C">
      <w:pPr>
        <w:spacing w:line="240" w:lineRule="auto"/>
        <w:jc w:val="center"/>
        <w:outlineLvl w:val="2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2.12. Срок регистрации полученных от заявителя документов – </w:t>
      </w:r>
      <w:r w:rsidR="00C072E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в течение 3 дней с даты поступления документов в Управление образования.</w:t>
      </w:r>
    </w:p>
    <w:p w:rsidR="00955260" w:rsidRDefault="00955260" w:rsidP="00CC176C">
      <w:pPr>
        <w:spacing w:line="240" w:lineRule="auto"/>
        <w:jc w:val="center"/>
        <w:outlineLvl w:val="2"/>
        <w:rPr>
          <w:rFonts w:ascii="PT Astra Serif" w:hAnsi="PT Astra Serif" w:cs="PT Astra Serif"/>
          <w:b/>
          <w:sz w:val="28"/>
          <w:szCs w:val="28"/>
        </w:rPr>
      </w:pPr>
    </w:p>
    <w:p w:rsidR="00245642" w:rsidRPr="00245642" w:rsidRDefault="00245642" w:rsidP="00CC176C">
      <w:pPr>
        <w:spacing w:line="240" w:lineRule="auto"/>
        <w:jc w:val="center"/>
        <w:outlineLvl w:val="2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b/>
          <w:sz w:val="28"/>
          <w:szCs w:val="28"/>
        </w:rPr>
        <w:t>Требования к помещениям, в которых предоставляются муниципальные услуги</w:t>
      </w:r>
    </w:p>
    <w:p w:rsidR="00245642" w:rsidRPr="00245642" w:rsidRDefault="00245642" w:rsidP="00CC176C">
      <w:pPr>
        <w:pStyle w:val="ConsPlusNormal"/>
        <w:spacing w:line="240" w:lineRule="auto"/>
        <w:ind w:firstLine="0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2.13. Требования к размещению и оформлению помещений, в которых предоставляется муниципальная услуга: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 прием заявителей осуществляется в специально выделенных для этих целей помещениях (присутственных местах), которые включают места </w:t>
      </w:r>
      <w:r w:rsidR="00C072E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для ожидания, информирования и приема заявителей;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 помещения должны соответствовать санитарно-эпидемиологическим правилам и нормативам.</w:t>
      </w:r>
    </w:p>
    <w:p w:rsidR="005B2367" w:rsidRDefault="005B2367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2.14. Места ожидания приема, оформления документов, заполнения представлений, ходатайств должны быть оборудованы стульями </w:t>
      </w:r>
      <w:r w:rsidR="00C072E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и (или) скамьями, столами (стойками), обеспечены образцами заполнения документов, бланками представлений, ходатайств, письменными принадлежностями, а также копировальным аппаратом.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2.15. Места, предназначенные для ознакомления заявителей </w:t>
      </w:r>
      <w:r w:rsidR="00C072E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 xml:space="preserve">с информацией о порядке предоставления муниципальной услуги, перечне документов, необходимых для ее предоставления, и образцами заполнения, оборудуются стендами, которые снабжаются карманами </w:t>
      </w:r>
      <w:r w:rsidR="00C072E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с информационными листками и памятками и располагаются на уровне, доступном для чтения. Шрифт размещенной на стенде информации должен быть легко читаемым.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2.16. Рабочее место каждого специалиста оборудуется персональным компьютером с возможностью доступа к необходимым информационным базам данных, печатающим устройством.</w:t>
      </w:r>
    </w:p>
    <w:p w:rsidR="00245642" w:rsidRPr="00245642" w:rsidRDefault="00245642" w:rsidP="00CC176C">
      <w:pPr>
        <w:pStyle w:val="ConsPlusNormal"/>
        <w:spacing w:line="240" w:lineRule="auto"/>
        <w:ind w:firstLine="0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CC176C">
      <w:pPr>
        <w:spacing w:line="240" w:lineRule="auto"/>
        <w:jc w:val="center"/>
        <w:outlineLvl w:val="1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b/>
          <w:sz w:val="28"/>
          <w:szCs w:val="28"/>
        </w:rPr>
        <w:t>Показатели доступности и качества муниципальной услуги</w:t>
      </w:r>
    </w:p>
    <w:p w:rsidR="00245642" w:rsidRPr="00245642" w:rsidRDefault="00245642" w:rsidP="00CC176C">
      <w:pPr>
        <w:pStyle w:val="ConsPlusNormal"/>
        <w:spacing w:line="240" w:lineRule="auto"/>
        <w:ind w:firstLine="0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2.17. Показателями доступности и качества муниципальной услуги: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соблюдение сроков предоставления муниципальной услуги;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lastRenderedPageBreak/>
        <w:t>соблюдение сроков ожидания в очереди при предоставлении муниципальной услуги;</w:t>
      </w:r>
    </w:p>
    <w:p w:rsidR="00955260" w:rsidRDefault="00245642" w:rsidP="005B2367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отсутствие поданных в установленном порядке жалоб на решения </w:t>
      </w:r>
      <w:r w:rsidR="00C072E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или действия (бездействия), принятые при предоставлении муниципальной услуги;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245642" w:rsidRPr="00245642" w:rsidRDefault="00245642" w:rsidP="00CC176C">
      <w:pPr>
        <w:pStyle w:val="ConsPlusNormal"/>
        <w:spacing w:line="240" w:lineRule="auto"/>
        <w:ind w:firstLine="0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CC176C">
      <w:pPr>
        <w:spacing w:line="240" w:lineRule="auto"/>
        <w:jc w:val="center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b/>
          <w:sz w:val="28"/>
          <w:szCs w:val="28"/>
        </w:rPr>
        <w:t>Иные требования к предоставлению муниципальной услуги</w:t>
      </w:r>
    </w:p>
    <w:p w:rsidR="00245642" w:rsidRPr="00245642" w:rsidRDefault="00245642" w:rsidP="00CC176C">
      <w:pPr>
        <w:spacing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245642" w:rsidRPr="00245642" w:rsidRDefault="00245642" w:rsidP="00CC176C">
      <w:pPr>
        <w:pStyle w:val="8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sz w:val="28"/>
          <w:szCs w:val="28"/>
        </w:rPr>
        <w:t xml:space="preserve">2.18. При предоставлении муниципальной услуги в электронной форме для Заявителей обеспечивается: </w:t>
      </w:r>
    </w:p>
    <w:p w:rsidR="00245642" w:rsidRPr="00245642" w:rsidRDefault="00245642" w:rsidP="00CC176C">
      <w:pPr>
        <w:pStyle w:val="8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sz w:val="28"/>
          <w:szCs w:val="28"/>
        </w:rPr>
        <w:t>возможность получения информации о предоставляемой муниципальной услуге в сети «Интернет», в том числе на официальном сайте органа местного самоуправления, на ЕПГУ;</w:t>
      </w:r>
    </w:p>
    <w:p w:rsidR="00245642" w:rsidRPr="00245642" w:rsidRDefault="00245642" w:rsidP="00CC176C">
      <w:pPr>
        <w:pStyle w:val="8"/>
        <w:spacing w:line="240" w:lineRule="auto"/>
        <w:ind w:firstLine="709"/>
        <w:rPr>
          <w:rFonts w:ascii="PT Astra Serif" w:hAnsi="PT Astra Serif" w:cs="PT Astra Serif"/>
          <w:sz w:val="28"/>
          <w:szCs w:val="28"/>
        </w:rPr>
      </w:pPr>
      <w:r w:rsidRPr="00245642">
        <w:rPr>
          <w:rFonts w:ascii="PT Astra Serif" w:hAnsi="PT Astra Serif" w:cs="PT Astra Serif"/>
          <w:sz w:val="28"/>
          <w:szCs w:val="28"/>
        </w:rPr>
        <w:t>в случае подачи заявления через ЕПГУ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виде;</w:t>
      </w:r>
    </w:p>
    <w:p w:rsidR="00245642" w:rsidRPr="00245642" w:rsidRDefault="00245642" w:rsidP="00CC176C">
      <w:pPr>
        <w:pStyle w:val="8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sz w:val="28"/>
          <w:szCs w:val="28"/>
        </w:rPr>
        <w:t>за предоставление муниципальной услуги в электронной форме плата не взимается;</w:t>
      </w:r>
    </w:p>
    <w:p w:rsidR="005B2367" w:rsidRDefault="005B2367" w:rsidP="00CC176C">
      <w:pPr>
        <w:pStyle w:val="8"/>
        <w:spacing w:line="24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5B2367" w:rsidRDefault="005B2367" w:rsidP="00CC176C">
      <w:pPr>
        <w:pStyle w:val="8"/>
        <w:spacing w:line="24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5B2367" w:rsidRDefault="005B2367" w:rsidP="00CC176C">
      <w:pPr>
        <w:pStyle w:val="8"/>
        <w:spacing w:line="24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5B2367" w:rsidRDefault="005B2367" w:rsidP="00CC176C">
      <w:pPr>
        <w:pStyle w:val="8"/>
        <w:spacing w:line="24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245642" w:rsidRPr="00245642" w:rsidRDefault="00245642" w:rsidP="00CC176C">
      <w:pPr>
        <w:pStyle w:val="8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sz w:val="28"/>
          <w:szCs w:val="28"/>
        </w:rPr>
        <w:t xml:space="preserve">в случае обращения Заявителя через ЕПГУ обеспечивается возможность информирования о ходе предоставления услуги </w:t>
      </w:r>
      <w:r w:rsidRPr="00245642">
        <w:rPr>
          <w:rFonts w:ascii="PT Astra Serif" w:hAnsi="PT Astra Serif" w:cs="PT Astra Serif"/>
          <w:sz w:val="28"/>
          <w:szCs w:val="28"/>
        </w:rPr>
        <w:br/>
        <w:t>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почты.</w:t>
      </w:r>
    </w:p>
    <w:p w:rsidR="00245642" w:rsidRPr="00245642" w:rsidRDefault="00245642" w:rsidP="00CC176C">
      <w:pPr>
        <w:pStyle w:val="ConsPlusNormal"/>
        <w:spacing w:line="240" w:lineRule="auto"/>
        <w:ind w:firstLine="0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CC176C">
      <w:pPr>
        <w:pStyle w:val="13"/>
        <w:spacing w:line="240" w:lineRule="auto"/>
        <w:ind w:left="0"/>
        <w:jc w:val="center"/>
        <w:outlineLvl w:val="1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b/>
          <w:sz w:val="28"/>
          <w:szCs w:val="28"/>
        </w:rPr>
        <w:t>3. Состав, последовательность и сроки выполнения административных процедур</w:t>
      </w:r>
    </w:p>
    <w:p w:rsidR="00245642" w:rsidRPr="00245642" w:rsidRDefault="00245642" w:rsidP="00CC176C">
      <w:pPr>
        <w:pStyle w:val="13"/>
        <w:spacing w:line="240" w:lineRule="auto"/>
        <w:ind w:left="1440"/>
        <w:jc w:val="center"/>
        <w:outlineLvl w:val="1"/>
        <w:rPr>
          <w:rFonts w:ascii="PT Astra Serif" w:hAnsi="PT Astra Serif" w:cs="PT Astra Serif"/>
          <w:b/>
          <w:sz w:val="28"/>
          <w:szCs w:val="28"/>
        </w:rPr>
      </w:pPr>
    </w:p>
    <w:p w:rsidR="00245642" w:rsidRPr="00245642" w:rsidRDefault="00245642" w:rsidP="00CC176C">
      <w:pPr>
        <w:shd w:val="clear" w:color="auto" w:fill="FFFFFF"/>
        <w:spacing w:line="240" w:lineRule="auto"/>
        <w:ind w:right="-5"/>
        <w:jc w:val="center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b/>
          <w:bCs/>
          <w:spacing w:val="-2"/>
          <w:sz w:val="28"/>
          <w:szCs w:val="28"/>
        </w:rPr>
        <w:t>Состав и последовательность административных процедур</w:t>
      </w:r>
    </w:p>
    <w:p w:rsidR="00245642" w:rsidRPr="00245642" w:rsidRDefault="00245642" w:rsidP="00CC176C">
      <w:pPr>
        <w:pStyle w:val="ConsPlusNormal"/>
        <w:spacing w:line="240" w:lineRule="auto"/>
        <w:ind w:firstLine="0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3.1. Предоставление муниципальной услуги включает следующие административные процедуры: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прием и регистрация документов на предоставление муниципальной услуги;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рассмотрение представленных документов, в том числе принятие решения об отказе в присвоении, лишении, восстановлении </w:t>
      </w:r>
      <w:r w:rsidRPr="00245642">
        <w:rPr>
          <w:rFonts w:ascii="PT Astra Serif" w:hAnsi="PT Astra Serif"/>
          <w:sz w:val="28"/>
          <w:szCs w:val="28"/>
        </w:rPr>
        <w:lastRenderedPageBreak/>
        <w:t>квалификационной категории спортивного судьи;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принятие решения о присвоении, лишении, восстановлении квалификационной категории спортивного судьи;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выдача либо направление заявителю копии приказа о присвоении, лишении, восстановлении квалификационной категории спортивного судьи, обоснованного письменного отказа в присвоении, лишении, восстановлении квалификационной категории спортивного судьи.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3.2. Основанием для начала исполнения административной процедуры по приему и регистрации документов на предоставление муниципальной услуги является поступление в Управление образования документ</w:t>
      </w:r>
      <w:r w:rsidR="00C072EA">
        <w:rPr>
          <w:rFonts w:ascii="PT Astra Serif" w:hAnsi="PT Astra Serif"/>
          <w:sz w:val="28"/>
          <w:szCs w:val="28"/>
        </w:rPr>
        <w:t>ов, предусмотренных пунктом 2.6</w:t>
      </w:r>
      <w:r w:rsidRPr="00245642">
        <w:rPr>
          <w:rFonts w:ascii="PT Astra Serif" w:hAnsi="PT Astra Serif"/>
          <w:sz w:val="28"/>
          <w:szCs w:val="28"/>
        </w:rPr>
        <w:t xml:space="preserve"> Административного регламента (далее </w:t>
      </w:r>
      <w:r w:rsidR="00C072EA" w:rsidRPr="003E7B30">
        <w:rPr>
          <w:rFonts w:ascii="PT Astra Serif" w:hAnsi="PT Astra Serif"/>
          <w:sz w:val="28"/>
          <w:szCs w:val="28"/>
        </w:rPr>
        <w:t>–</w:t>
      </w:r>
      <w:r w:rsidRPr="00245642">
        <w:rPr>
          <w:rFonts w:ascii="PT Astra Serif" w:hAnsi="PT Astra Serif"/>
          <w:sz w:val="28"/>
          <w:szCs w:val="28"/>
        </w:rPr>
        <w:t xml:space="preserve"> документы).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Специалист Управления образования принимает документы </w:t>
      </w:r>
      <w:r w:rsidR="00C072E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 xml:space="preserve">у заявителя, обеспечивает их регистрацию в установленном порядке </w:t>
      </w:r>
      <w:r w:rsidR="00C072E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с последующей передачей документов директору Управления образования для резолюции.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После рассмотрения документов директором Управления образования они передаются специалисту, ответственному за предоставление муниципальной услуги, указанному в резолюции директора Управления образования.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Максимальный срок исполнения данной административной процедуры составляет три дня.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3.3. Особенности выполнения административной процедуры </w:t>
      </w:r>
      <w:r w:rsidR="00C072E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в электронной форме.</w:t>
      </w:r>
    </w:p>
    <w:p w:rsidR="005B2367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3.3.1. Для оказания муниципальной услуги через Единый портал заявителем обеспечивается формирование представления, ходатайства посредством заполнения электронной формы на Едином портале </w:t>
      </w:r>
      <w:r w:rsidR="00C072E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и представление электронных образцов документов,</w:t>
      </w:r>
      <w:r w:rsidR="008B1838">
        <w:rPr>
          <w:rFonts w:ascii="PT Astra Serif" w:hAnsi="PT Astra Serif"/>
          <w:sz w:val="28"/>
          <w:szCs w:val="28"/>
        </w:rPr>
        <w:t xml:space="preserve"> предусмотренных </w:t>
      </w:r>
      <w:r w:rsidR="005B2367">
        <w:rPr>
          <w:rFonts w:ascii="PT Astra Serif" w:hAnsi="PT Astra Serif"/>
          <w:sz w:val="28"/>
          <w:szCs w:val="28"/>
        </w:rPr>
        <w:br/>
      </w:r>
    </w:p>
    <w:p w:rsidR="005B2367" w:rsidRDefault="005B2367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</w:p>
    <w:p w:rsidR="00245642" w:rsidRPr="00245642" w:rsidRDefault="008B1838" w:rsidP="005B2367">
      <w:pPr>
        <w:pStyle w:val="ConsPlusNormal"/>
        <w:spacing w:line="240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пунктами 2.6.1</w:t>
      </w:r>
      <w:r w:rsidR="00245642" w:rsidRPr="00245642">
        <w:rPr>
          <w:rFonts w:ascii="PT Astra Serif" w:hAnsi="PT Astra Serif"/>
          <w:sz w:val="28"/>
          <w:szCs w:val="28"/>
        </w:rPr>
        <w:t xml:space="preserve"> </w:t>
      </w:r>
      <w:r w:rsidR="00C072EA" w:rsidRPr="003E7B30">
        <w:rPr>
          <w:rFonts w:ascii="PT Astra Serif" w:hAnsi="PT Astra Serif"/>
          <w:sz w:val="28"/>
          <w:szCs w:val="28"/>
        </w:rPr>
        <w:t>–</w:t>
      </w:r>
      <w:r>
        <w:rPr>
          <w:rFonts w:ascii="PT Astra Serif" w:hAnsi="PT Astra Serif"/>
          <w:sz w:val="28"/>
          <w:szCs w:val="28"/>
        </w:rPr>
        <w:t xml:space="preserve"> 2.6.6</w:t>
      </w:r>
      <w:r w:rsidR="00245642" w:rsidRPr="00245642">
        <w:rPr>
          <w:rFonts w:ascii="PT Astra Serif" w:hAnsi="PT Astra Serif"/>
          <w:sz w:val="28"/>
          <w:szCs w:val="28"/>
        </w:rPr>
        <w:t xml:space="preserve"> административного регламента, после аутентификации на Едином портале с использованием подтвержденной учетной записи.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3.3.2. Управление образования обеспечивает прием документов, необходимых для предоставления муниципальной услуги, регистрацию представления, ходатайства без необходимости повторного представления заявителем таких документов на бумажном носителе, если иное </w:t>
      </w:r>
      <w:r w:rsidR="00C072E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 xml:space="preserve">не установлено федеральными законами и принимаемыми в соответствии </w:t>
      </w:r>
      <w:r w:rsidR="00C072E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с ними актами Правительства Российской Федерации, законами Саратовской области и принимаемыми в соответствии с ними актами высшего исполнительного органа государственной власти Саратовской области.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3.3.3. Заявителю направляется уведомление о приеме и регистрации представления, ходатайства и документов к нему, содержащее сведения </w:t>
      </w:r>
      <w:r w:rsidR="00C072E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lastRenderedPageBreak/>
        <w:t xml:space="preserve">о факте приема представления, ходатайства и документов к нему, начале процедуры предоставления муниципальной услуги, а также сведения </w:t>
      </w:r>
      <w:r w:rsidR="00C072EA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о дате и времени окончания предоставления муниципальной услуги либо мотивированный отказ в приеме представления, ходатайства и документов к нему.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Максимальный срок исполнения данной административной процедуры составляет три дня.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3.4. Основанием для начала исполнения административной процедуры по рассмотрению представленных документов на предоставление муниципальной услуги является передача документов на рассмотрение специалисту, указанному в резолюции директора Управления образования.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3.4.1. Специалист осуществляет проверку документов на наличие оснований для возврата документ</w:t>
      </w:r>
      <w:r w:rsidR="008D0610">
        <w:rPr>
          <w:rFonts w:ascii="PT Astra Serif" w:hAnsi="PT Astra Serif"/>
          <w:sz w:val="28"/>
          <w:szCs w:val="28"/>
        </w:rPr>
        <w:t xml:space="preserve">ов в соответствии с пунктом </w:t>
      </w:r>
      <w:r w:rsidR="00C62946">
        <w:rPr>
          <w:rFonts w:ascii="PT Astra Serif" w:hAnsi="PT Astra Serif"/>
          <w:sz w:val="28"/>
          <w:szCs w:val="28"/>
        </w:rPr>
        <w:br/>
      </w:r>
      <w:r w:rsidR="008D0610">
        <w:rPr>
          <w:rFonts w:ascii="PT Astra Serif" w:hAnsi="PT Astra Serif"/>
          <w:sz w:val="28"/>
          <w:szCs w:val="28"/>
        </w:rPr>
        <w:t>2.7</w:t>
      </w:r>
      <w:r w:rsidRPr="00245642">
        <w:rPr>
          <w:rFonts w:ascii="PT Astra Serif" w:hAnsi="PT Astra Serif"/>
          <w:sz w:val="28"/>
          <w:szCs w:val="28"/>
        </w:rPr>
        <w:t xml:space="preserve"> административного регламента, оснований для отказа </w:t>
      </w:r>
      <w:r w:rsidR="00C62946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в предоставлении муниципальной услуги,</w:t>
      </w:r>
      <w:r w:rsidR="008D0610">
        <w:rPr>
          <w:rFonts w:ascii="PT Astra Serif" w:hAnsi="PT Astra Serif"/>
          <w:sz w:val="28"/>
          <w:szCs w:val="28"/>
        </w:rPr>
        <w:t xml:space="preserve"> предусмотренных пунктами 2.9.2 </w:t>
      </w:r>
      <w:r w:rsidR="008D0610" w:rsidRPr="003E7B30">
        <w:rPr>
          <w:rFonts w:ascii="PT Astra Serif" w:hAnsi="PT Astra Serif"/>
          <w:sz w:val="28"/>
          <w:szCs w:val="28"/>
        </w:rPr>
        <w:t>–</w:t>
      </w:r>
      <w:r w:rsidR="008D0610">
        <w:rPr>
          <w:rFonts w:ascii="PT Astra Serif" w:hAnsi="PT Astra Serif"/>
          <w:sz w:val="28"/>
          <w:szCs w:val="28"/>
        </w:rPr>
        <w:t xml:space="preserve"> 2.9.4</w:t>
      </w:r>
      <w:r w:rsidRPr="00245642">
        <w:rPr>
          <w:rFonts w:ascii="PT Astra Serif" w:hAnsi="PT Astra Serif"/>
          <w:sz w:val="28"/>
          <w:szCs w:val="28"/>
        </w:rPr>
        <w:t xml:space="preserve"> административного регламента.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3.4.2. По результатам рассмотрения документов специалист принимает одно из следующих решений: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 о возврате документов;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 об отказе в предоставлении муниципальной услуги;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 о подготовке проекта приказа о присвоении, лишении, восстановлении квалификационной категории спортивного судьи (далее </w:t>
      </w:r>
      <w:r w:rsidR="00E1528D" w:rsidRPr="00613BCF">
        <w:rPr>
          <w:rFonts w:ascii="PT Astra Serif" w:hAnsi="PT Astra Serif"/>
          <w:sz w:val="28"/>
          <w:szCs w:val="28"/>
        </w:rPr>
        <w:t>–</w:t>
      </w:r>
      <w:r w:rsidRPr="00245642">
        <w:rPr>
          <w:rFonts w:ascii="PT Astra Serif" w:hAnsi="PT Astra Serif"/>
          <w:sz w:val="28"/>
          <w:szCs w:val="28"/>
        </w:rPr>
        <w:t xml:space="preserve"> проект приказа).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3.4.3. В случае наличия оснований для возврата документ</w:t>
      </w:r>
      <w:r w:rsidR="008D0610">
        <w:rPr>
          <w:rFonts w:ascii="PT Astra Serif" w:hAnsi="PT Astra Serif"/>
          <w:sz w:val="28"/>
          <w:szCs w:val="28"/>
        </w:rPr>
        <w:t>ов, предусмотренных пунктом 2.7</w:t>
      </w:r>
      <w:r w:rsidRPr="00245642">
        <w:rPr>
          <w:rFonts w:ascii="PT Astra Serif" w:hAnsi="PT Astra Serif"/>
          <w:sz w:val="28"/>
          <w:szCs w:val="28"/>
        </w:rPr>
        <w:t xml:space="preserve"> административного регламента, специалист в течение пяти рабочих дней со дня поступления документов в Управление образования направляет уведомление о возврате документов (далее </w:t>
      </w:r>
      <w:r w:rsidR="008D0610" w:rsidRPr="003E7B30">
        <w:rPr>
          <w:rFonts w:ascii="PT Astra Serif" w:hAnsi="PT Astra Serif"/>
          <w:sz w:val="28"/>
          <w:szCs w:val="28"/>
        </w:rPr>
        <w:t>–</w:t>
      </w:r>
      <w:r w:rsidRPr="00245642">
        <w:rPr>
          <w:rFonts w:ascii="PT Astra Serif" w:hAnsi="PT Astra Serif"/>
          <w:sz w:val="28"/>
          <w:szCs w:val="28"/>
        </w:rPr>
        <w:t xml:space="preserve"> уведомление) с указанием причин возврата.</w:t>
      </w:r>
    </w:p>
    <w:p w:rsidR="005B2367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3.4.4. В случае наличия оснований для отказа в предоставлении муниципальной услуги,</w:t>
      </w:r>
      <w:r w:rsidR="008D0610">
        <w:rPr>
          <w:rFonts w:ascii="PT Astra Serif" w:hAnsi="PT Astra Serif"/>
          <w:sz w:val="28"/>
          <w:szCs w:val="28"/>
        </w:rPr>
        <w:t xml:space="preserve"> предусмотренных пунктами 2.9.2 </w:t>
      </w:r>
      <w:r w:rsidR="00E1528D" w:rsidRPr="00613BCF">
        <w:rPr>
          <w:rFonts w:ascii="PT Astra Serif" w:hAnsi="PT Astra Serif"/>
          <w:sz w:val="28"/>
          <w:szCs w:val="28"/>
        </w:rPr>
        <w:t>–</w:t>
      </w:r>
      <w:r w:rsidR="008D0610">
        <w:rPr>
          <w:rFonts w:ascii="PT Astra Serif" w:hAnsi="PT Astra Serif"/>
          <w:sz w:val="28"/>
          <w:szCs w:val="28"/>
        </w:rPr>
        <w:t xml:space="preserve"> 2.9.4</w:t>
      </w:r>
      <w:r w:rsidRPr="00245642">
        <w:rPr>
          <w:rFonts w:ascii="PT Astra Serif" w:hAnsi="PT Astra Serif"/>
          <w:sz w:val="28"/>
          <w:szCs w:val="28"/>
        </w:rPr>
        <w:t xml:space="preserve"> административного регламента, специалист оформляет обоснованный </w:t>
      </w:r>
    </w:p>
    <w:p w:rsidR="005B2367" w:rsidRDefault="005B2367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</w:p>
    <w:p w:rsidR="005B2367" w:rsidRDefault="005B2367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5B2367">
      <w:pPr>
        <w:pStyle w:val="ConsPlusNormal"/>
        <w:spacing w:line="240" w:lineRule="auto"/>
        <w:ind w:firstLine="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письменный отказ в присвоении, лишении, восстановлении квалификационной категории спортивного судьи (далее </w:t>
      </w:r>
      <w:r w:rsidR="00EB41BF" w:rsidRPr="00613BCF">
        <w:rPr>
          <w:rFonts w:ascii="PT Astra Serif" w:hAnsi="PT Astra Serif"/>
          <w:sz w:val="28"/>
          <w:szCs w:val="28"/>
        </w:rPr>
        <w:t>–</w:t>
      </w:r>
      <w:r w:rsidRPr="00245642">
        <w:rPr>
          <w:rFonts w:ascii="PT Astra Serif" w:hAnsi="PT Astra Serif"/>
          <w:sz w:val="28"/>
          <w:szCs w:val="28"/>
        </w:rPr>
        <w:t xml:space="preserve"> письменный отказ).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3.4.5. В случае отсутствия основани</w:t>
      </w:r>
      <w:r w:rsidR="008D0610">
        <w:rPr>
          <w:rFonts w:ascii="PT Astra Serif" w:hAnsi="PT Astra Serif"/>
          <w:sz w:val="28"/>
          <w:szCs w:val="28"/>
        </w:rPr>
        <w:t xml:space="preserve">й, предусмотренных пунктами </w:t>
      </w:r>
      <w:r w:rsidR="00C62946">
        <w:rPr>
          <w:rFonts w:ascii="PT Astra Serif" w:hAnsi="PT Astra Serif"/>
          <w:sz w:val="28"/>
          <w:szCs w:val="28"/>
        </w:rPr>
        <w:br/>
      </w:r>
      <w:r w:rsidR="008D0610">
        <w:rPr>
          <w:rFonts w:ascii="PT Astra Serif" w:hAnsi="PT Astra Serif"/>
          <w:sz w:val="28"/>
          <w:szCs w:val="28"/>
        </w:rPr>
        <w:t xml:space="preserve">2.7, 2.9.2 </w:t>
      </w:r>
      <w:r w:rsidRPr="00245642">
        <w:rPr>
          <w:rFonts w:ascii="PT Astra Serif" w:hAnsi="PT Astra Serif"/>
          <w:sz w:val="28"/>
          <w:szCs w:val="28"/>
        </w:rPr>
        <w:t>-</w:t>
      </w:r>
      <w:r w:rsidR="008D0610">
        <w:rPr>
          <w:rFonts w:ascii="PT Astra Serif" w:hAnsi="PT Astra Serif"/>
          <w:sz w:val="28"/>
          <w:szCs w:val="28"/>
        </w:rPr>
        <w:t xml:space="preserve"> 2.9.4</w:t>
      </w:r>
      <w:r w:rsidRPr="00245642">
        <w:rPr>
          <w:rFonts w:ascii="PT Astra Serif" w:hAnsi="PT Astra Serif"/>
          <w:sz w:val="28"/>
          <w:szCs w:val="28"/>
        </w:rPr>
        <w:t xml:space="preserve"> административного регламента, специалист осуществляет подготовку проекта приказа и направляет его на согласование директору Управления образования.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Максимальный срок исполнения данной административной процедуры составляет не более 10 рабочих дней со дня поступления документов,</w:t>
      </w:r>
      <w:r w:rsidR="008D0610">
        <w:rPr>
          <w:rFonts w:ascii="PT Astra Serif" w:hAnsi="PT Astra Serif"/>
          <w:sz w:val="28"/>
          <w:szCs w:val="28"/>
        </w:rPr>
        <w:t xml:space="preserve"> предусмотренных пунктами 2.6.1 </w:t>
      </w:r>
      <w:r w:rsidR="00EB41BF" w:rsidRPr="00613BCF">
        <w:rPr>
          <w:rFonts w:ascii="PT Astra Serif" w:hAnsi="PT Astra Serif"/>
          <w:sz w:val="28"/>
          <w:szCs w:val="28"/>
        </w:rPr>
        <w:t>–</w:t>
      </w:r>
      <w:r w:rsidR="008D0610">
        <w:rPr>
          <w:rFonts w:ascii="PT Astra Serif" w:hAnsi="PT Astra Serif"/>
          <w:sz w:val="28"/>
          <w:szCs w:val="28"/>
        </w:rPr>
        <w:t xml:space="preserve"> 2.6.6</w:t>
      </w:r>
      <w:r w:rsidRPr="00245642">
        <w:rPr>
          <w:rFonts w:ascii="PT Astra Serif" w:hAnsi="PT Astra Serif"/>
          <w:sz w:val="28"/>
          <w:szCs w:val="28"/>
        </w:rPr>
        <w:t xml:space="preserve"> административного регламента.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lastRenderedPageBreak/>
        <w:t xml:space="preserve">3.5. Особенности выполнения административной процедуры </w:t>
      </w:r>
      <w:r w:rsidR="008D0610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в электронной форме.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3.5.1. При поступлении документов, предус</w:t>
      </w:r>
      <w:r w:rsidR="008D0610">
        <w:rPr>
          <w:rFonts w:ascii="PT Astra Serif" w:hAnsi="PT Astra Serif"/>
          <w:sz w:val="28"/>
          <w:szCs w:val="28"/>
        </w:rPr>
        <w:t xml:space="preserve">мотренных пунктами </w:t>
      </w:r>
      <w:r w:rsidR="008D0610">
        <w:rPr>
          <w:rFonts w:ascii="PT Astra Serif" w:hAnsi="PT Astra Serif"/>
          <w:sz w:val="28"/>
          <w:szCs w:val="28"/>
        </w:rPr>
        <w:br/>
        <w:t xml:space="preserve">2.6.1 </w:t>
      </w:r>
      <w:r w:rsidR="00793A1A" w:rsidRPr="00613BCF">
        <w:rPr>
          <w:rFonts w:ascii="PT Astra Serif" w:hAnsi="PT Astra Serif"/>
          <w:sz w:val="28"/>
          <w:szCs w:val="28"/>
        </w:rPr>
        <w:t>–</w:t>
      </w:r>
      <w:r w:rsidR="00793A1A">
        <w:rPr>
          <w:rFonts w:ascii="PT Astra Serif" w:hAnsi="PT Astra Serif"/>
          <w:sz w:val="28"/>
          <w:szCs w:val="28"/>
        </w:rPr>
        <w:t xml:space="preserve"> </w:t>
      </w:r>
      <w:r w:rsidR="008D0610">
        <w:rPr>
          <w:rFonts w:ascii="PT Astra Serif" w:hAnsi="PT Astra Serif"/>
          <w:sz w:val="28"/>
          <w:szCs w:val="28"/>
        </w:rPr>
        <w:t>2.6.6</w:t>
      </w:r>
      <w:r w:rsidRPr="00245642">
        <w:rPr>
          <w:rFonts w:ascii="PT Astra Serif" w:hAnsi="PT Astra Serif"/>
          <w:sz w:val="28"/>
          <w:szCs w:val="28"/>
        </w:rPr>
        <w:t xml:space="preserve"> административного регламента, и представления, ходатайства, подписанных усиленной квалифицированной электронной подписью, специалист проводит процедуру проверки действительности усиленной квалифицированной электронной подписи, с использованием которой подписан электронный документ, предусматривающую проверку соблюдения условий, указанных в статье 11 Федерального закона </w:t>
      </w:r>
      <w:r w:rsidR="008D0610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 xml:space="preserve">от </w:t>
      </w:r>
      <w:r w:rsidR="008D0610">
        <w:rPr>
          <w:rFonts w:ascii="PT Astra Serif" w:hAnsi="PT Astra Serif"/>
          <w:sz w:val="28"/>
          <w:szCs w:val="28"/>
        </w:rPr>
        <w:t>06.04.2011</w:t>
      </w:r>
      <w:r w:rsidRPr="00245642">
        <w:rPr>
          <w:rFonts w:ascii="PT Astra Serif" w:hAnsi="PT Astra Serif"/>
          <w:sz w:val="28"/>
          <w:szCs w:val="28"/>
        </w:rPr>
        <w:t xml:space="preserve"> № 63-ФЗ «Об электронной подписи».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3.5.2. В случае если в результате проверки усиленной квалифицированной электронной подписи будет выявлено несоблюдение установленных условий ее действительности, специалист в течение трех дней со дня завершения проведения такой проверки принимает решение </w:t>
      </w:r>
      <w:r w:rsidR="008D0610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об отказе в приеме к рассмотрению заявления и направляет заявителю уведомление об этом в электронной форме в личный кабинет на Едином портале с указанием причин отказа.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3.5.3. Специалист осуществляет проверку документов на наличие оснований для возврата документ</w:t>
      </w:r>
      <w:r w:rsidR="008D0610">
        <w:rPr>
          <w:rFonts w:ascii="PT Astra Serif" w:hAnsi="PT Astra Serif"/>
          <w:sz w:val="28"/>
          <w:szCs w:val="28"/>
        </w:rPr>
        <w:t xml:space="preserve">ов в соответствии с пунктом </w:t>
      </w:r>
      <w:r w:rsidR="008D0610">
        <w:rPr>
          <w:rFonts w:ascii="PT Astra Serif" w:hAnsi="PT Astra Serif"/>
          <w:sz w:val="28"/>
          <w:szCs w:val="28"/>
        </w:rPr>
        <w:br/>
        <w:t>2.7</w:t>
      </w:r>
      <w:r w:rsidRPr="00245642">
        <w:rPr>
          <w:rFonts w:ascii="PT Astra Serif" w:hAnsi="PT Astra Serif"/>
          <w:sz w:val="28"/>
          <w:szCs w:val="28"/>
        </w:rPr>
        <w:t xml:space="preserve"> административного регламента, оснований для отказа </w:t>
      </w:r>
      <w:r w:rsidR="008D0610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в предоставлении муниципальной услуги, предусмотренных пунктами 2.9.2</w:t>
      </w:r>
      <w:r w:rsidR="008D0610">
        <w:rPr>
          <w:rFonts w:ascii="PT Astra Serif" w:hAnsi="PT Astra Serif"/>
          <w:sz w:val="28"/>
          <w:szCs w:val="28"/>
        </w:rPr>
        <w:t xml:space="preserve"> </w:t>
      </w:r>
      <w:r w:rsidR="00C615DD" w:rsidRPr="00613BCF">
        <w:rPr>
          <w:rFonts w:ascii="PT Astra Serif" w:hAnsi="PT Astra Serif"/>
          <w:sz w:val="28"/>
          <w:szCs w:val="28"/>
        </w:rPr>
        <w:t>–</w:t>
      </w:r>
      <w:r w:rsidR="008D0610">
        <w:rPr>
          <w:rFonts w:ascii="PT Astra Serif" w:hAnsi="PT Astra Serif"/>
          <w:sz w:val="28"/>
          <w:szCs w:val="28"/>
        </w:rPr>
        <w:t xml:space="preserve"> 2.9.4</w:t>
      </w:r>
      <w:r w:rsidRPr="00245642">
        <w:rPr>
          <w:rFonts w:ascii="PT Astra Serif" w:hAnsi="PT Astra Serif"/>
          <w:sz w:val="28"/>
          <w:szCs w:val="28"/>
        </w:rPr>
        <w:t xml:space="preserve"> административного регламента.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3.5.4. В случае наличия оснований для возврата документ</w:t>
      </w:r>
      <w:r w:rsidR="008B14C7">
        <w:rPr>
          <w:rFonts w:ascii="PT Astra Serif" w:hAnsi="PT Astra Serif"/>
          <w:sz w:val="28"/>
          <w:szCs w:val="28"/>
        </w:rPr>
        <w:t>ов, предусмотренных пунктом 2.7</w:t>
      </w:r>
      <w:r w:rsidRPr="00245642">
        <w:rPr>
          <w:rFonts w:ascii="PT Astra Serif" w:hAnsi="PT Astra Serif"/>
          <w:sz w:val="28"/>
          <w:szCs w:val="28"/>
        </w:rPr>
        <w:t xml:space="preserve"> административного регламента, специалист направляет заявителю уведомление в электронной форме в личный кабинет на Едином портале о возврате документов (далее </w:t>
      </w:r>
      <w:r w:rsidR="00AA7AA8" w:rsidRPr="00613BCF">
        <w:rPr>
          <w:rFonts w:ascii="PT Astra Serif" w:hAnsi="PT Astra Serif"/>
          <w:sz w:val="28"/>
          <w:szCs w:val="28"/>
        </w:rPr>
        <w:t>–</w:t>
      </w:r>
      <w:r w:rsidRPr="00245642">
        <w:rPr>
          <w:rFonts w:ascii="PT Astra Serif" w:hAnsi="PT Astra Serif"/>
          <w:sz w:val="28"/>
          <w:szCs w:val="28"/>
        </w:rPr>
        <w:t xml:space="preserve"> уведомление) </w:t>
      </w:r>
      <w:r w:rsidR="008B14C7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 xml:space="preserve">с указанием причин возврата и предложением в течение одного </w:t>
      </w:r>
      <w:r w:rsidR="008B14C7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дня представить указанные документы.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3.5.5. Если по истечении указанного срока заявителем документы </w:t>
      </w:r>
      <w:r w:rsidR="008B14C7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 xml:space="preserve">не представлены, специалист в течение трех рабочих дней, следующих </w:t>
      </w:r>
      <w:r w:rsidR="008B14C7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за днем поступления представления, ходатайства, оформляет уведомление об отказе в предоставлении муниципальной услуги.</w:t>
      </w:r>
    </w:p>
    <w:p w:rsidR="005B2367" w:rsidRDefault="005B2367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</w:p>
    <w:p w:rsidR="005B2367" w:rsidRDefault="005B2367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</w:p>
    <w:p w:rsidR="005B2367" w:rsidRDefault="005B2367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</w:p>
    <w:p w:rsidR="005B2367" w:rsidRDefault="005B2367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Максимальный срок исполнения данной административной процедуры составляет не более 10 рабочих дней со дня поступления документов,</w:t>
      </w:r>
      <w:r w:rsidR="008B14C7">
        <w:rPr>
          <w:rFonts w:ascii="PT Astra Serif" w:hAnsi="PT Astra Serif"/>
          <w:sz w:val="28"/>
          <w:szCs w:val="28"/>
        </w:rPr>
        <w:t xml:space="preserve"> предусмотренных пунктами 2.6.1 </w:t>
      </w:r>
      <w:r w:rsidR="00502D5C" w:rsidRPr="00613BCF">
        <w:rPr>
          <w:rFonts w:ascii="PT Astra Serif" w:hAnsi="PT Astra Serif"/>
          <w:sz w:val="28"/>
          <w:szCs w:val="28"/>
        </w:rPr>
        <w:t>–</w:t>
      </w:r>
      <w:r w:rsidR="008B14C7">
        <w:rPr>
          <w:rFonts w:ascii="PT Astra Serif" w:hAnsi="PT Astra Serif"/>
          <w:sz w:val="28"/>
          <w:szCs w:val="28"/>
        </w:rPr>
        <w:t xml:space="preserve"> 2.6.6</w:t>
      </w:r>
      <w:r w:rsidRPr="00245642">
        <w:rPr>
          <w:rFonts w:ascii="PT Astra Serif" w:hAnsi="PT Astra Serif"/>
          <w:sz w:val="28"/>
          <w:szCs w:val="28"/>
        </w:rPr>
        <w:t xml:space="preserve"> административного регламента.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3.6. Основанием для начала исполнения административной процедуры по принятию решения о присвоении, лишении, восстановлении квалификационной категории спортивного судьи является поступление на согласование подготовленного специалистом проекта приказа.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lastRenderedPageBreak/>
        <w:t xml:space="preserve">Специалист в течение дня согласовывает проект приказа </w:t>
      </w:r>
      <w:r w:rsidR="008B14C7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и представляет его на подпись директору Управления образования.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Подписанный директором Управления образования приказ регистрируется с присвоением ему порядкового номера.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Максимальный срок исполнения административной процедуры составляет 2 дня со дня поступления на согласование подготовленного специалистом проекта приказа.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3.7. Особенности выполнения административной процедуры </w:t>
      </w:r>
      <w:r w:rsidR="008B14C7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в электронной форме.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3.7.1. В случае формирования представления, ходатайства посредством заполнения электронной формы на Едином портале приказ </w:t>
      </w:r>
      <w:r w:rsidR="008B14C7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о присвоении, лишении, восстановлении квалификационной категории спортивного судьи либо обоснованный письменный отказ в присвоении, лишении, восстановлении квалификационной категории спортивного судьи подписывается усиленной квалифицированной электронной подписью директором Управления образования.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Максимальный срок исполнения административной процедуры составляет 2 дня со дня поступления на согласование подготовленного специалистом проекта приказа.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3.8. Основанием для начала исполнения административной процедуры по выдаче либо направлению заявителю копии приказа о присвоении, лишении, восстановлении квалификационной категории спортивного судьи, обоснованного письменного отказа в присвоении, лишении, восстановлении квалификационной категории спортивного судьи является поступление к специалисту подписанного директором Управлением образования приказа, подписание специалистом письменного отказа.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Специалист сообщает заявителю о результате предоставления муниципальной услуги, а также о необходимости его получения заявителем в течение трех рабочих дней со дня подписания приказа способом, указанным в заявлении заявителя.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Прибывший для получения результата предоставления муниципальной услуги заявитель предъявляет документ, удостоверяющий личность, а также документ, подтверждающий полномочие действовать </w:t>
      </w:r>
      <w:r w:rsidR="008B14C7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 xml:space="preserve">от имени заявителя - юридического лица, а представитель заявителя </w:t>
      </w:r>
      <w:r w:rsidR="00502D5C" w:rsidRPr="00613BCF">
        <w:rPr>
          <w:rFonts w:ascii="PT Astra Serif" w:hAnsi="PT Astra Serif"/>
          <w:sz w:val="28"/>
          <w:szCs w:val="28"/>
        </w:rPr>
        <w:t>–</w:t>
      </w:r>
      <w:r w:rsidRPr="00245642">
        <w:rPr>
          <w:rFonts w:ascii="PT Astra Serif" w:hAnsi="PT Astra Serif"/>
          <w:sz w:val="28"/>
          <w:szCs w:val="28"/>
        </w:rPr>
        <w:t xml:space="preserve"> документ, удостоверяющий личность, доверенность и ее копию.</w:t>
      </w:r>
    </w:p>
    <w:p w:rsidR="005B2367" w:rsidRDefault="005B2367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</w:p>
    <w:p w:rsidR="005B2367" w:rsidRDefault="005B2367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</w:p>
    <w:p w:rsidR="005B2367" w:rsidRDefault="005B2367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</w:p>
    <w:p w:rsidR="005B2367" w:rsidRDefault="005B2367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В случае отсутствия возможности уведомления заявителя либо </w:t>
      </w:r>
      <w:r w:rsidR="008B14C7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в случае неявки заявителя в установленный срок результат предоставления муниципальной услуги направляется заявителю по почте заказным письмом с уведомлением о вручении.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Максимальный срок исполнения административной процедуры </w:t>
      </w:r>
      <w:r w:rsidRPr="00245642">
        <w:rPr>
          <w:rFonts w:ascii="PT Astra Serif" w:hAnsi="PT Astra Serif"/>
          <w:sz w:val="28"/>
          <w:szCs w:val="28"/>
        </w:rPr>
        <w:lastRenderedPageBreak/>
        <w:t>составляет: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5 рабочих дней со дня поступления специалисту приказа о присвоении квалификационной категории спортивного судьи, подписанного директором Управления образования;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 5 рабочих дней со дня поступления специалисту приказа о лишении, восстановлении квалификационной категории спортивного судьи, подписанного директором Управления образования.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3.9. Особенности выполнения административной процедуры </w:t>
      </w:r>
      <w:r w:rsidR="008B14C7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в электронной форме.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3.9.1. В случае формирования представления, ходатайства посредством заполнения электронной формы на Едином портале подписанные усиленной квалифицированной электронной подписью директора Управления образования документы, являющиеся результатом предоставления муниципальной услуги, размещаются в личном кабинете заявителя на Едином портале.</w:t>
      </w:r>
    </w:p>
    <w:p w:rsidR="00245642" w:rsidRPr="00245642" w:rsidRDefault="00245642" w:rsidP="00CC176C">
      <w:pPr>
        <w:pStyle w:val="ConsPlusNormal"/>
        <w:spacing w:line="240" w:lineRule="auto"/>
        <w:ind w:firstLine="567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3.9.2. Заявителю направляется уведомление о результате предоставления муниципальной услуги посредством Единого портала.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Вместе с результатом предоставления услуги заявителю в личный кабинет на Едином портале направляется уведомление о возможности получения результата предоставления услуги на бумажном носителе </w:t>
      </w:r>
      <w:r w:rsidR="008B14C7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 xml:space="preserve">в Управление образования. 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3.9.3. При наличии в Управлении образования заявления </w:t>
      </w:r>
      <w:r w:rsidR="008B14C7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 xml:space="preserve">о предоставлении результата оказания муниципальной услуги </w:t>
      </w:r>
      <w:r w:rsidR="008B14C7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 xml:space="preserve">на бумажном носителе Управлением образования составляются </w:t>
      </w:r>
      <w:r w:rsidR="008B14C7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на бумажном носителе документы, подтверждающие содержание электронных документов.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Максимальный срок исполнения административной процедуры составляет: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 5 рабочих дней со дня поступления специалисту приказа </w:t>
      </w:r>
      <w:r w:rsidR="008B14C7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о присвоении квалификационной категории спортивного судьи;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 5 рабочих дней со дня поступления специалисту приказа о лишении, восстановлении квалификационной категории спортивного судьи.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3.10. В случае обнаружения заявителем в документах, выданных </w:t>
      </w:r>
      <w:r w:rsidR="008B14C7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в результате предоставления муниципальной услуги, опечаток и ошибок работник, ответственный за изготовление документов, устраняет допущенные опечатки и ошибки в течение пяти рабочих дней со дня обращения заявителя.</w:t>
      </w:r>
    </w:p>
    <w:p w:rsidR="00245642" w:rsidRPr="00245642" w:rsidRDefault="00245642" w:rsidP="00CC176C">
      <w:pPr>
        <w:pStyle w:val="ConsPlusNormal"/>
        <w:spacing w:line="240" w:lineRule="auto"/>
        <w:ind w:firstLine="0"/>
        <w:rPr>
          <w:rFonts w:ascii="PT Astra Serif" w:hAnsi="PT Astra Serif"/>
          <w:sz w:val="28"/>
          <w:szCs w:val="28"/>
        </w:rPr>
      </w:pPr>
    </w:p>
    <w:p w:rsidR="006233EC" w:rsidRDefault="006233EC" w:rsidP="00CC176C">
      <w:pPr>
        <w:pStyle w:val="13"/>
        <w:shd w:val="clear" w:color="auto" w:fill="FFFFFF"/>
        <w:spacing w:line="240" w:lineRule="auto"/>
        <w:ind w:left="0" w:right="-5"/>
        <w:jc w:val="center"/>
        <w:rPr>
          <w:rFonts w:ascii="PT Astra Serif" w:hAnsi="PT Astra Serif" w:cs="PT Astra Serif"/>
          <w:b/>
          <w:bCs/>
          <w:spacing w:val="-2"/>
          <w:sz w:val="28"/>
          <w:szCs w:val="28"/>
        </w:rPr>
      </w:pPr>
    </w:p>
    <w:p w:rsidR="006233EC" w:rsidRDefault="006233EC" w:rsidP="00CC176C">
      <w:pPr>
        <w:pStyle w:val="13"/>
        <w:shd w:val="clear" w:color="auto" w:fill="FFFFFF"/>
        <w:spacing w:line="240" w:lineRule="auto"/>
        <w:ind w:left="0" w:right="-5"/>
        <w:jc w:val="center"/>
        <w:rPr>
          <w:rFonts w:ascii="PT Astra Serif" w:hAnsi="PT Astra Serif" w:cs="PT Astra Serif"/>
          <w:b/>
          <w:bCs/>
          <w:spacing w:val="-2"/>
          <w:sz w:val="28"/>
          <w:szCs w:val="28"/>
        </w:rPr>
      </w:pPr>
    </w:p>
    <w:p w:rsidR="006233EC" w:rsidRDefault="006233EC" w:rsidP="00CC176C">
      <w:pPr>
        <w:pStyle w:val="13"/>
        <w:shd w:val="clear" w:color="auto" w:fill="FFFFFF"/>
        <w:spacing w:line="240" w:lineRule="auto"/>
        <w:ind w:left="0" w:right="-5"/>
        <w:jc w:val="center"/>
        <w:rPr>
          <w:rFonts w:ascii="PT Astra Serif" w:hAnsi="PT Astra Serif" w:cs="PT Astra Serif"/>
          <w:b/>
          <w:bCs/>
          <w:spacing w:val="-2"/>
          <w:sz w:val="28"/>
          <w:szCs w:val="28"/>
        </w:rPr>
      </w:pPr>
    </w:p>
    <w:p w:rsidR="006233EC" w:rsidRDefault="006233EC" w:rsidP="00CC176C">
      <w:pPr>
        <w:pStyle w:val="13"/>
        <w:shd w:val="clear" w:color="auto" w:fill="FFFFFF"/>
        <w:spacing w:line="240" w:lineRule="auto"/>
        <w:ind w:left="0" w:right="-5"/>
        <w:jc w:val="center"/>
        <w:rPr>
          <w:rFonts w:ascii="PT Astra Serif" w:hAnsi="PT Astra Serif" w:cs="PT Astra Serif"/>
          <w:b/>
          <w:bCs/>
          <w:spacing w:val="-2"/>
          <w:sz w:val="28"/>
          <w:szCs w:val="28"/>
        </w:rPr>
      </w:pPr>
    </w:p>
    <w:p w:rsidR="00245642" w:rsidRPr="00245642" w:rsidRDefault="00245642" w:rsidP="00CC176C">
      <w:pPr>
        <w:pStyle w:val="13"/>
        <w:shd w:val="clear" w:color="auto" w:fill="FFFFFF"/>
        <w:spacing w:line="240" w:lineRule="auto"/>
        <w:ind w:left="0" w:right="-5"/>
        <w:jc w:val="center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b/>
          <w:bCs/>
          <w:spacing w:val="-2"/>
          <w:sz w:val="28"/>
          <w:szCs w:val="28"/>
        </w:rPr>
        <w:t>4. Формы контроля за исполнением административного регламента</w:t>
      </w:r>
    </w:p>
    <w:p w:rsidR="00426322" w:rsidRDefault="00426322" w:rsidP="00CC176C">
      <w:pPr>
        <w:widowControl/>
        <w:adjustRightInd/>
        <w:spacing w:line="240" w:lineRule="auto"/>
        <w:jc w:val="left"/>
        <w:textAlignment w:val="auto"/>
        <w:rPr>
          <w:rFonts w:ascii="PT Astra Serif" w:hAnsi="PT Astra Serif" w:cs="PT Astra Serif"/>
          <w:b/>
          <w:bCs/>
          <w:sz w:val="28"/>
          <w:szCs w:val="28"/>
        </w:rPr>
      </w:pPr>
    </w:p>
    <w:p w:rsidR="005B2367" w:rsidRDefault="005B2367" w:rsidP="006233EC">
      <w:pPr>
        <w:pStyle w:val="ConsPlusTitle"/>
        <w:spacing w:line="240" w:lineRule="auto"/>
        <w:outlineLvl w:val="2"/>
        <w:rPr>
          <w:rFonts w:ascii="PT Astra Serif" w:hAnsi="PT Astra Serif" w:cs="PT Astra Serif"/>
          <w:sz w:val="28"/>
          <w:szCs w:val="28"/>
        </w:rPr>
      </w:pPr>
    </w:p>
    <w:p w:rsidR="00245642" w:rsidRPr="00245642" w:rsidRDefault="00245642" w:rsidP="00CC176C">
      <w:pPr>
        <w:pStyle w:val="ConsPlusTitle"/>
        <w:spacing w:line="240" w:lineRule="auto"/>
        <w:jc w:val="center"/>
        <w:outlineLvl w:val="2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sz w:val="28"/>
          <w:szCs w:val="28"/>
        </w:rPr>
        <w:t xml:space="preserve">Порядок осуществления текущего контроля за соблюдением </w:t>
      </w:r>
      <w:r w:rsidRPr="00245642">
        <w:rPr>
          <w:rFonts w:ascii="PT Astra Serif" w:hAnsi="PT Astra Serif" w:cs="PT Astra Serif"/>
          <w:sz w:val="28"/>
          <w:szCs w:val="28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</w:t>
      </w:r>
      <w:r w:rsidR="00426322">
        <w:rPr>
          <w:rFonts w:ascii="PT Astra Serif" w:hAnsi="PT Astra Serif" w:cs="PT Astra Serif"/>
          <w:sz w:val="28"/>
          <w:szCs w:val="28"/>
        </w:rPr>
        <w:br/>
      </w:r>
      <w:r w:rsidRPr="00245642">
        <w:rPr>
          <w:rFonts w:ascii="PT Astra Serif" w:hAnsi="PT Astra Serif" w:cs="PT Astra Serif"/>
          <w:sz w:val="28"/>
          <w:szCs w:val="28"/>
        </w:rPr>
        <w:t xml:space="preserve"> а также принятием ими решений</w:t>
      </w:r>
    </w:p>
    <w:p w:rsidR="00245642" w:rsidRPr="00245642" w:rsidRDefault="00245642" w:rsidP="00CC176C">
      <w:pPr>
        <w:pStyle w:val="ConsPlusNormal"/>
        <w:spacing w:line="240" w:lineRule="auto"/>
        <w:ind w:firstLine="0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4.1. Текущий контроль за соблюдением последовательности действий, определенных административными процедурами по предоставлению муниципальной услуги в соответствии с административным регламентом, принятием решений, контроль за полнотой и качеством предоставления муниципальной услуги осуществляется должностными лицами Управления образования, ответственными за организацию работы </w:t>
      </w:r>
      <w:r w:rsidR="00426322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по предоставлению муниципальной услуги.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4.2. Контроль за полнотой и качеством предоставления муниципальной услуги включает проведение проверок, выявление </w:t>
      </w:r>
      <w:r w:rsidR="00426322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Управления образования.</w:t>
      </w:r>
    </w:p>
    <w:p w:rsidR="00245642" w:rsidRPr="00245642" w:rsidRDefault="00245642" w:rsidP="00CC176C">
      <w:pPr>
        <w:pStyle w:val="ConsPlusNormal"/>
        <w:spacing w:line="240" w:lineRule="auto"/>
        <w:ind w:firstLine="0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CC176C">
      <w:pPr>
        <w:spacing w:line="240" w:lineRule="auto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245642">
        <w:rPr>
          <w:rFonts w:ascii="PT Astra Serif" w:hAnsi="PT Astra Serif" w:cs="PT Astra Serif"/>
          <w:b/>
          <w:bCs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  <w:r w:rsidR="00426322">
        <w:rPr>
          <w:rFonts w:ascii="PT Astra Serif" w:hAnsi="PT Astra Serif" w:cs="PT Astra Serif"/>
          <w:b/>
          <w:bCs/>
          <w:sz w:val="28"/>
          <w:szCs w:val="28"/>
        </w:rPr>
        <w:br/>
      </w:r>
      <w:r w:rsidRPr="00245642">
        <w:rPr>
          <w:rFonts w:ascii="PT Astra Serif" w:hAnsi="PT Astra Serif" w:cs="PT Astra Serif"/>
          <w:b/>
          <w:bCs/>
          <w:sz w:val="28"/>
          <w:szCs w:val="28"/>
        </w:rPr>
        <w:t>в том числе порядок и формы контроля за полнотой и качеством предоставления муниципальной услуги</w:t>
      </w:r>
    </w:p>
    <w:p w:rsidR="005B2367" w:rsidRDefault="005B2367" w:rsidP="00CC176C">
      <w:pPr>
        <w:pStyle w:val="ad"/>
        <w:spacing w:line="24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245642" w:rsidRPr="00245642" w:rsidRDefault="00245642" w:rsidP="00CC176C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sz w:val="28"/>
          <w:szCs w:val="28"/>
        </w:rPr>
        <w:t xml:space="preserve">4.3. Контроль за полнотой и качеством предоставления муниципальной услуги включает в себя проведение плановых </w:t>
      </w:r>
      <w:r w:rsidRPr="00245642">
        <w:rPr>
          <w:rFonts w:ascii="PT Astra Serif" w:hAnsi="PT Astra Serif" w:cs="PT Astra Serif"/>
          <w:sz w:val="28"/>
          <w:szCs w:val="28"/>
        </w:rPr>
        <w:br/>
        <w:t>и внеплановых проверок.</w:t>
      </w:r>
    </w:p>
    <w:p w:rsidR="00245642" w:rsidRPr="00245642" w:rsidRDefault="00245642" w:rsidP="00CC176C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sz w:val="28"/>
          <w:szCs w:val="28"/>
        </w:rPr>
        <w:t>4.4. Плановые проверки осуществляются на основании годовых планов работы Управления образования. При плановой проверке полноты</w:t>
      </w:r>
      <w:r w:rsidRPr="00245642">
        <w:rPr>
          <w:rFonts w:ascii="PT Astra Serif" w:hAnsi="PT Astra Serif" w:cs="PT Astra Serif"/>
          <w:sz w:val="28"/>
          <w:szCs w:val="28"/>
        </w:rPr>
        <w:br/>
        <w:t>и качества предоставления муниципальной услуги контролю подлежат:</w:t>
      </w:r>
    </w:p>
    <w:p w:rsidR="00245642" w:rsidRPr="00245642" w:rsidRDefault="00245642" w:rsidP="00CC176C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sz w:val="28"/>
          <w:szCs w:val="28"/>
        </w:rPr>
        <w:t xml:space="preserve">соблюдение сроков предоставления муниципальной услуги; </w:t>
      </w:r>
    </w:p>
    <w:p w:rsidR="00245642" w:rsidRPr="00245642" w:rsidRDefault="00245642" w:rsidP="00CC176C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sz w:val="28"/>
          <w:szCs w:val="28"/>
        </w:rPr>
        <w:t xml:space="preserve">соблюдение положений настоящего Административного регламента; </w:t>
      </w:r>
    </w:p>
    <w:p w:rsidR="00245642" w:rsidRPr="00245642" w:rsidRDefault="00245642" w:rsidP="00CC176C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sz w:val="28"/>
          <w:szCs w:val="28"/>
        </w:rPr>
        <w:t xml:space="preserve">правильность и обоснованность принятого решения об отказе </w:t>
      </w:r>
      <w:r w:rsidRPr="00245642">
        <w:rPr>
          <w:rFonts w:ascii="PT Astra Serif" w:hAnsi="PT Astra Serif" w:cs="PT Astra Serif"/>
          <w:sz w:val="28"/>
          <w:szCs w:val="28"/>
        </w:rPr>
        <w:br/>
        <w:t>в предоставлении муниципальной услуги.</w:t>
      </w:r>
    </w:p>
    <w:p w:rsidR="00245642" w:rsidRPr="00245642" w:rsidRDefault="00245642" w:rsidP="00CC176C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sz w:val="28"/>
          <w:szCs w:val="28"/>
        </w:rPr>
        <w:t xml:space="preserve">4.5. Основанием для проведения внеплановых проверок являются: </w:t>
      </w:r>
    </w:p>
    <w:p w:rsidR="00245642" w:rsidRPr="00245642" w:rsidRDefault="00245642" w:rsidP="00CC176C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sz w:val="28"/>
          <w:szCs w:val="28"/>
        </w:rPr>
        <w:t xml:space="preserve">получение от органов местного самоуправления информации </w:t>
      </w:r>
      <w:r w:rsidRPr="00245642">
        <w:rPr>
          <w:rFonts w:ascii="PT Astra Serif" w:hAnsi="PT Astra Serif" w:cs="PT Astra Serif"/>
          <w:sz w:val="28"/>
          <w:szCs w:val="28"/>
        </w:rPr>
        <w:br/>
        <w:t xml:space="preserve">о предполагаемых или выявленных нарушениях нормативных правовых актов Российской Федерации и администрации городского округа </w:t>
      </w:r>
      <w:r w:rsidRPr="00245642">
        <w:rPr>
          <w:rFonts w:ascii="PT Astra Serif" w:hAnsi="PT Astra Serif" w:cs="PT Astra Serif"/>
          <w:sz w:val="28"/>
          <w:szCs w:val="28"/>
        </w:rPr>
        <w:br/>
        <w:t>ЗАТО Светлый.</w:t>
      </w:r>
    </w:p>
    <w:p w:rsidR="00245642" w:rsidRPr="00245642" w:rsidRDefault="00245642" w:rsidP="00CC176C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245642" w:rsidRPr="00245642" w:rsidRDefault="00245642" w:rsidP="00CC176C">
      <w:pPr>
        <w:pStyle w:val="ConsPlusNormal"/>
        <w:spacing w:line="240" w:lineRule="auto"/>
        <w:ind w:firstLine="0"/>
        <w:rPr>
          <w:rFonts w:ascii="PT Astra Serif" w:hAnsi="PT Astra Serif"/>
          <w:sz w:val="28"/>
          <w:szCs w:val="28"/>
        </w:rPr>
      </w:pPr>
    </w:p>
    <w:p w:rsidR="005B2367" w:rsidRDefault="005B2367" w:rsidP="00CC176C">
      <w:pPr>
        <w:spacing w:line="240" w:lineRule="auto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245642" w:rsidRPr="00245642" w:rsidRDefault="00245642" w:rsidP="00CC176C">
      <w:pPr>
        <w:spacing w:line="240" w:lineRule="auto"/>
        <w:jc w:val="center"/>
        <w:outlineLvl w:val="1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b/>
          <w:bCs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245642" w:rsidRPr="00245642" w:rsidRDefault="00245642" w:rsidP="00CC176C">
      <w:pPr>
        <w:pStyle w:val="8"/>
        <w:spacing w:line="24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245642" w:rsidRPr="00245642" w:rsidRDefault="00245642" w:rsidP="00CC176C">
      <w:pPr>
        <w:pStyle w:val="8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sz w:val="28"/>
          <w:szCs w:val="28"/>
        </w:rPr>
        <w:t>4.6. По результатам проведенных проверок, в случае выявления нарушений соблюдения положений регламента, виновные должностные лица органа местного самоуправления несут персональную ответственность за решения и действия (бездействие), принимаемые в ходе предоставления муниципальной услуги в порядке, установленном законодательством.</w:t>
      </w:r>
    </w:p>
    <w:p w:rsidR="00245642" w:rsidRPr="00245642" w:rsidRDefault="00245642" w:rsidP="00CC176C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sz w:val="28"/>
          <w:szCs w:val="28"/>
        </w:rPr>
        <w:t xml:space="preserve">Персональная ответственность должностных лиц за правильность </w:t>
      </w:r>
      <w:r w:rsidRPr="00245642">
        <w:rPr>
          <w:rFonts w:ascii="PT Astra Serif" w:hAnsi="PT Astra Serif" w:cs="PT Astra Serif"/>
          <w:sz w:val="28"/>
          <w:szCs w:val="28"/>
        </w:rPr>
        <w:br/>
        <w:t xml:space="preserve">и своевременность принятия решения о предоставлении (об отказе </w:t>
      </w:r>
      <w:r w:rsidRPr="00245642">
        <w:rPr>
          <w:rFonts w:ascii="PT Astra Serif" w:hAnsi="PT Astra Serif" w:cs="PT Astra Serif"/>
          <w:sz w:val="28"/>
          <w:szCs w:val="28"/>
        </w:rPr>
        <w:br/>
        <w:t>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245642" w:rsidRPr="00245642" w:rsidRDefault="00245642" w:rsidP="00CC176C">
      <w:pPr>
        <w:pStyle w:val="ConsPlusNormal"/>
        <w:spacing w:line="240" w:lineRule="auto"/>
        <w:ind w:firstLine="0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CC176C">
      <w:pPr>
        <w:spacing w:line="240" w:lineRule="auto"/>
        <w:jc w:val="center"/>
        <w:outlineLvl w:val="1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b/>
          <w:bCs/>
          <w:sz w:val="28"/>
          <w:szCs w:val="28"/>
        </w:rPr>
        <w:t xml:space="preserve">Положения, характеризующие требования к порядку и формам контроля </w:t>
      </w:r>
      <w:r w:rsidR="00426322">
        <w:rPr>
          <w:rFonts w:ascii="PT Astra Serif" w:hAnsi="PT Astra Serif" w:cs="PT Astra Serif"/>
          <w:b/>
          <w:bCs/>
          <w:sz w:val="28"/>
          <w:szCs w:val="28"/>
        </w:rPr>
        <w:br/>
      </w:r>
      <w:r w:rsidRPr="00245642">
        <w:rPr>
          <w:rFonts w:ascii="PT Astra Serif" w:hAnsi="PT Astra Serif" w:cs="PT Astra Serif"/>
          <w:b/>
          <w:bCs/>
          <w:sz w:val="28"/>
          <w:szCs w:val="28"/>
        </w:rPr>
        <w:t>за предоставлением муниципальной услуги, в том числе со стороны граждан, их объединений и организаций</w:t>
      </w:r>
    </w:p>
    <w:p w:rsidR="00245642" w:rsidRPr="00245642" w:rsidRDefault="00245642" w:rsidP="00CC176C">
      <w:pPr>
        <w:spacing w:line="240" w:lineRule="auto"/>
        <w:jc w:val="center"/>
        <w:outlineLvl w:val="1"/>
        <w:rPr>
          <w:rFonts w:ascii="PT Astra Serif" w:hAnsi="PT Astra Serif" w:cs="PT Astra Serif"/>
          <w:bCs/>
          <w:sz w:val="28"/>
          <w:szCs w:val="28"/>
        </w:rPr>
      </w:pPr>
    </w:p>
    <w:p w:rsidR="00245642" w:rsidRPr="00245642" w:rsidRDefault="00245642" w:rsidP="00CC176C">
      <w:pPr>
        <w:pStyle w:val="8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sz w:val="28"/>
          <w:szCs w:val="28"/>
        </w:rPr>
        <w:t>4.7.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245642" w:rsidRPr="00245642" w:rsidRDefault="00245642" w:rsidP="00CC176C">
      <w:pPr>
        <w:pStyle w:val="8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sz w:val="28"/>
          <w:szCs w:val="28"/>
        </w:rPr>
        <w:t xml:space="preserve">Заявители вправе получать информацию о порядке предоставления муниципальной услуги, направлять замечания и предложения </w:t>
      </w:r>
      <w:r w:rsidRPr="00245642">
        <w:rPr>
          <w:rFonts w:ascii="PT Astra Serif" w:hAnsi="PT Astra Serif" w:cs="PT Astra Serif"/>
          <w:sz w:val="28"/>
          <w:szCs w:val="28"/>
        </w:rPr>
        <w:br/>
        <w:t xml:space="preserve">по улучшению качества предоставления муниципальной услуги, вносить предложения о мерах по устранению нарушений настоящего регламента, </w:t>
      </w:r>
      <w:r w:rsidRPr="00245642">
        <w:rPr>
          <w:rFonts w:ascii="PT Astra Serif" w:hAnsi="PT Astra Serif" w:cs="PT Astra Serif"/>
          <w:sz w:val="28"/>
          <w:szCs w:val="28"/>
        </w:rPr>
        <w:br/>
        <w:t>а также оценивать качество предоставления муниципальной услуги.</w:t>
      </w:r>
    </w:p>
    <w:p w:rsidR="00245642" w:rsidRPr="00245642" w:rsidRDefault="00245642" w:rsidP="00CC176C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sz w:val="28"/>
          <w:szCs w:val="28"/>
        </w:rPr>
        <w:t xml:space="preserve">4.8. Специалисты Управления образования принимают меры </w:t>
      </w:r>
      <w:r w:rsidR="00426322">
        <w:rPr>
          <w:rFonts w:ascii="PT Astra Serif" w:hAnsi="PT Astra Serif" w:cs="PT Astra Serif"/>
          <w:sz w:val="28"/>
          <w:szCs w:val="28"/>
        </w:rPr>
        <w:br/>
      </w:r>
      <w:r w:rsidRPr="00245642">
        <w:rPr>
          <w:rFonts w:ascii="PT Astra Serif" w:hAnsi="PT Astra Serif" w:cs="PT Astra Serif"/>
          <w:sz w:val="28"/>
          <w:szCs w:val="28"/>
        </w:rPr>
        <w:t>к прекращению допущенных нарушений, устраняют причины и условия, способствующие совершению нарушений.</w:t>
      </w:r>
    </w:p>
    <w:p w:rsidR="00426322" w:rsidRDefault="00426322" w:rsidP="00CC176C">
      <w:pPr>
        <w:widowControl/>
        <w:adjustRightInd/>
        <w:spacing w:line="240" w:lineRule="auto"/>
        <w:jc w:val="left"/>
        <w:textAlignment w:val="auto"/>
        <w:rPr>
          <w:rFonts w:ascii="PT Astra Serif" w:eastAsia="Calibri" w:hAnsi="PT Astra Serif" w:cs="PT Astra Serif"/>
          <w:b/>
          <w:bCs/>
          <w:spacing w:val="-2"/>
          <w:sz w:val="28"/>
          <w:szCs w:val="28"/>
        </w:rPr>
      </w:pPr>
    </w:p>
    <w:p w:rsidR="00245642" w:rsidRPr="00245642" w:rsidRDefault="00245642" w:rsidP="00CC176C">
      <w:pPr>
        <w:pStyle w:val="13"/>
        <w:shd w:val="clear" w:color="auto" w:fill="FFFFFF"/>
        <w:spacing w:line="240" w:lineRule="auto"/>
        <w:ind w:left="0" w:right="-5"/>
        <w:jc w:val="center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b/>
          <w:bCs/>
          <w:spacing w:val="-2"/>
          <w:sz w:val="28"/>
          <w:szCs w:val="28"/>
        </w:rPr>
        <w:t xml:space="preserve">5. Досудебный (внесудебный) порядок обжалования решений </w:t>
      </w:r>
      <w:r w:rsidRPr="00245642">
        <w:rPr>
          <w:rFonts w:ascii="PT Astra Serif" w:hAnsi="PT Astra Serif" w:cs="PT Astra Serif"/>
          <w:b/>
          <w:bCs/>
          <w:spacing w:val="-2"/>
          <w:sz w:val="28"/>
          <w:szCs w:val="28"/>
        </w:rPr>
        <w:br/>
        <w:t>и действий (бездействия) органа, предоставляющего муниципальную услугу,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245642" w:rsidRPr="00245642" w:rsidRDefault="00245642" w:rsidP="00CC176C">
      <w:pPr>
        <w:pStyle w:val="ConsPlusNormal"/>
        <w:spacing w:line="240" w:lineRule="auto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5.1. Предмет досудебного (внесудебного) обжалования заявителем </w:t>
      </w:r>
      <w:r w:rsidRPr="00245642">
        <w:rPr>
          <w:rFonts w:ascii="PT Astra Serif" w:hAnsi="PT Astra Serif"/>
          <w:sz w:val="28"/>
          <w:szCs w:val="28"/>
        </w:rPr>
        <w:lastRenderedPageBreak/>
        <w:t>решений и действий (бездействия) органа, предоставляющего муниципальную услугу, должностного лица органа, предоставляющего муниципальную услугу, должностных лиц.</w:t>
      </w:r>
    </w:p>
    <w:p w:rsidR="005B2367" w:rsidRDefault="005B2367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</w:p>
    <w:p w:rsidR="005B2367" w:rsidRDefault="005B2367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Заявитель может обратиться с жалобой в следующих случаях: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 нарушение срока регистрации документов на предоставление муниципальной услуги;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 нарушение срока предоставления муниципальной услуги;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 требование у заявителей документов или информации либо осуществления действий, представление или осуществление которых </w:t>
      </w:r>
      <w:r w:rsidR="00426322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 отказ в приеме документов, представление которых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 для предоставления муниципальной услуги, у заявителя;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 отказ в предоставлении муниципальной услуги, если основания </w:t>
      </w:r>
      <w:r w:rsidR="00426322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 xml:space="preserve">для отказа не предусмотрены федеральными законами и принятыми </w:t>
      </w:r>
      <w:r w:rsidR="00426322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актами;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области, муниципальными правовыми актами;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отказ Управления образования, должностного лица Управления образования или работников Управления образования в исправлении допущенных ими опечаток и ошибок в документах, выданных в результате предоставления муниципальной услуги, либо нарушение установленного срока таких исправлений;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 приостановление предоставления муниципальной услуги, </w:t>
      </w:r>
      <w:r w:rsidR="00426322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актами;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 требование у заявителей при предоставлении муниципальной услуги документов или информации, отсутствие и (или) недостоверность которых не указывалась при первоначальном отказе в приеме документов, </w:t>
      </w:r>
      <w:r w:rsidRPr="00245642">
        <w:rPr>
          <w:rFonts w:ascii="PT Astra Serif" w:hAnsi="PT Astra Serif"/>
          <w:sz w:val="28"/>
          <w:szCs w:val="28"/>
        </w:rPr>
        <w:lastRenderedPageBreak/>
        <w:t xml:space="preserve">необходимых для предоставления муниципальной услуги, либо </w:t>
      </w:r>
      <w:r w:rsidR="00426322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в предоставлении муниципальной услуги, за исключением случаев, предусмотренных пунктом 2.12  административного регламента.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5.2. Требования к порядку подачи и рассмотрения жалобы.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5.2.1. Жалоба подается в письменной форме на бумажном носителе, </w:t>
      </w:r>
      <w:r w:rsidR="00426322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в электронной форме в Управление образования.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на решения и действия (бездействие) директора Управления образования подается в администрацию городского округа ЗАТО Светлый.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5.2.2. Жалоба на решения и действия (бездействие) Управления образования, должностного лица Управления образования, директора Управления образования может быть направлена по почте (электронной почте),  официальный сайт администрации городского округа ЗАТО Светлый, единый портал государственных и муниципальных услуг либо региональный портал государственных и муниципальных услуг, портал федеральной государственной информационной системы, обеспечивающей процесс досудебного (внесудебного) обжалования решения и действия (бездействия), совершенных при предоставлении государственных </w:t>
      </w:r>
      <w:r w:rsidR="00426322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и муниципальных услуг, а также может быть принята при личном приеме заявителя.</w:t>
      </w:r>
    </w:p>
    <w:p w:rsidR="00245642" w:rsidRPr="00245642" w:rsidRDefault="00245642" w:rsidP="00425A23">
      <w:pPr>
        <w:pStyle w:val="ConsPlusNormal"/>
        <w:spacing w:line="240" w:lineRule="auto"/>
        <w:ind w:firstLine="539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5.2.3. Жалоба должна содержать: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 наименование Управления образования, фамилию, имя, отчество должностного лица Управления образования, решения и действие (бездействие) которых обжалуются;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 наименование, сведения о месте нахождения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 сведения об обжалуемых решениях и действиях (бездействии) Управления образования, должностного лица Управления образования;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доводы, на основании которых заявитель не согласен с решением </w:t>
      </w:r>
      <w:r w:rsidR="00426322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и действием (бездействием) Управления образования, должностного лица Управления образования.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5.2.4. Жалоба, поступившая в Управление образования, администрацию городского округа ЗАТО Светлый подлежит рассмотрению в течение 15 рабочих дней со дня ее регистрации, а в случае обжалования отказа Управления образования в приеме документов </w:t>
      </w:r>
      <w:r w:rsidR="00426322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 xml:space="preserve">у заявителя либо в исправлении допущенных опечаток и ошибок </w:t>
      </w:r>
      <w:r w:rsidR="00426322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5.2.5. По результатам рассмотрения жалобы принимается одно </w:t>
      </w:r>
      <w:r w:rsidR="00426322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из следующих решений: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 жалоба удовлетворяется, в том числе в форме отмены принятого </w:t>
      </w:r>
      <w:r w:rsidRPr="00245642">
        <w:rPr>
          <w:rFonts w:ascii="PT Astra Serif" w:hAnsi="PT Astra Serif"/>
          <w:sz w:val="28"/>
          <w:szCs w:val="28"/>
        </w:rPr>
        <w:lastRenderedPageBreak/>
        <w:t xml:space="preserve">решения, исправления допущенных опечаток и ошибок в выданных </w:t>
      </w:r>
      <w:r w:rsidR="00426322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актами;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 в удовлетворении жалобы отказывается.</w:t>
      </w:r>
    </w:p>
    <w:p w:rsidR="000E045C" w:rsidRDefault="000E045C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</w:p>
    <w:p w:rsidR="000E045C" w:rsidRDefault="000E045C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</w:p>
    <w:p w:rsidR="000E045C" w:rsidRDefault="000E045C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>5.2.6.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5.2.6.1. В случае признания жалобы подлежащей удовлетворению </w:t>
      </w:r>
      <w:r w:rsidR="00426322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в ответе заявителю дается информация о действиях, осуществляемых Управлением образования,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45642" w:rsidRPr="00245642" w:rsidRDefault="00245642" w:rsidP="00CC176C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5.2.6.2. В случае признания жалобы не подлежащей удовлетворению </w:t>
      </w:r>
      <w:r w:rsidR="00426322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45642" w:rsidRPr="00245642" w:rsidRDefault="00245642" w:rsidP="00F67EE3">
      <w:pPr>
        <w:pStyle w:val="ConsPlusNormal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/>
          <w:sz w:val="28"/>
          <w:szCs w:val="28"/>
        </w:rPr>
        <w:t xml:space="preserve">5.2.7. В случае установления в ходе или по результатам рассмотрения жалобы признаков состава административного правонарушения </w:t>
      </w:r>
      <w:r w:rsidR="00426322">
        <w:rPr>
          <w:rFonts w:ascii="PT Astra Serif" w:hAnsi="PT Astra Serif"/>
          <w:sz w:val="28"/>
          <w:szCs w:val="28"/>
        </w:rPr>
        <w:br/>
      </w:r>
      <w:r w:rsidRPr="00245642">
        <w:rPr>
          <w:rFonts w:ascii="PT Astra Serif" w:hAnsi="PT Astra Serif"/>
          <w:sz w:val="28"/>
          <w:szCs w:val="28"/>
        </w:rPr>
        <w:t>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5B2367" w:rsidRDefault="005B2367" w:rsidP="00CC176C">
      <w:pPr>
        <w:pStyle w:val="ad"/>
        <w:spacing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245642" w:rsidRPr="00245642" w:rsidRDefault="00245642" w:rsidP="00CC176C">
      <w:pPr>
        <w:pStyle w:val="ad"/>
        <w:spacing w:line="240" w:lineRule="auto"/>
        <w:jc w:val="center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b/>
          <w:bCs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</w:t>
      </w:r>
      <w:r w:rsidRPr="00245642">
        <w:rPr>
          <w:rFonts w:ascii="PT Astra Serif" w:hAnsi="PT Astra Serif" w:cs="PT Astra Serif"/>
          <w:b/>
          <w:bCs/>
          <w:sz w:val="28"/>
          <w:szCs w:val="28"/>
        </w:rPr>
        <w:br/>
        <w:t xml:space="preserve">и (или) решений, принятых (осуществленных) в ходе предоставления </w:t>
      </w:r>
    </w:p>
    <w:p w:rsidR="00245642" w:rsidRPr="00245642" w:rsidRDefault="00245642" w:rsidP="00CC176C">
      <w:pPr>
        <w:pStyle w:val="ad"/>
        <w:spacing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245642">
        <w:rPr>
          <w:rFonts w:ascii="PT Astra Serif" w:hAnsi="PT Astra Serif" w:cs="PT Astra Serif"/>
          <w:b/>
          <w:bCs/>
          <w:sz w:val="28"/>
          <w:szCs w:val="28"/>
        </w:rPr>
        <w:t>муниципальной услуги</w:t>
      </w:r>
    </w:p>
    <w:p w:rsidR="00245642" w:rsidRPr="00245642" w:rsidRDefault="00245642" w:rsidP="00CC176C">
      <w:pPr>
        <w:pStyle w:val="ad"/>
        <w:spacing w:line="240" w:lineRule="auto"/>
        <w:rPr>
          <w:rFonts w:ascii="PT Astra Serif" w:hAnsi="PT Astra Serif"/>
          <w:sz w:val="28"/>
          <w:szCs w:val="28"/>
        </w:rPr>
      </w:pPr>
    </w:p>
    <w:p w:rsidR="00245642" w:rsidRPr="00245642" w:rsidRDefault="00245642" w:rsidP="00CC176C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sz w:val="28"/>
          <w:szCs w:val="28"/>
        </w:rPr>
        <w:t>5.4. Подача и рассмотрение жалобы осуществляется в соответствии со следующими нормативными правовыми актами:</w:t>
      </w:r>
    </w:p>
    <w:p w:rsidR="00245642" w:rsidRPr="00245642" w:rsidRDefault="00245642" w:rsidP="00CC176C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245642">
        <w:rPr>
          <w:rFonts w:ascii="PT Astra Serif" w:hAnsi="PT Astra Serif" w:cs="PT Astra Serif"/>
          <w:sz w:val="28"/>
          <w:szCs w:val="28"/>
        </w:rPr>
        <w:t>Фед</w:t>
      </w:r>
      <w:r w:rsidR="00426322">
        <w:rPr>
          <w:rFonts w:ascii="PT Astra Serif" w:hAnsi="PT Astra Serif" w:cs="PT Astra Serif"/>
          <w:sz w:val="28"/>
          <w:szCs w:val="28"/>
        </w:rPr>
        <w:t xml:space="preserve">еральным законом от 27.07.2010 </w:t>
      </w:r>
      <w:r w:rsidRPr="00245642">
        <w:rPr>
          <w:rFonts w:ascii="PT Astra Serif" w:hAnsi="PT Astra Serif" w:cs="PT Astra Serif"/>
          <w:sz w:val="28"/>
          <w:szCs w:val="28"/>
        </w:rPr>
        <w:t>№ 210-ФЗ «Об организации предоставления государственных и муниципальных услуг»;</w:t>
      </w:r>
    </w:p>
    <w:p w:rsidR="005B2367" w:rsidRDefault="00245642" w:rsidP="005B2367">
      <w:pPr>
        <w:pStyle w:val="ConsPlusNormal"/>
        <w:spacing w:line="240" w:lineRule="auto"/>
        <w:ind w:firstLine="709"/>
        <w:rPr>
          <w:rFonts w:ascii="PT Astra Serif" w:hAnsi="PT Astra Serif" w:cs="PT Astra Serif"/>
          <w:sz w:val="28"/>
          <w:szCs w:val="28"/>
        </w:rPr>
      </w:pPr>
      <w:r w:rsidRPr="00245642">
        <w:rPr>
          <w:rFonts w:ascii="PT Astra Serif" w:hAnsi="PT Astra Serif" w:cs="PT Astra Serif"/>
          <w:sz w:val="28"/>
          <w:szCs w:val="28"/>
        </w:rPr>
        <w:t xml:space="preserve">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</w:t>
      </w:r>
      <w:r w:rsidRPr="00245642">
        <w:rPr>
          <w:rFonts w:ascii="PT Astra Serif" w:hAnsi="PT Astra Serif" w:cs="PT Astra Serif"/>
          <w:sz w:val="28"/>
          <w:szCs w:val="28"/>
        </w:rPr>
        <w:lastRenderedPageBreak/>
        <w:t>государ</w:t>
      </w:r>
      <w:r w:rsidR="00B84730">
        <w:rPr>
          <w:rFonts w:ascii="PT Astra Serif" w:hAnsi="PT Astra Serif" w:cs="PT Astra Serif"/>
          <w:sz w:val="28"/>
          <w:szCs w:val="28"/>
        </w:rPr>
        <w:t>ственных и муниципальных</w:t>
      </w:r>
      <w:r w:rsidR="00AD396F">
        <w:rPr>
          <w:rFonts w:ascii="PT Astra Serif" w:hAnsi="PT Astra Serif" w:cs="PT Astra Serif"/>
          <w:sz w:val="28"/>
          <w:szCs w:val="28"/>
        </w:rPr>
        <w:t xml:space="preserve"> </w:t>
      </w:r>
      <w:r w:rsidR="00085774">
        <w:rPr>
          <w:rFonts w:ascii="PT Astra Serif" w:hAnsi="PT Astra Serif" w:cs="PT Astra Serif"/>
          <w:sz w:val="28"/>
          <w:szCs w:val="28"/>
        </w:rPr>
        <w:t>услуг».</w:t>
      </w:r>
    </w:p>
    <w:p w:rsidR="00AD396F" w:rsidRDefault="00AD396F" w:rsidP="005B2367">
      <w:pPr>
        <w:pStyle w:val="ConsPlusNormal"/>
        <w:spacing w:line="24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AD396F" w:rsidRPr="005B2367" w:rsidRDefault="00AD396F" w:rsidP="005B2367">
      <w:pPr>
        <w:pStyle w:val="ConsPlusNormal"/>
        <w:spacing w:line="240" w:lineRule="auto"/>
        <w:ind w:firstLine="709"/>
        <w:rPr>
          <w:rFonts w:ascii="PT Astra Serif" w:hAnsi="PT Astra Serif" w:cs="PT Astra Serif"/>
          <w:sz w:val="28"/>
          <w:szCs w:val="28"/>
        </w:rPr>
        <w:sectPr w:rsidR="00AD396F" w:rsidRPr="005B2367" w:rsidSect="005155DA">
          <w:headerReference w:type="first" r:id="rId16"/>
          <w:pgSz w:w="11906" w:h="16838"/>
          <w:pgMar w:top="709" w:right="851" w:bottom="284" w:left="1985" w:header="278" w:footer="720" w:gutter="0"/>
          <w:pgNumType w:start="1"/>
          <w:cols w:space="720"/>
          <w:titlePg/>
          <w:docGrid w:linePitch="360"/>
        </w:sectPr>
      </w:pPr>
    </w:p>
    <w:p w:rsidR="00F67EE3" w:rsidRDefault="00F67EE3" w:rsidP="00AD396F">
      <w:pPr>
        <w:widowControl/>
        <w:adjustRightInd/>
        <w:spacing w:line="240" w:lineRule="auto"/>
        <w:jc w:val="left"/>
        <w:textAlignment w:val="auto"/>
        <w:rPr>
          <w:rFonts w:ascii="PT Astra Serif" w:hAnsi="PT Astra Serif"/>
          <w:sz w:val="28"/>
          <w:szCs w:val="28"/>
        </w:rPr>
      </w:pPr>
    </w:p>
    <w:p w:rsidR="00085774" w:rsidRPr="00E95DA6" w:rsidRDefault="00085774" w:rsidP="00794190">
      <w:pPr>
        <w:pStyle w:val="ConsPlusNormal"/>
        <w:spacing w:line="240" w:lineRule="auto"/>
        <w:ind w:left="4395" w:firstLine="0"/>
        <w:jc w:val="center"/>
        <w:rPr>
          <w:rFonts w:ascii="PT Astra Serif" w:hAnsi="PT Astra Serif"/>
          <w:sz w:val="28"/>
          <w:szCs w:val="28"/>
        </w:rPr>
      </w:pPr>
      <w:r w:rsidRPr="00E95DA6">
        <w:rPr>
          <w:rFonts w:ascii="PT Astra Serif" w:hAnsi="PT Astra Serif"/>
          <w:sz w:val="28"/>
          <w:szCs w:val="28"/>
        </w:rPr>
        <w:t xml:space="preserve">Приложение </w:t>
      </w:r>
      <w:r>
        <w:rPr>
          <w:rFonts w:ascii="PT Astra Serif" w:hAnsi="PT Astra Serif"/>
          <w:sz w:val="28"/>
          <w:szCs w:val="28"/>
        </w:rPr>
        <w:t>№ 1</w:t>
      </w:r>
    </w:p>
    <w:p w:rsidR="00085774" w:rsidRPr="00E95DA6" w:rsidRDefault="00085774" w:rsidP="00794190">
      <w:pPr>
        <w:pStyle w:val="ConsPlusNormal"/>
        <w:spacing w:line="240" w:lineRule="auto"/>
        <w:ind w:left="4395" w:firstLine="0"/>
        <w:jc w:val="center"/>
        <w:rPr>
          <w:rFonts w:ascii="PT Astra Serif" w:hAnsi="PT Astra Serif"/>
          <w:sz w:val="28"/>
          <w:szCs w:val="28"/>
        </w:rPr>
      </w:pPr>
      <w:r w:rsidRPr="00E95DA6">
        <w:rPr>
          <w:rFonts w:ascii="PT Astra Serif" w:hAnsi="PT Astra Serif"/>
          <w:sz w:val="28"/>
          <w:szCs w:val="28"/>
        </w:rPr>
        <w:t xml:space="preserve">к </w:t>
      </w:r>
      <w:r>
        <w:rPr>
          <w:rFonts w:ascii="PT Astra Serif" w:hAnsi="PT Astra Serif"/>
          <w:sz w:val="28"/>
          <w:szCs w:val="28"/>
        </w:rPr>
        <w:t>административному регламенту</w:t>
      </w:r>
    </w:p>
    <w:p w:rsidR="00425A23" w:rsidRPr="00085774" w:rsidRDefault="00085774" w:rsidP="00794190">
      <w:pPr>
        <w:pStyle w:val="ConsPlusNonformat"/>
        <w:spacing w:line="240" w:lineRule="auto"/>
        <w:ind w:left="4395"/>
        <w:jc w:val="center"/>
        <w:rPr>
          <w:rFonts w:ascii="PT Astra Serif" w:hAnsi="PT Astra Serif"/>
          <w:sz w:val="28"/>
          <w:szCs w:val="28"/>
        </w:rPr>
      </w:pPr>
      <w:r w:rsidRPr="00085774">
        <w:rPr>
          <w:rFonts w:ascii="PT Astra Serif" w:hAnsi="PT Astra Serif"/>
          <w:sz w:val="28"/>
          <w:szCs w:val="28"/>
        </w:rPr>
        <w:t>«Присвоение квалификационной категории «Спортивный судья второй категории», «Спортивный судья третьей категории»</w:t>
      </w:r>
    </w:p>
    <w:p w:rsidR="009506A6" w:rsidRPr="00B86A8E" w:rsidRDefault="00B86A8E" w:rsidP="00B86A8E">
      <w:pPr>
        <w:pStyle w:val="ConsPlusNonformat"/>
        <w:spacing w:line="240" w:lineRule="auto"/>
        <w:ind w:firstLine="4678"/>
        <w:jc w:val="center"/>
        <w:rPr>
          <w:rFonts w:ascii="PT Astra Serif" w:hAnsi="PT Astra Serif"/>
          <w:sz w:val="28"/>
          <w:szCs w:val="28"/>
        </w:rPr>
      </w:pPr>
      <w:r w:rsidRPr="00B86A8E">
        <w:rPr>
          <w:rFonts w:ascii="PT Astra Serif" w:hAnsi="PT Astra Serif"/>
          <w:sz w:val="28"/>
          <w:szCs w:val="28"/>
        </w:rPr>
        <w:t>От 20.02.2025 № 58</w:t>
      </w:r>
    </w:p>
    <w:p w:rsidR="00085774" w:rsidRDefault="00085774" w:rsidP="00F67EE3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</w:p>
    <w:p w:rsidR="00F67EE3" w:rsidRPr="00425A23" w:rsidRDefault="00F67EE3" w:rsidP="00F67EE3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r w:rsidRPr="00425A23">
        <w:rPr>
          <w:rFonts w:ascii="PT Astra Serif" w:hAnsi="PT Astra Serif"/>
          <w:b/>
          <w:sz w:val="28"/>
          <w:szCs w:val="28"/>
        </w:rPr>
        <w:t xml:space="preserve">Форма ходатайства </w:t>
      </w:r>
    </w:p>
    <w:p w:rsidR="00F67EE3" w:rsidRPr="00425A23" w:rsidRDefault="00F67EE3" w:rsidP="00F67EE3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r w:rsidRPr="00425A23">
        <w:rPr>
          <w:rFonts w:ascii="PT Astra Serif" w:hAnsi="PT Astra Serif"/>
          <w:b/>
          <w:sz w:val="28"/>
          <w:szCs w:val="28"/>
        </w:rPr>
        <w:t>для присвоения квалификационных категорий спортивных судей</w:t>
      </w:r>
    </w:p>
    <w:p w:rsidR="00F67EE3" w:rsidRPr="00F67EE3" w:rsidRDefault="00F67EE3" w:rsidP="00F67EE3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F67EE3">
        <w:rPr>
          <w:rFonts w:ascii="PT Astra Serif" w:hAnsi="PT Astra Serif"/>
          <w:sz w:val="24"/>
          <w:szCs w:val="24"/>
        </w:rPr>
        <w:t>________________________________________________</w:t>
      </w:r>
    </w:p>
    <w:p w:rsidR="00F67EE3" w:rsidRPr="00F67EE3" w:rsidRDefault="00F67EE3" w:rsidP="00F67EE3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F67EE3">
        <w:rPr>
          <w:rFonts w:ascii="PT Astra Serif" w:hAnsi="PT Astra Serif"/>
          <w:sz w:val="24"/>
          <w:szCs w:val="24"/>
        </w:rPr>
        <w:t>(наименование квалификационных категорий спортивных судей)</w:t>
      </w:r>
    </w:p>
    <w:p w:rsidR="00F67EE3" w:rsidRPr="00F67EE3" w:rsidRDefault="00F67EE3" w:rsidP="00F67EE3">
      <w:pPr>
        <w:pStyle w:val="ConsPlusNonformat"/>
        <w:rPr>
          <w:rFonts w:ascii="PT Astra Serif" w:hAnsi="PT Astra Serif"/>
          <w:sz w:val="24"/>
          <w:szCs w:val="24"/>
        </w:rPr>
      </w:pPr>
    </w:p>
    <w:p w:rsidR="00F67EE3" w:rsidRPr="00F67EE3" w:rsidRDefault="00F67EE3" w:rsidP="00F67EE3">
      <w:pPr>
        <w:pStyle w:val="ConsPlusNonformat"/>
        <w:rPr>
          <w:rFonts w:ascii="PT Astra Serif" w:hAnsi="PT Astra Serif"/>
          <w:sz w:val="24"/>
          <w:szCs w:val="24"/>
        </w:rPr>
      </w:pPr>
      <w:r w:rsidRPr="00F67EE3">
        <w:rPr>
          <w:rFonts w:ascii="PT Astra Serif" w:hAnsi="PT Astra Serif"/>
          <w:sz w:val="24"/>
          <w:szCs w:val="24"/>
        </w:rPr>
        <w:t xml:space="preserve">Исх. № ____ от «__» ________ г. </w:t>
      </w:r>
    </w:p>
    <w:p w:rsidR="00F67EE3" w:rsidRPr="00F67EE3" w:rsidRDefault="00F67EE3" w:rsidP="00F67EE3">
      <w:pPr>
        <w:pStyle w:val="ConsPlusNonformat"/>
        <w:rPr>
          <w:rFonts w:ascii="PT Astra Serif" w:hAnsi="PT Astra Serif"/>
          <w:sz w:val="24"/>
          <w:szCs w:val="24"/>
        </w:rPr>
      </w:pPr>
    </w:p>
    <w:p w:rsidR="00F67EE3" w:rsidRPr="00F67EE3" w:rsidRDefault="009506A6" w:rsidP="00085774">
      <w:pPr>
        <w:pStyle w:val="ConsPlusNonformat"/>
        <w:spacing w:line="240" w:lineRule="auto"/>
        <w:ind w:left="4649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Директору муниципального учреждения </w:t>
      </w:r>
      <w:r w:rsidR="00F67EE3" w:rsidRPr="00F67EE3">
        <w:rPr>
          <w:rFonts w:ascii="PT Astra Serif" w:hAnsi="PT Astra Serif" w:cs="PT Astra Serif"/>
          <w:sz w:val="24"/>
          <w:szCs w:val="24"/>
        </w:rPr>
        <w:t>«Управление образования, культуры, спорта и молодежной политики администрации городского округа ЗАТО Светлый»</w:t>
      </w:r>
    </w:p>
    <w:p w:rsidR="00F67EE3" w:rsidRPr="00F67EE3" w:rsidRDefault="00F67EE3" w:rsidP="00F67EE3">
      <w:pPr>
        <w:pStyle w:val="ConsPlusNonformat"/>
        <w:ind w:left="4649"/>
        <w:rPr>
          <w:rFonts w:ascii="PT Astra Serif" w:hAnsi="PT Astra Serif" w:cs="PT Astra Serif"/>
          <w:sz w:val="24"/>
          <w:szCs w:val="24"/>
        </w:rPr>
      </w:pPr>
      <w:r w:rsidRPr="00F67EE3">
        <w:rPr>
          <w:rFonts w:ascii="PT Astra Serif" w:hAnsi="PT Astra Serif" w:cs="PT Astra Serif"/>
          <w:sz w:val="24"/>
          <w:szCs w:val="24"/>
        </w:rPr>
        <w:t>_________________________________</w:t>
      </w:r>
    </w:p>
    <w:p w:rsidR="00F67EE3" w:rsidRPr="00F67EE3" w:rsidRDefault="00F67EE3" w:rsidP="009506A6">
      <w:pPr>
        <w:pStyle w:val="ConsPlusNonformat"/>
        <w:ind w:left="6521" w:hanging="567"/>
        <w:rPr>
          <w:rFonts w:ascii="PT Astra Serif" w:hAnsi="PT Astra Serif" w:cs="PT Astra Serif"/>
          <w:sz w:val="24"/>
          <w:szCs w:val="24"/>
        </w:rPr>
      </w:pPr>
      <w:r w:rsidRPr="00F67EE3">
        <w:rPr>
          <w:rFonts w:ascii="PT Astra Serif" w:hAnsi="PT Astra Serif" w:cs="PT Astra Serif"/>
          <w:sz w:val="24"/>
          <w:szCs w:val="24"/>
        </w:rPr>
        <w:t>Ф.И.О. директора</w:t>
      </w:r>
    </w:p>
    <w:p w:rsidR="00F67EE3" w:rsidRPr="00F67EE3" w:rsidRDefault="00F67EE3" w:rsidP="00F67EE3">
      <w:pPr>
        <w:pStyle w:val="ConsPlusNonformat"/>
        <w:rPr>
          <w:rFonts w:ascii="PT Astra Serif" w:hAnsi="PT Astra Serif"/>
          <w:sz w:val="24"/>
          <w:szCs w:val="24"/>
        </w:rPr>
      </w:pPr>
    </w:p>
    <w:p w:rsidR="00F67EE3" w:rsidRPr="00F67EE3" w:rsidRDefault="00F67EE3" w:rsidP="00F67EE3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F67EE3">
        <w:rPr>
          <w:rFonts w:ascii="PT Astra Serif" w:hAnsi="PT Astra Serif"/>
          <w:sz w:val="24"/>
          <w:szCs w:val="24"/>
        </w:rPr>
        <w:t>Ходатайство</w:t>
      </w:r>
    </w:p>
    <w:p w:rsidR="00F67EE3" w:rsidRPr="00F67EE3" w:rsidRDefault="00F67EE3" w:rsidP="00F67EE3">
      <w:pPr>
        <w:pStyle w:val="ConsPlusNonformat"/>
        <w:rPr>
          <w:rFonts w:ascii="PT Astra Serif" w:hAnsi="PT Astra Serif"/>
          <w:sz w:val="24"/>
          <w:szCs w:val="24"/>
        </w:rPr>
      </w:pPr>
    </w:p>
    <w:p w:rsidR="00F67EE3" w:rsidRPr="00F67EE3" w:rsidRDefault="00F67EE3" w:rsidP="00F67EE3">
      <w:pPr>
        <w:pStyle w:val="ConsPlusNonformat"/>
        <w:ind w:firstLine="567"/>
        <w:rPr>
          <w:rFonts w:ascii="PT Astra Serif" w:hAnsi="PT Astra Serif"/>
          <w:sz w:val="24"/>
          <w:szCs w:val="24"/>
        </w:rPr>
      </w:pPr>
      <w:r w:rsidRPr="00F67EE3">
        <w:rPr>
          <w:rFonts w:ascii="PT Astra Serif" w:hAnsi="PT Astra Serif"/>
          <w:sz w:val="24"/>
          <w:szCs w:val="24"/>
        </w:rPr>
        <w:t>В  связи с  ___________________________________________________________</w:t>
      </w:r>
    </w:p>
    <w:p w:rsidR="00F67EE3" w:rsidRPr="00F67EE3" w:rsidRDefault="00F67EE3" w:rsidP="00F67EE3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F67EE3">
        <w:rPr>
          <w:rFonts w:ascii="PT Astra Serif" w:hAnsi="PT Astra Serif"/>
          <w:sz w:val="24"/>
          <w:szCs w:val="24"/>
        </w:rPr>
        <w:t>(основание для присвоения квалификации спортивного судьи)</w:t>
      </w:r>
    </w:p>
    <w:p w:rsidR="00F67EE3" w:rsidRPr="00F67EE3" w:rsidRDefault="00F67EE3" w:rsidP="00F67EE3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F67EE3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F67EE3" w:rsidRPr="00F67EE3" w:rsidRDefault="00F67EE3" w:rsidP="00F67EE3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F67EE3">
        <w:rPr>
          <w:rFonts w:ascii="PT Astra Serif" w:hAnsi="PT Astra Serif"/>
          <w:sz w:val="24"/>
          <w:szCs w:val="24"/>
        </w:rPr>
        <w:t>(наименование организации)</w:t>
      </w:r>
    </w:p>
    <w:p w:rsidR="00F67EE3" w:rsidRPr="00F67EE3" w:rsidRDefault="00F67EE3" w:rsidP="00F67EE3">
      <w:pPr>
        <w:pStyle w:val="ConsPlusNonformat"/>
        <w:rPr>
          <w:rFonts w:ascii="PT Astra Serif" w:hAnsi="PT Astra Serif"/>
          <w:sz w:val="24"/>
          <w:szCs w:val="24"/>
        </w:rPr>
      </w:pPr>
      <w:r w:rsidRPr="00F67EE3">
        <w:rPr>
          <w:rFonts w:ascii="PT Astra Serif" w:hAnsi="PT Astra Serif"/>
          <w:sz w:val="24"/>
          <w:szCs w:val="24"/>
        </w:rPr>
        <w:t>просит Вас рассмотреть вопрос о присвоении квалификационной категории спортивного судьи_________________________ по ____________________________</w:t>
      </w:r>
    </w:p>
    <w:p w:rsidR="00F67EE3" w:rsidRPr="00F67EE3" w:rsidRDefault="00F67EE3" w:rsidP="00F67EE3">
      <w:pPr>
        <w:pStyle w:val="ConsPlusNonformat"/>
        <w:rPr>
          <w:rFonts w:ascii="PT Astra Serif" w:hAnsi="PT Astra Serif"/>
          <w:sz w:val="24"/>
          <w:szCs w:val="24"/>
        </w:rPr>
      </w:pPr>
      <w:r w:rsidRPr="00F67EE3">
        <w:rPr>
          <w:rFonts w:ascii="PT Astra Serif" w:hAnsi="PT Astra Serif"/>
          <w:sz w:val="24"/>
          <w:szCs w:val="24"/>
        </w:rPr>
        <w:t xml:space="preserve">                                 (наименование категории)                              (вид спорта)</w:t>
      </w:r>
    </w:p>
    <w:p w:rsidR="00F67EE3" w:rsidRPr="00F67EE3" w:rsidRDefault="00F67EE3" w:rsidP="00F67EE3">
      <w:pPr>
        <w:pStyle w:val="ConsPlusNonformat"/>
        <w:rPr>
          <w:rFonts w:ascii="PT Astra Serif" w:hAnsi="PT Astra Serif"/>
          <w:sz w:val="24"/>
          <w:szCs w:val="24"/>
        </w:rPr>
      </w:pPr>
      <w:r w:rsidRPr="00F67EE3">
        <w:rPr>
          <w:rFonts w:ascii="PT Astra Serif" w:hAnsi="PT Astra Serif"/>
          <w:sz w:val="24"/>
          <w:szCs w:val="24"/>
        </w:rPr>
        <w:t>_______________________________________________________________</w:t>
      </w:r>
    </w:p>
    <w:p w:rsidR="00F67EE3" w:rsidRPr="00F67EE3" w:rsidRDefault="00F67EE3" w:rsidP="00F67EE3">
      <w:pPr>
        <w:pStyle w:val="ConsPlusNonformat"/>
        <w:rPr>
          <w:rFonts w:ascii="PT Astra Serif" w:hAnsi="PT Astra Serif"/>
          <w:sz w:val="24"/>
          <w:szCs w:val="24"/>
        </w:rPr>
      </w:pPr>
      <w:r w:rsidRPr="00F67EE3">
        <w:rPr>
          <w:rFonts w:ascii="PT Astra Serif" w:hAnsi="PT Astra Serif"/>
          <w:sz w:val="24"/>
          <w:szCs w:val="24"/>
        </w:rPr>
        <w:t xml:space="preserve">       (фамилия, имя, отчество, год рождения кандидата/кандидатов)</w:t>
      </w:r>
    </w:p>
    <w:p w:rsidR="00F67EE3" w:rsidRPr="00F67EE3" w:rsidRDefault="00F67EE3" w:rsidP="00F67EE3">
      <w:pPr>
        <w:pStyle w:val="ConsPlusNonformat"/>
        <w:rPr>
          <w:rFonts w:ascii="PT Astra Serif" w:hAnsi="PT Astra Serif"/>
          <w:sz w:val="24"/>
          <w:szCs w:val="24"/>
        </w:rPr>
      </w:pPr>
    </w:p>
    <w:p w:rsidR="00F67EE3" w:rsidRPr="00F67EE3" w:rsidRDefault="00F67EE3" w:rsidP="00085774">
      <w:pPr>
        <w:pStyle w:val="ConsPlusNonformat"/>
        <w:spacing w:line="240" w:lineRule="auto"/>
        <w:ind w:firstLine="567"/>
        <w:rPr>
          <w:rFonts w:ascii="PT Astra Serif" w:hAnsi="PT Astra Serif"/>
          <w:sz w:val="24"/>
          <w:szCs w:val="24"/>
        </w:rPr>
      </w:pPr>
      <w:r w:rsidRPr="00F67EE3">
        <w:rPr>
          <w:rFonts w:ascii="PT Astra Serif" w:hAnsi="PT Astra Serif"/>
          <w:sz w:val="24"/>
          <w:szCs w:val="24"/>
        </w:rPr>
        <w:t>Способ получения документов (в том числе копии приказа о предоставлении муниципальной услуги, обоснованного письменного отказа, оригиналов ранее представленных документов):</w:t>
      </w:r>
    </w:p>
    <w:p w:rsidR="00F67EE3" w:rsidRPr="00F67EE3" w:rsidRDefault="00F67EE3" w:rsidP="00085774">
      <w:pPr>
        <w:pStyle w:val="ConsPlusNonformat"/>
        <w:spacing w:line="240" w:lineRule="auto"/>
        <w:ind w:firstLine="567"/>
        <w:rPr>
          <w:rFonts w:ascii="PT Astra Serif" w:hAnsi="PT Astra Serif"/>
          <w:sz w:val="24"/>
          <w:szCs w:val="24"/>
        </w:rPr>
      </w:pPr>
      <w:r w:rsidRPr="00F67EE3">
        <w:rPr>
          <w:rFonts w:ascii="PT Astra Serif" w:hAnsi="PT Astra Serif"/>
          <w:sz w:val="24"/>
          <w:szCs w:val="24"/>
        </w:rPr>
        <w:t xml:space="preserve">лично; </w:t>
      </w:r>
    </w:p>
    <w:p w:rsidR="00F67EE3" w:rsidRPr="00F67EE3" w:rsidRDefault="00F67EE3" w:rsidP="00085774">
      <w:pPr>
        <w:pStyle w:val="ConsPlusNonformat"/>
        <w:spacing w:line="240" w:lineRule="auto"/>
        <w:ind w:firstLine="567"/>
        <w:rPr>
          <w:rFonts w:ascii="PT Astra Serif" w:hAnsi="PT Astra Serif"/>
          <w:sz w:val="24"/>
          <w:szCs w:val="24"/>
        </w:rPr>
      </w:pPr>
      <w:r w:rsidRPr="00F67EE3">
        <w:rPr>
          <w:rFonts w:ascii="PT Astra Serif" w:hAnsi="PT Astra Serif"/>
          <w:sz w:val="24"/>
          <w:szCs w:val="24"/>
        </w:rPr>
        <w:t>почтовым отправлением по адресу: _____________________________________;</w:t>
      </w:r>
    </w:p>
    <w:p w:rsidR="00F67EE3" w:rsidRPr="00F67EE3" w:rsidRDefault="00F67EE3" w:rsidP="00085774">
      <w:pPr>
        <w:pStyle w:val="ConsPlusNonformat"/>
        <w:spacing w:line="240" w:lineRule="auto"/>
        <w:ind w:firstLine="567"/>
        <w:rPr>
          <w:rFonts w:ascii="PT Astra Serif" w:hAnsi="PT Astra Serif"/>
          <w:sz w:val="24"/>
          <w:szCs w:val="24"/>
        </w:rPr>
      </w:pPr>
      <w:r w:rsidRPr="00F67EE3">
        <w:rPr>
          <w:rFonts w:ascii="PT Astra Serif" w:hAnsi="PT Astra Serif"/>
          <w:sz w:val="24"/>
          <w:szCs w:val="24"/>
        </w:rPr>
        <w:t>через ЕПГУ.</w:t>
      </w:r>
    </w:p>
    <w:p w:rsidR="00F67EE3" w:rsidRPr="00F67EE3" w:rsidRDefault="00F67EE3" w:rsidP="00085774">
      <w:pPr>
        <w:pStyle w:val="ConsPlusNonformat"/>
        <w:spacing w:line="240" w:lineRule="auto"/>
        <w:ind w:firstLine="567"/>
        <w:rPr>
          <w:rFonts w:ascii="PT Astra Serif" w:hAnsi="PT Astra Serif"/>
          <w:sz w:val="24"/>
          <w:szCs w:val="24"/>
        </w:rPr>
      </w:pPr>
      <w:r w:rsidRPr="00F67EE3">
        <w:rPr>
          <w:rFonts w:ascii="PT Astra Serif" w:hAnsi="PT Astra Serif"/>
          <w:sz w:val="24"/>
          <w:szCs w:val="24"/>
        </w:rPr>
        <w:t>Способ уведомления о необходимости получения документов:</w:t>
      </w:r>
    </w:p>
    <w:p w:rsidR="00F67EE3" w:rsidRPr="00F67EE3" w:rsidRDefault="00F67EE3" w:rsidP="00085774">
      <w:pPr>
        <w:pStyle w:val="ConsPlusNonformat"/>
        <w:spacing w:line="240" w:lineRule="auto"/>
        <w:ind w:firstLine="567"/>
        <w:rPr>
          <w:rFonts w:ascii="PT Astra Serif" w:hAnsi="PT Astra Serif"/>
          <w:sz w:val="24"/>
          <w:szCs w:val="24"/>
        </w:rPr>
      </w:pPr>
      <w:r w:rsidRPr="00F67EE3">
        <w:rPr>
          <w:rFonts w:ascii="PT Astra Serif" w:hAnsi="PT Astra Serif"/>
          <w:sz w:val="24"/>
          <w:szCs w:val="24"/>
        </w:rPr>
        <w:lastRenderedPageBreak/>
        <w:t>по телефону ________________________________________;</w:t>
      </w:r>
    </w:p>
    <w:p w:rsidR="00F67EE3" w:rsidRPr="00F67EE3" w:rsidRDefault="00F67EE3" w:rsidP="00085774">
      <w:pPr>
        <w:pStyle w:val="ConsPlusNonformat"/>
        <w:spacing w:line="240" w:lineRule="auto"/>
        <w:ind w:firstLine="567"/>
        <w:rPr>
          <w:rFonts w:ascii="PT Astra Serif" w:hAnsi="PT Astra Serif"/>
          <w:sz w:val="24"/>
          <w:szCs w:val="24"/>
        </w:rPr>
      </w:pPr>
      <w:r w:rsidRPr="00F67EE3">
        <w:rPr>
          <w:rFonts w:ascii="PT Astra Serif" w:hAnsi="PT Astra Serif"/>
          <w:sz w:val="24"/>
          <w:szCs w:val="24"/>
        </w:rPr>
        <w:t>на адрес электронной почты __________________________.</w:t>
      </w:r>
    </w:p>
    <w:p w:rsidR="00F67EE3" w:rsidRPr="00425A23" w:rsidRDefault="00F67EE3" w:rsidP="00085774">
      <w:pPr>
        <w:pStyle w:val="ConsPlusNonformat"/>
        <w:spacing w:line="240" w:lineRule="auto"/>
        <w:rPr>
          <w:rFonts w:ascii="PT Astra Serif" w:hAnsi="PT Astra Serif"/>
          <w:sz w:val="16"/>
          <w:szCs w:val="16"/>
        </w:rPr>
      </w:pPr>
    </w:p>
    <w:p w:rsidR="00F67EE3" w:rsidRPr="00F67EE3" w:rsidRDefault="00F67EE3" w:rsidP="00085774">
      <w:pPr>
        <w:pStyle w:val="ConsPlusNonformat"/>
        <w:spacing w:line="240" w:lineRule="auto"/>
        <w:rPr>
          <w:rFonts w:ascii="PT Astra Serif" w:hAnsi="PT Astra Serif"/>
          <w:sz w:val="24"/>
          <w:szCs w:val="24"/>
        </w:rPr>
      </w:pPr>
      <w:r w:rsidRPr="00F67EE3">
        <w:rPr>
          <w:rFonts w:ascii="PT Astra Serif" w:hAnsi="PT Astra Serif"/>
          <w:sz w:val="24"/>
          <w:szCs w:val="24"/>
        </w:rPr>
        <w:t>Приложение: документы, которые представил заявитель.</w:t>
      </w:r>
    </w:p>
    <w:p w:rsidR="00F67EE3" w:rsidRPr="00F67EE3" w:rsidRDefault="00F67EE3" w:rsidP="00085774">
      <w:pPr>
        <w:pStyle w:val="ConsPlusNonformat"/>
        <w:spacing w:line="240" w:lineRule="auto"/>
        <w:rPr>
          <w:rFonts w:ascii="PT Astra Serif" w:hAnsi="PT Astra Serif"/>
          <w:sz w:val="24"/>
          <w:szCs w:val="24"/>
        </w:rPr>
      </w:pPr>
    </w:p>
    <w:p w:rsidR="00F67EE3" w:rsidRPr="00F67EE3" w:rsidRDefault="00F67EE3" w:rsidP="00085774">
      <w:pPr>
        <w:pStyle w:val="ConsPlusNonformat"/>
        <w:spacing w:line="240" w:lineRule="auto"/>
        <w:rPr>
          <w:rFonts w:ascii="PT Astra Serif" w:hAnsi="PT Astra Serif"/>
          <w:sz w:val="24"/>
          <w:szCs w:val="24"/>
        </w:rPr>
      </w:pPr>
      <w:r w:rsidRPr="00F67EE3">
        <w:rPr>
          <w:rFonts w:ascii="PT Astra Serif" w:hAnsi="PT Astra Serif"/>
          <w:sz w:val="24"/>
          <w:szCs w:val="24"/>
        </w:rPr>
        <w:t>Руководитель                                              _____________ ____________________</w:t>
      </w:r>
    </w:p>
    <w:p w:rsidR="00F67EE3" w:rsidRPr="00F67EE3" w:rsidRDefault="00F67EE3" w:rsidP="00085774">
      <w:pPr>
        <w:pStyle w:val="ConsPlusNonformat"/>
        <w:spacing w:line="240" w:lineRule="auto"/>
        <w:rPr>
          <w:rFonts w:ascii="PT Astra Serif" w:hAnsi="PT Astra Serif"/>
          <w:sz w:val="24"/>
          <w:szCs w:val="24"/>
        </w:rPr>
      </w:pPr>
      <w:r w:rsidRPr="00F67EE3">
        <w:rPr>
          <w:rFonts w:ascii="PT Astra Serif" w:hAnsi="PT Astra Serif"/>
          <w:sz w:val="24"/>
          <w:szCs w:val="24"/>
        </w:rPr>
        <w:t>уполномоченное должностное лицо            (подпись)                   (Ф.И.О.)</w:t>
      </w:r>
    </w:p>
    <w:p w:rsidR="00F67EE3" w:rsidRPr="00F67EE3" w:rsidRDefault="00F67EE3" w:rsidP="00085774">
      <w:pPr>
        <w:pStyle w:val="ConsPlusNonformat"/>
        <w:spacing w:line="240" w:lineRule="auto"/>
        <w:rPr>
          <w:rFonts w:ascii="PT Astra Serif" w:hAnsi="PT Astra Serif"/>
          <w:sz w:val="24"/>
          <w:szCs w:val="24"/>
        </w:rPr>
      </w:pPr>
    </w:p>
    <w:p w:rsidR="00F67EE3" w:rsidRPr="00F67EE3" w:rsidRDefault="00F67EE3" w:rsidP="00085774">
      <w:pPr>
        <w:pStyle w:val="ConsPlusNonformat"/>
        <w:spacing w:line="240" w:lineRule="auto"/>
        <w:rPr>
          <w:rFonts w:ascii="PT Astra Serif" w:hAnsi="PT Astra Serif"/>
          <w:sz w:val="24"/>
          <w:szCs w:val="24"/>
        </w:rPr>
      </w:pPr>
      <w:r w:rsidRPr="00F67EE3">
        <w:rPr>
          <w:rFonts w:ascii="PT Astra Serif" w:hAnsi="PT Astra Serif"/>
          <w:sz w:val="24"/>
          <w:szCs w:val="24"/>
        </w:rPr>
        <w:t>Исполнитель (Ф.И.О.)</w:t>
      </w:r>
    </w:p>
    <w:p w:rsidR="00F67EE3" w:rsidRPr="00F67EE3" w:rsidRDefault="00F67EE3" w:rsidP="00085774">
      <w:pPr>
        <w:pStyle w:val="ConsPlusNonformat"/>
        <w:spacing w:line="240" w:lineRule="auto"/>
        <w:rPr>
          <w:rFonts w:ascii="PT Astra Serif" w:hAnsi="PT Astra Serif"/>
          <w:sz w:val="24"/>
          <w:szCs w:val="24"/>
        </w:rPr>
      </w:pPr>
      <w:r w:rsidRPr="00F67EE3">
        <w:rPr>
          <w:rFonts w:ascii="PT Astra Serif" w:hAnsi="PT Astra Serif"/>
          <w:sz w:val="24"/>
          <w:szCs w:val="24"/>
        </w:rPr>
        <w:t>телефон</w:t>
      </w:r>
    </w:p>
    <w:p w:rsidR="00D168DA" w:rsidRPr="00F67EE3" w:rsidRDefault="00D168DA" w:rsidP="00085774">
      <w:pPr>
        <w:pStyle w:val="ConsPlusNonformat"/>
        <w:spacing w:line="240" w:lineRule="auto"/>
        <w:rPr>
          <w:rFonts w:ascii="PT Astra Serif" w:hAnsi="PT Astra Serif"/>
          <w:sz w:val="24"/>
          <w:szCs w:val="24"/>
        </w:rPr>
      </w:pPr>
    </w:p>
    <w:p w:rsidR="00D168DA" w:rsidRPr="00F67EE3" w:rsidRDefault="00D168DA" w:rsidP="00085774">
      <w:pPr>
        <w:pStyle w:val="ConsPlusNonformat"/>
        <w:spacing w:line="240" w:lineRule="auto"/>
        <w:rPr>
          <w:rFonts w:ascii="PT Astra Serif" w:hAnsi="PT Astra Serif"/>
          <w:sz w:val="24"/>
          <w:szCs w:val="24"/>
        </w:rPr>
      </w:pPr>
      <w:r w:rsidRPr="00F67EE3">
        <w:rPr>
          <w:rFonts w:ascii="PT Astra Serif" w:hAnsi="PT Astra Serif"/>
          <w:sz w:val="24"/>
          <w:szCs w:val="24"/>
        </w:rPr>
        <w:t>Исполнитель (Ф.И.О.)</w:t>
      </w:r>
    </w:p>
    <w:p w:rsidR="00D168DA" w:rsidRPr="00F67EE3" w:rsidRDefault="00D168DA" w:rsidP="00085774">
      <w:pPr>
        <w:pStyle w:val="ConsPlusNonformat"/>
        <w:spacing w:line="240" w:lineRule="auto"/>
        <w:rPr>
          <w:rFonts w:ascii="PT Astra Serif" w:hAnsi="PT Astra Serif"/>
          <w:sz w:val="24"/>
          <w:szCs w:val="24"/>
        </w:rPr>
      </w:pPr>
      <w:r w:rsidRPr="00F67EE3">
        <w:rPr>
          <w:rFonts w:ascii="PT Astra Serif" w:hAnsi="PT Astra Serif"/>
          <w:sz w:val="24"/>
          <w:szCs w:val="24"/>
        </w:rPr>
        <w:t>телефон</w:t>
      </w:r>
    </w:p>
    <w:p w:rsidR="00D168DA" w:rsidRDefault="00D168DA" w:rsidP="00085774">
      <w:pPr>
        <w:pStyle w:val="ConsPlusNonformat"/>
        <w:spacing w:line="240" w:lineRule="auto"/>
        <w:jc w:val="center"/>
        <w:rPr>
          <w:rFonts w:ascii="PT Astra Serif" w:hAnsi="PT Astra Serif"/>
          <w:sz w:val="24"/>
          <w:szCs w:val="24"/>
        </w:rPr>
      </w:pPr>
    </w:p>
    <w:sectPr w:rsidR="00D168DA" w:rsidSect="00085774">
      <w:pgSz w:w="11906" w:h="16838"/>
      <w:pgMar w:top="709" w:right="707" w:bottom="284" w:left="1985" w:header="278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C9B" w:rsidRDefault="00A80C9B">
      <w:r>
        <w:separator/>
      </w:r>
    </w:p>
  </w:endnote>
  <w:endnote w:type="continuationSeparator" w:id="0">
    <w:p w:rsidR="00A80C9B" w:rsidRDefault="00A80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C9B" w:rsidRDefault="00A80C9B">
      <w:r>
        <w:separator/>
      </w:r>
    </w:p>
  </w:footnote>
  <w:footnote w:type="continuationSeparator" w:id="0">
    <w:p w:rsidR="00A80C9B" w:rsidRDefault="00A80C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C072EA" w:rsidRDefault="00C072EA">
        <w:pPr>
          <w:pStyle w:val="a3"/>
          <w:jc w:val="center"/>
        </w:pPr>
      </w:p>
      <w:p w:rsidR="00C072EA" w:rsidRDefault="006E03F2">
        <w:pPr>
          <w:pStyle w:val="a3"/>
          <w:jc w:val="center"/>
        </w:pPr>
        <w:fldSimple w:instr=" PAGE   \* MERGEFORMAT ">
          <w:r w:rsidR="00F66689">
            <w:rPr>
              <w:noProof/>
            </w:rPr>
            <w:t>2</w:t>
          </w:r>
        </w:fldSimple>
      </w:p>
    </w:sdtContent>
  </w:sdt>
  <w:p w:rsidR="00C072EA" w:rsidRDefault="00C072EA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2EA" w:rsidRPr="00625125" w:rsidRDefault="00C072EA" w:rsidP="00F64D5E">
    <w:pPr>
      <w:spacing w:line="300" w:lineRule="exact"/>
      <w:jc w:val="center"/>
      <w:rPr>
        <w:spacing w:val="20"/>
      </w:rPr>
    </w:pPr>
  </w:p>
  <w:p w:rsidR="00C072EA" w:rsidRPr="00625125" w:rsidRDefault="00C072EA" w:rsidP="00F64D5E">
    <w:pPr>
      <w:spacing w:line="300" w:lineRule="exact"/>
      <w:jc w:val="center"/>
      <w:rPr>
        <w:spacing w:val="20"/>
      </w:rPr>
    </w:pPr>
  </w:p>
  <w:p w:rsidR="00C072EA" w:rsidRPr="00625125" w:rsidRDefault="00C072EA" w:rsidP="00F64D5E">
    <w:pPr>
      <w:spacing w:line="300" w:lineRule="exact"/>
      <w:jc w:val="center"/>
      <w:rPr>
        <w:spacing w:val="20"/>
      </w:rPr>
    </w:pPr>
  </w:p>
  <w:p w:rsidR="00C072EA" w:rsidRPr="00625125" w:rsidRDefault="00C072EA" w:rsidP="00F64D5E">
    <w:pPr>
      <w:spacing w:line="300" w:lineRule="exact"/>
      <w:jc w:val="center"/>
      <w:rPr>
        <w:spacing w:val="20"/>
      </w:rPr>
    </w:pPr>
  </w:p>
  <w:p w:rsidR="00C072EA" w:rsidRPr="00625125" w:rsidRDefault="00C072EA" w:rsidP="00F64D5E">
    <w:pPr>
      <w:spacing w:line="300" w:lineRule="exact"/>
      <w:jc w:val="center"/>
      <w:rPr>
        <w:spacing w:val="20"/>
      </w:rPr>
    </w:pPr>
  </w:p>
  <w:p w:rsidR="00C072EA" w:rsidRPr="00625125" w:rsidRDefault="00C072EA" w:rsidP="00F64D5E">
    <w:pPr>
      <w:spacing w:line="300" w:lineRule="exact"/>
      <w:jc w:val="center"/>
      <w:rPr>
        <w:spacing w:val="20"/>
      </w:rPr>
    </w:pPr>
  </w:p>
  <w:p w:rsidR="00C072EA" w:rsidRPr="000D0ABF" w:rsidRDefault="00C072EA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C072EA" w:rsidRPr="000D0ABF" w:rsidRDefault="00C072EA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C072EA" w:rsidRPr="000D0ABF" w:rsidRDefault="00C072EA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C072EA" w:rsidRPr="000D0ABF" w:rsidRDefault="00C072EA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C072EA" w:rsidRPr="000D0ABF" w:rsidRDefault="00C072EA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C072EA" w:rsidRPr="00EF2F52" w:rsidTr="0039016F">
      <w:tc>
        <w:tcPr>
          <w:tcW w:w="4643" w:type="dxa"/>
        </w:tcPr>
        <w:p w:rsidR="00C072EA" w:rsidRPr="00FE6B31" w:rsidRDefault="00B86A8E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20.02.2025</w:t>
          </w:r>
        </w:p>
      </w:tc>
      <w:tc>
        <w:tcPr>
          <w:tcW w:w="4821" w:type="dxa"/>
        </w:tcPr>
        <w:p w:rsidR="00C072EA" w:rsidRPr="00FE6B31" w:rsidRDefault="00B86A8E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58</w:t>
          </w:r>
        </w:p>
      </w:tc>
    </w:tr>
  </w:tbl>
  <w:p w:rsidR="00C072EA" w:rsidRPr="00BD4B4D" w:rsidRDefault="00C072EA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C072EA" w:rsidRPr="000D0ABF" w:rsidRDefault="00C072EA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2EA" w:rsidRDefault="00C072EA" w:rsidP="00F934FD">
    <w:pPr>
      <w:pStyle w:val="a3"/>
    </w:pPr>
  </w:p>
  <w:p w:rsidR="00C072EA" w:rsidRDefault="00C072EA" w:rsidP="00F934FD">
    <w:pPr>
      <w:pStyle w:val="a3"/>
    </w:pPr>
  </w:p>
  <w:p w:rsidR="00C072EA" w:rsidRPr="00F934FD" w:rsidRDefault="00C072EA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AE6436"/>
    <w:multiLevelType w:val="hybridMultilevel"/>
    <w:tmpl w:val="781A1C20"/>
    <w:lvl w:ilvl="0" w:tplc="5A2E1D4C">
      <w:start w:val="4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5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6">
    <w:nsid w:val="51961DD9"/>
    <w:multiLevelType w:val="hybridMultilevel"/>
    <w:tmpl w:val="04ACB710"/>
    <w:lvl w:ilvl="0" w:tplc="B27E2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523963"/>
    <w:multiLevelType w:val="multilevel"/>
    <w:tmpl w:val="70E0DC2C"/>
    <w:lvl w:ilvl="0">
      <w:start w:val="1"/>
      <w:numFmt w:val="decimal"/>
      <w:lvlText w:val="%1."/>
      <w:lvlJc w:val="left"/>
      <w:pPr>
        <w:tabs>
          <w:tab w:val="num" w:pos="0"/>
        </w:tabs>
        <w:ind w:left="1097" w:hanging="360"/>
      </w:pPr>
      <w:rPr>
        <w:rFonts w:ascii="PT Astra Serif" w:hAnsi="PT Astra Serif" w:cs="PT Astra Serif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057" w:hanging="13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57" w:hanging="13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57" w:hanging="13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57" w:hanging="13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7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3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3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97" w:hanging="2160"/>
      </w:pPr>
    </w:lvl>
  </w:abstractNum>
  <w:abstractNum w:abstractNumId="25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7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7"/>
  </w:num>
  <w:num w:numId="6">
    <w:abstractNumId w:val="14"/>
  </w:num>
  <w:num w:numId="7">
    <w:abstractNumId w:val="25"/>
  </w:num>
  <w:num w:numId="8">
    <w:abstractNumId w:val="9"/>
  </w:num>
  <w:num w:numId="9">
    <w:abstractNumId w:val="22"/>
  </w:num>
  <w:num w:numId="10">
    <w:abstractNumId w:val="27"/>
  </w:num>
  <w:num w:numId="11">
    <w:abstractNumId w:val="18"/>
  </w:num>
  <w:num w:numId="12">
    <w:abstractNumId w:val="12"/>
  </w:num>
  <w:num w:numId="13">
    <w:abstractNumId w:val="2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5"/>
  </w:num>
  <w:num w:numId="17">
    <w:abstractNumId w:val="23"/>
  </w:num>
  <w:num w:numId="18">
    <w:abstractNumId w:val="26"/>
  </w:num>
  <w:num w:numId="19">
    <w:abstractNumId w:val="5"/>
  </w:num>
  <w:num w:numId="20">
    <w:abstractNumId w:val="0"/>
  </w:num>
  <w:num w:numId="21">
    <w:abstractNumId w:val="11"/>
  </w:num>
  <w:num w:numId="22">
    <w:abstractNumId w:val="1"/>
  </w:num>
  <w:num w:numId="23">
    <w:abstractNumId w:val="19"/>
  </w:num>
  <w:num w:numId="24">
    <w:abstractNumId w:val="21"/>
  </w:num>
  <w:num w:numId="25">
    <w:abstractNumId w:val="16"/>
  </w:num>
  <w:num w:numId="2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577538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08AC"/>
    <w:rsid w:val="00005188"/>
    <w:rsid w:val="000062CB"/>
    <w:rsid w:val="000103B0"/>
    <w:rsid w:val="00010A15"/>
    <w:rsid w:val="00011126"/>
    <w:rsid w:val="000130C8"/>
    <w:rsid w:val="00013B3C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006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564E"/>
    <w:rsid w:val="00046828"/>
    <w:rsid w:val="00046B63"/>
    <w:rsid w:val="0005006E"/>
    <w:rsid w:val="000515B2"/>
    <w:rsid w:val="00052D4B"/>
    <w:rsid w:val="0005325F"/>
    <w:rsid w:val="000545CF"/>
    <w:rsid w:val="00054922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774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6F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7A"/>
    <w:rsid w:val="000C32D7"/>
    <w:rsid w:val="000C3B4A"/>
    <w:rsid w:val="000C3FE7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45C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268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027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A5B"/>
    <w:rsid w:val="00120E21"/>
    <w:rsid w:val="001220A7"/>
    <w:rsid w:val="001221CD"/>
    <w:rsid w:val="00123735"/>
    <w:rsid w:val="00123BBC"/>
    <w:rsid w:val="00123D8D"/>
    <w:rsid w:val="00125928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2D60"/>
    <w:rsid w:val="0015384B"/>
    <w:rsid w:val="001543CD"/>
    <w:rsid w:val="001544E2"/>
    <w:rsid w:val="0015475D"/>
    <w:rsid w:val="001552C2"/>
    <w:rsid w:val="00161AAA"/>
    <w:rsid w:val="00161D2E"/>
    <w:rsid w:val="001620A5"/>
    <w:rsid w:val="001624DD"/>
    <w:rsid w:val="00162510"/>
    <w:rsid w:val="00163F99"/>
    <w:rsid w:val="001645CD"/>
    <w:rsid w:val="001647B0"/>
    <w:rsid w:val="001647CF"/>
    <w:rsid w:val="00165362"/>
    <w:rsid w:val="00165A25"/>
    <w:rsid w:val="00165A83"/>
    <w:rsid w:val="00165F3E"/>
    <w:rsid w:val="00166BAD"/>
    <w:rsid w:val="00166D08"/>
    <w:rsid w:val="00167011"/>
    <w:rsid w:val="001670BA"/>
    <w:rsid w:val="001671D5"/>
    <w:rsid w:val="001675A0"/>
    <w:rsid w:val="00170163"/>
    <w:rsid w:val="00171E3B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F9C"/>
    <w:rsid w:val="001A0CE2"/>
    <w:rsid w:val="001A1566"/>
    <w:rsid w:val="001A23F4"/>
    <w:rsid w:val="001A3888"/>
    <w:rsid w:val="001A4B85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333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56FB"/>
    <w:rsid w:val="001F7025"/>
    <w:rsid w:val="001F75BB"/>
    <w:rsid w:val="00200487"/>
    <w:rsid w:val="0020074E"/>
    <w:rsid w:val="00200B98"/>
    <w:rsid w:val="00200D32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07F7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C9E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25E7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5642"/>
    <w:rsid w:val="00247756"/>
    <w:rsid w:val="00250035"/>
    <w:rsid w:val="002500DE"/>
    <w:rsid w:val="0025010E"/>
    <w:rsid w:val="00251770"/>
    <w:rsid w:val="00252240"/>
    <w:rsid w:val="002524A7"/>
    <w:rsid w:val="00254300"/>
    <w:rsid w:val="00254FD8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66F3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2F8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1F30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2E2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0DC5"/>
    <w:rsid w:val="002F23AE"/>
    <w:rsid w:val="002F2813"/>
    <w:rsid w:val="002F2CE2"/>
    <w:rsid w:val="002F3AC0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074A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2DF7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7DC"/>
    <w:rsid w:val="00370921"/>
    <w:rsid w:val="00370957"/>
    <w:rsid w:val="00373C2B"/>
    <w:rsid w:val="003747A4"/>
    <w:rsid w:val="00375376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160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C7E3B"/>
    <w:rsid w:val="003D0A49"/>
    <w:rsid w:val="003D14F3"/>
    <w:rsid w:val="003D1F63"/>
    <w:rsid w:val="003D2DFD"/>
    <w:rsid w:val="003D333C"/>
    <w:rsid w:val="003D511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2F2C"/>
    <w:rsid w:val="004242C9"/>
    <w:rsid w:val="00424492"/>
    <w:rsid w:val="00425A23"/>
    <w:rsid w:val="00425E27"/>
    <w:rsid w:val="00425F5A"/>
    <w:rsid w:val="00426322"/>
    <w:rsid w:val="0042753A"/>
    <w:rsid w:val="004312A3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2AA2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439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5E7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95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6DEC"/>
    <w:rsid w:val="004F73B5"/>
    <w:rsid w:val="004F75A4"/>
    <w:rsid w:val="004F764E"/>
    <w:rsid w:val="004F7AE7"/>
    <w:rsid w:val="00500AA0"/>
    <w:rsid w:val="00500D13"/>
    <w:rsid w:val="00500E24"/>
    <w:rsid w:val="005012E6"/>
    <w:rsid w:val="0050145E"/>
    <w:rsid w:val="005015B3"/>
    <w:rsid w:val="00502239"/>
    <w:rsid w:val="00502D5C"/>
    <w:rsid w:val="00502EFB"/>
    <w:rsid w:val="00504024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5DA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26A0A"/>
    <w:rsid w:val="005302E4"/>
    <w:rsid w:val="00530ECE"/>
    <w:rsid w:val="005317D4"/>
    <w:rsid w:val="005345C3"/>
    <w:rsid w:val="00535C02"/>
    <w:rsid w:val="00536881"/>
    <w:rsid w:val="00536883"/>
    <w:rsid w:val="0053785D"/>
    <w:rsid w:val="00540457"/>
    <w:rsid w:val="005407D4"/>
    <w:rsid w:val="00540ADE"/>
    <w:rsid w:val="00540B24"/>
    <w:rsid w:val="0054144D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783"/>
    <w:rsid w:val="00560C6A"/>
    <w:rsid w:val="005615F1"/>
    <w:rsid w:val="00561C4D"/>
    <w:rsid w:val="0056271A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707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2DC"/>
    <w:rsid w:val="005A770C"/>
    <w:rsid w:val="005A7AFE"/>
    <w:rsid w:val="005B0A74"/>
    <w:rsid w:val="005B2367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67B7"/>
    <w:rsid w:val="005C74B0"/>
    <w:rsid w:val="005C78F2"/>
    <w:rsid w:val="005D1701"/>
    <w:rsid w:val="005D185D"/>
    <w:rsid w:val="005D1A7E"/>
    <w:rsid w:val="005D1A92"/>
    <w:rsid w:val="005D2F7C"/>
    <w:rsid w:val="005D56F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2A0"/>
    <w:rsid w:val="005F6F2A"/>
    <w:rsid w:val="005F70EC"/>
    <w:rsid w:val="005F7119"/>
    <w:rsid w:val="005F72A0"/>
    <w:rsid w:val="005F7A3F"/>
    <w:rsid w:val="006000A6"/>
    <w:rsid w:val="00600B70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3EC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2FA3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170A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7C6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333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3B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3FE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6FD"/>
    <w:rsid w:val="006D59CE"/>
    <w:rsid w:val="006D71A6"/>
    <w:rsid w:val="006D7A4B"/>
    <w:rsid w:val="006E0236"/>
    <w:rsid w:val="006E03F2"/>
    <w:rsid w:val="006E05D2"/>
    <w:rsid w:val="006E0A8E"/>
    <w:rsid w:val="006E1A51"/>
    <w:rsid w:val="006E3FDD"/>
    <w:rsid w:val="006E55FD"/>
    <w:rsid w:val="006E571E"/>
    <w:rsid w:val="006E6EB9"/>
    <w:rsid w:val="006E7C90"/>
    <w:rsid w:val="006E7E27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41DA"/>
    <w:rsid w:val="007059D1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1958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EDF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2DB6"/>
    <w:rsid w:val="00763421"/>
    <w:rsid w:val="00764140"/>
    <w:rsid w:val="00764284"/>
    <w:rsid w:val="0076447B"/>
    <w:rsid w:val="0076533F"/>
    <w:rsid w:val="00765C3A"/>
    <w:rsid w:val="0076623D"/>
    <w:rsid w:val="007666B6"/>
    <w:rsid w:val="00766B9F"/>
    <w:rsid w:val="00771E60"/>
    <w:rsid w:val="0077392B"/>
    <w:rsid w:val="00773D7B"/>
    <w:rsid w:val="007740DC"/>
    <w:rsid w:val="00774D7F"/>
    <w:rsid w:val="0077507B"/>
    <w:rsid w:val="0077749A"/>
    <w:rsid w:val="007774A8"/>
    <w:rsid w:val="00780615"/>
    <w:rsid w:val="007807A3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3A1A"/>
    <w:rsid w:val="00794190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12"/>
    <w:rsid w:val="007B3737"/>
    <w:rsid w:val="007B41C4"/>
    <w:rsid w:val="007B52E8"/>
    <w:rsid w:val="007B5D6C"/>
    <w:rsid w:val="007B642C"/>
    <w:rsid w:val="007B6C26"/>
    <w:rsid w:val="007B7E9B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09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1DD"/>
    <w:rsid w:val="00844F31"/>
    <w:rsid w:val="0084589B"/>
    <w:rsid w:val="008463CA"/>
    <w:rsid w:val="00847449"/>
    <w:rsid w:val="008479CD"/>
    <w:rsid w:val="00847CA6"/>
    <w:rsid w:val="00847F7B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D9A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598D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4C7"/>
    <w:rsid w:val="008B154A"/>
    <w:rsid w:val="008B1838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6A1E"/>
    <w:rsid w:val="008C7282"/>
    <w:rsid w:val="008D0537"/>
    <w:rsid w:val="008D0610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06A6"/>
    <w:rsid w:val="00951204"/>
    <w:rsid w:val="00951657"/>
    <w:rsid w:val="009518DA"/>
    <w:rsid w:val="009525E1"/>
    <w:rsid w:val="00952682"/>
    <w:rsid w:val="00952BDC"/>
    <w:rsid w:val="009538BE"/>
    <w:rsid w:val="00953BBB"/>
    <w:rsid w:val="00953E58"/>
    <w:rsid w:val="0095460A"/>
    <w:rsid w:val="009551D0"/>
    <w:rsid w:val="0095526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51C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69AA"/>
    <w:rsid w:val="00997B64"/>
    <w:rsid w:val="00997F26"/>
    <w:rsid w:val="009A1D0A"/>
    <w:rsid w:val="009A263C"/>
    <w:rsid w:val="009A287E"/>
    <w:rsid w:val="009A2E55"/>
    <w:rsid w:val="009A3120"/>
    <w:rsid w:val="009A5404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83A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07C2E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24F"/>
    <w:rsid w:val="00A66779"/>
    <w:rsid w:val="00A66C89"/>
    <w:rsid w:val="00A67305"/>
    <w:rsid w:val="00A71BE4"/>
    <w:rsid w:val="00A72E98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0C9B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5969"/>
    <w:rsid w:val="00AA6EBA"/>
    <w:rsid w:val="00AA7808"/>
    <w:rsid w:val="00AA7AA8"/>
    <w:rsid w:val="00AB01F4"/>
    <w:rsid w:val="00AB1C8F"/>
    <w:rsid w:val="00AB22BF"/>
    <w:rsid w:val="00AB2770"/>
    <w:rsid w:val="00AB38DC"/>
    <w:rsid w:val="00AB49A7"/>
    <w:rsid w:val="00AB5038"/>
    <w:rsid w:val="00AB578D"/>
    <w:rsid w:val="00AB61E6"/>
    <w:rsid w:val="00AB6B63"/>
    <w:rsid w:val="00AB6E81"/>
    <w:rsid w:val="00AB7782"/>
    <w:rsid w:val="00AB785E"/>
    <w:rsid w:val="00AC0449"/>
    <w:rsid w:val="00AC08C6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96F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517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47970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77C2C"/>
    <w:rsid w:val="00B8042A"/>
    <w:rsid w:val="00B80FAF"/>
    <w:rsid w:val="00B8135A"/>
    <w:rsid w:val="00B824B1"/>
    <w:rsid w:val="00B83D64"/>
    <w:rsid w:val="00B83FE7"/>
    <w:rsid w:val="00B8434A"/>
    <w:rsid w:val="00B84730"/>
    <w:rsid w:val="00B84CDE"/>
    <w:rsid w:val="00B8629B"/>
    <w:rsid w:val="00B86A8E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4CFA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1904"/>
    <w:rsid w:val="00BB258B"/>
    <w:rsid w:val="00BB2AC0"/>
    <w:rsid w:val="00BB5FF6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2EA"/>
    <w:rsid w:val="00C073C1"/>
    <w:rsid w:val="00C10C91"/>
    <w:rsid w:val="00C122C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45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27CF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5DD"/>
    <w:rsid w:val="00C619CA"/>
    <w:rsid w:val="00C623D7"/>
    <w:rsid w:val="00C6281A"/>
    <w:rsid w:val="00C62946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22F"/>
    <w:rsid w:val="00C97E2A"/>
    <w:rsid w:val="00CA00BB"/>
    <w:rsid w:val="00CA2AA4"/>
    <w:rsid w:val="00CA2E18"/>
    <w:rsid w:val="00CA2F18"/>
    <w:rsid w:val="00CA3259"/>
    <w:rsid w:val="00CA3596"/>
    <w:rsid w:val="00CA3986"/>
    <w:rsid w:val="00CA4723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20C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76C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AE6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41F"/>
    <w:rsid w:val="00CE5D66"/>
    <w:rsid w:val="00CE677F"/>
    <w:rsid w:val="00CF11EF"/>
    <w:rsid w:val="00CF1262"/>
    <w:rsid w:val="00CF3637"/>
    <w:rsid w:val="00CF44FF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68DA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3D9B"/>
    <w:rsid w:val="00D3434F"/>
    <w:rsid w:val="00D34611"/>
    <w:rsid w:val="00D34E5B"/>
    <w:rsid w:val="00D357E3"/>
    <w:rsid w:val="00D367FC"/>
    <w:rsid w:val="00D3704F"/>
    <w:rsid w:val="00D3752C"/>
    <w:rsid w:val="00D417AF"/>
    <w:rsid w:val="00D41A5F"/>
    <w:rsid w:val="00D427A2"/>
    <w:rsid w:val="00D4535F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7CE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2CF"/>
    <w:rsid w:val="00DB378F"/>
    <w:rsid w:val="00DB39B3"/>
    <w:rsid w:val="00DB4489"/>
    <w:rsid w:val="00DB4BFB"/>
    <w:rsid w:val="00DB4D83"/>
    <w:rsid w:val="00DB7475"/>
    <w:rsid w:val="00DB79B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157"/>
    <w:rsid w:val="00DF186F"/>
    <w:rsid w:val="00DF1C36"/>
    <w:rsid w:val="00DF31B3"/>
    <w:rsid w:val="00DF3718"/>
    <w:rsid w:val="00DF3EBC"/>
    <w:rsid w:val="00DF3F38"/>
    <w:rsid w:val="00DF4DD0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6A38"/>
    <w:rsid w:val="00E07581"/>
    <w:rsid w:val="00E0759C"/>
    <w:rsid w:val="00E10589"/>
    <w:rsid w:val="00E11A2D"/>
    <w:rsid w:val="00E129B2"/>
    <w:rsid w:val="00E13E4B"/>
    <w:rsid w:val="00E14264"/>
    <w:rsid w:val="00E145F6"/>
    <w:rsid w:val="00E14D3A"/>
    <w:rsid w:val="00E14F6C"/>
    <w:rsid w:val="00E1528D"/>
    <w:rsid w:val="00E167D6"/>
    <w:rsid w:val="00E22001"/>
    <w:rsid w:val="00E23500"/>
    <w:rsid w:val="00E2445F"/>
    <w:rsid w:val="00E265D8"/>
    <w:rsid w:val="00E27B64"/>
    <w:rsid w:val="00E27BB9"/>
    <w:rsid w:val="00E31166"/>
    <w:rsid w:val="00E32A21"/>
    <w:rsid w:val="00E3376F"/>
    <w:rsid w:val="00E33C7E"/>
    <w:rsid w:val="00E34D36"/>
    <w:rsid w:val="00E37202"/>
    <w:rsid w:val="00E3738F"/>
    <w:rsid w:val="00E40783"/>
    <w:rsid w:val="00E41E39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2937"/>
    <w:rsid w:val="00E6346F"/>
    <w:rsid w:val="00E6431C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3CAD"/>
    <w:rsid w:val="00E861B2"/>
    <w:rsid w:val="00E867F2"/>
    <w:rsid w:val="00E869AE"/>
    <w:rsid w:val="00E87006"/>
    <w:rsid w:val="00E878B9"/>
    <w:rsid w:val="00E90DC5"/>
    <w:rsid w:val="00E91579"/>
    <w:rsid w:val="00E91CD7"/>
    <w:rsid w:val="00E91D71"/>
    <w:rsid w:val="00E928F0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709"/>
    <w:rsid w:val="00EB3DA9"/>
    <w:rsid w:val="00EB41BF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1C33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432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DBE"/>
    <w:rsid w:val="00F23F58"/>
    <w:rsid w:val="00F251D4"/>
    <w:rsid w:val="00F2675A"/>
    <w:rsid w:val="00F26BBB"/>
    <w:rsid w:val="00F26EE2"/>
    <w:rsid w:val="00F277DB"/>
    <w:rsid w:val="00F27B12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689"/>
    <w:rsid w:val="00F66B0B"/>
    <w:rsid w:val="00F6741B"/>
    <w:rsid w:val="00F67425"/>
    <w:rsid w:val="00F67788"/>
    <w:rsid w:val="00F67EE3"/>
    <w:rsid w:val="00F72790"/>
    <w:rsid w:val="00F73813"/>
    <w:rsid w:val="00F73EC7"/>
    <w:rsid w:val="00F74858"/>
    <w:rsid w:val="00F74FD7"/>
    <w:rsid w:val="00F75306"/>
    <w:rsid w:val="00F7537B"/>
    <w:rsid w:val="00F75BE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0DBD"/>
    <w:rsid w:val="00FA2998"/>
    <w:rsid w:val="00FA2BC9"/>
    <w:rsid w:val="00FA3FA6"/>
    <w:rsid w:val="00FA41A8"/>
    <w:rsid w:val="00FA4CE3"/>
    <w:rsid w:val="00FA5DF7"/>
    <w:rsid w:val="00FA748B"/>
    <w:rsid w:val="00FA7945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48C4"/>
    <w:rsid w:val="00FC5C53"/>
    <w:rsid w:val="00FC5DDB"/>
    <w:rsid w:val="00FC7A9A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556"/>
    <w:rsid w:val="00FE588E"/>
    <w:rsid w:val="00FE6B31"/>
    <w:rsid w:val="00FE7ACB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75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qFormat/>
    <w:rsid w:val="009C13BE"/>
    <w:pPr>
      <w:widowControl w:val="0"/>
      <w:adjustRightInd w:val="0"/>
      <w:spacing w:line="360" w:lineRule="atLeast"/>
      <w:ind w:firstLine="709"/>
      <w:jc w:val="both"/>
      <w:textAlignment w:val="baseline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aliases w:val="No Spacing"/>
    <w:link w:val="ae"/>
    <w:uiPriority w:val="99"/>
    <w:qFormat/>
    <w:rsid w:val="00AD36F5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ae">
    <w:name w:val="Без интервала Знак"/>
    <w:aliases w:val="No Spacing Знак"/>
    <w:basedOn w:val="a0"/>
    <w:link w:val="ad"/>
    <w:uiPriority w:val="99"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qFormat/>
    <w:rsid w:val="00EE048F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rsid w:val="00517E07"/>
    <w:pPr>
      <w:widowControl w:val="0"/>
      <w:autoSpaceDE w:val="0"/>
      <w:autoSpaceDN w:val="0"/>
      <w:adjustRightInd w:val="0"/>
      <w:spacing w:line="360" w:lineRule="atLeast"/>
      <w:ind w:firstLine="720"/>
      <w:jc w:val="both"/>
      <w:textAlignment w:val="baseline"/>
    </w:pPr>
    <w:rPr>
      <w:rFonts w:ascii="Arial" w:eastAsia="Times New Roman" w:hAnsi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adjustRightInd w:val="0"/>
      <w:spacing w:line="360" w:lineRule="atLeast"/>
      <w:ind w:firstLine="720"/>
      <w:jc w:val="both"/>
      <w:textAlignment w:val="baseline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qFormat/>
    <w:rsid w:val="00DC3BB8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eastAsia="Times New Roman" w:hAnsi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spacing w:line="360" w:lineRule="auto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uiPriority w:val="99"/>
    <w:rsid w:val="006B1A3C"/>
    <w:pPr>
      <w:widowControl w:val="0"/>
      <w:adjustRightInd w:val="0"/>
      <w:spacing w:line="360" w:lineRule="atLeast"/>
      <w:jc w:val="both"/>
      <w:textAlignment w:val="baseline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suppressAutoHyphens/>
      <w:spacing w:line="269" w:lineRule="exact"/>
      <w:ind w:firstLine="710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suppressAutoHyphens/>
      <w:spacing w:line="278" w:lineRule="exact"/>
      <w:ind w:firstLine="730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qFormat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suppressAutoHyphens/>
      <w:autoSpaceDE w:val="0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autoSpaceDE w:val="0"/>
      <w:autoSpaceDN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6">
    <w:name w:val="Без интервала6"/>
    <w:rsid w:val="005741E3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suppressLineNumbers/>
      <w:suppressAutoHyphens/>
    </w:pPr>
  </w:style>
  <w:style w:type="paragraph" w:customStyle="1" w:styleId="37">
    <w:name w:val="Обычный3"/>
    <w:uiPriority w:val="99"/>
    <w:rsid w:val="00F934FD"/>
    <w:pPr>
      <w:widowControl w:val="0"/>
      <w:adjustRightInd w:val="0"/>
      <w:spacing w:line="360" w:lineRule="atLeast"/>
      <w:ind w:firstLine="709"/>
      <w:jc w:val="both"/>
      <w:textAlignment w:val="baseline"/>
    </w:pPr>
    <w:rPr>
      <w:rFonts w:ascii="Times New Roman" w:eastAsia="Times New Roman" w:hAnsi="Times New Roman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autoSpaceDE w:val="0"/>
      <w:autoSpaceDN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863D9A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863D9A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A6624F"/>
    <w:pPr>
      <w:spacing w:before="100" w:beforeAutospacing="1" w:after="100" w:afterAutospacing="1"/>
    </w:pPr>
  </w:style>
  <w:style w:type="paragraph" w:customStyle="1" w:styleId="91">
    <w:name w:val="Без интервала9"/>
    <w:link w:val="NoSpacingChar1"/>
    <w:rsid w:val="007041DA"/>
    <w:pPr>
      <w:widowControl w:val="0"/>
      <w:suppressAutoHyphens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ar-SA"/>
    </w:rPr>
  </w:style>
  <w:style w:type="character" w:customStyle="1" w:styleId="NoSpacingChar1">
    <w:name w:val="No Spacing Char1"/>
    <w:basedOn w:val="a0"/>
    <w:link w:val="91"/>
    <w:locked/>
    <w:rsid w:val="007041DA"/>
    <w:rPr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gosuslugi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suslugi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suslugi.ru/" TargetMode="External"/><Relationship Id="rId10" Type="http://schemas.openxmlformats.org/officeDocument/2006/relationships/hyperlink" Target="https://www.gosuslugi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B80F8-49D7-4E3D-8716-A21E67F34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28</Pages>
  <Words>8089</Words>
  <Characters>46110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54091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47</cp:revision>
  <cp:lastPrinted>2025-02-21T10:32:00Z</cp:lastPrinted>
  <dcterms:created xsi:type="dcterms:W3CDTF">2025-02-14T07:28:00Z</dcterms:created>
  <dcterms:modified xsi:type="dcterms:W3CDTF">2025-02-24T11:00:00Z</dcterms:modified>
</cp:coreProperties>
</file>