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3"/>
      <w:bookmarkEnd w:id="0"/>
      <w:r w:rsidRPr="0067110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ПРЕДОСТАВЛЕНИЯ ОРГАНАМИ МЕСТНОГО САМОУПРАВЛЕНИЯ, НАДЕЛЕННЫМИ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ОТДЕЛЬНЫМИ ГОСУДАРСТВЕННЫМИ ПОЛНОМОЧИЯМИ ПО ОРГАНИЗАЦИИ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 ОСУЩЕСТВЛЕНИЮ ДЕЯТЕЛЬНОСТИ ПО ОПЕКЕ И ПОПЕЧИТЕЛЬСТВУ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 ОТНОШЕНИИ НЕСОВЕРШЕННОЛЕТНИХ ГРАЖДАН, ГОСУДАРСТВЕННОЙ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УСЛУГИ "ПРИНЯТИЕ РЕШЕНИЯ ОБ ОБЪЯВЛЕНИИ НЕСОВЕРШЕННОЛЕТНЕГО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ПОЛНОСТЬЮ ДЕЕСПОСОБНЫМ (ЭМАНСИПИРОВАННЫМ)"</w:t>
      </w:r>
    </w:p>
    <w:p w:rsidR="0067110A" w:rsidRPr="0067110A" w:rsidRDefault="0067110A" w:rsidP="006711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7110A" w:rsidRPr="0067110A" w:rsidRDefault="0067110A" w:rsidP="006711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(в ред. приказов Минобразования Саратовской области</w:t>
      </w:r>
    </w:p>
    <w:p w:rsidR="0067110A" w:rsidRPr="0067110A" w:rsidRDefault="0067110A" w:rsidP="006711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от 05.02.2020 </w:t>
      </w:r>
      <w:hyperlink r:id="rId6" w:tooltip="Приказ Минобразования Саратовской области от 05.02.2020 N 234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N 234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, от 03.06.2021 </w:t>
      </w:r>
      <w:hyperlink r:id="rId7" w:tooltip="Приказ Минобразования Саратовской области от 03.06.2021 N 920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N 920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, от 30.08.2021 </w:t>
      </w:r>
      <w:hyperlink r:id="rId8" w:tooltip="Приказ Минобразования Саратовской области от 30.08.2021 N 1482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N 1482</w:t>
        </w:r>
      </w:hyperlink>
      <w:r w:rsidRPr="0067110A">
        <w:rPr>
          <w:rFonts w:ascii="Times New Roman" w:hAnsi="Times New Roman" w:cs="Times New Roman"/>
          <w:sz w:val="24"/>
          <w:szCs w:val="24"/>
        </w:rPr>
        <w:t>)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Предмет регулирования регламента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"Принятие решения об объявлении несовершеннолетнего полностью дееспособным (эмансипированным)" (далее соответственно - Административный регламент, государственная услуга),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служащих, работников.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2"/>
      <w:bookmarkEnd w:id="1"/>
      <w:r w:rsidRPr="0067110A">
        <w:rPr>
          <w:rFonts w:ascii="Times New Roman" w:hAnsi="Times New Roman" w:cs="Times New Roman"/>
          <w:sz w:val="24"/>
          <w:szCs w:val="24"/>
        </w:rPr>
        <w:t>1.2. Заявителем на получение государственной услуги в соответствии с законодательством и настоящим Административным регламентом может быть несовершеннолетний гражданин Российской Федерации, достигший возраста шестнадцати лет.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От имени заявителя могут выступать его представители в соответствии с законом.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1.3. Информация по вопросам предоставления государственной услуги предоставляется специалистами министерства образования области (далее - Министерство) или специалистами органа местного самоуправления (далее - ОМСУ) при обращении заинтересованного лица по телефону, на личном приеме или письменно (на бумажном носителе/в форме электронного документа).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Обращения по вопросам предоставления государственной услуги подлежат рассмотрению в порядке, установленном Федеральным </w:t>
      </w:r>
      <w:hyperlink r:id="rId9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 и </w:t>
      </w:r>
      <w:hyperlink r:id="rId10" w:tooltip="Закон Саратовской области от 31.07.2018 N 73-ЗСО &quot;О дополнительных гарантиях права граждан на обращение&quot; (принят Саратовской областной Думой 25.07.2018)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Саратовской области от 31 июля 2018 года N 73-ЗСО "О дополнительных гарантиях права граждан на обращение".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lastRenderedPageBreak/>
        <w:t>По вопросу предоставления государственной услуги предоставляется следующая информация: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наименования правовых актов, регулирующих предоставление государственной услуги;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перечень документов, которые необходимы для предоставления государственной услуги: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требования, предъявляемые к представляемым документам;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основания для отказа в предоставлении государственной услуги;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Информация также размещена в информационно-телекоммуникационной сети Интернет на официальном сайте Министерства http://minobr.saratov.gov.ru/ и на официальном сайте ОМСУ (далее - официальные сайты Министерства и ОМСУ), в федеральной государственной информационной системе "Единый портал государственных и муниципальных услуг (функций)" (http://www.gosuslugi.ru) (далее - Единый портал).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1.4. Справочная информация размещена на информационных стендах в здании ОМСУ, на официальном сайте ОМСУ, на Едином портале, в региональном реестре государственных и муниципальных услуг (функций) (далее - региональный реестр).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К справочной относится следующая информация: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место нахождения и график работы ОМСУ и Министерства, их структурных подразделений;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справочные телефоны ОМСУ и Министерства, их структурных подразделений;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адреса официальных сайтов и электронной почты ОМСУ и Министерства.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ОМСУ обеспечивает актуализацию справочной информации в соответствующем разделе регионального реестра.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 "Принятие решения об объявлении несовершеннолетнего полностью дееспособным (эмансипированным)".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государственную услугу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2.1. Государственная услуга предоставляется органами местного самоуправления </w:t>
      </w:r>
      <w:r w:rsidRPr="0067110A">
        <w:rPr>
          <w:rFonts w:ascii="Times New Roman" w:hAnsi="Times New Roman" w:cs="Times New Roman"/>
          <w:sz w:val="24"/>
          <w:szCs w:val="24"/>
        </w:rPr>
        <w:lastRenderedPageBreak/>
        <w:t>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и их структурными подразделениями (далее - органы опеки и попечительства).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2.2. В предоставлении государственной услуги также участвуют: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Главное управление Министерства внутренних дел Российской Федерации по Саратовской области;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Управление Федеральной службы судебных приставов по Саратовской области;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Управление по делам ЗАГС Правительства Саратовской области;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Судебные органы;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Саратовской области;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Управление по вопросам миграции ГУ МВД России по Саратовской области.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2.3. Утратил силу. - </w:t>
      </w:r>
      <w:hyperlink r:id="rId11" w:tooltip="Приказ Минобразования Саратовской области от 03.06.2021 N 920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03.06.2021 N 920.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Описание результата предоставления 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2.4. Результатом предоставления государственной услуги является: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выдача (направление) заявителю постановления (распоряжения) об объявлении несовершеннолетнего полностью дееспособным (эмансипированным);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выдача (направление) уведомления об отказе в объявлении несовершеннолетнего полностью дееспособным (эмансипированным).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2.3. Специалисты по опеке и попечительству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2" w:tooltip="Постановление Правительства Саратовской области от 12.12.2011 N 690-П (ред. от 03.08.2020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Саратовской области, а также органами местного самоуправления Саратовской области при осуществлении отдельных государственных полномочий, переданных законами Саратовской области, и предоставляются организациями, участвующими в предоставлении государственных и муниципальны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7110A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(п. 2.3 введен </w:t>
      </w:r>
      <w:hyperlink r:id="rId13" w:tooltip="Приказ Минобразования Саратовской области от 30.08.2021 N 1482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30.08.2021 N 1482)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Сроки предоставления 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2.5. Общий срок предоставления государственной услуги (конечный результат), в том числе с учетом обращения в организации, участвующие в предоставлении государственной услуги, не может превышать 18 календарных дней со дня регистрации заявления и документов, подлежащих представлению заявителем, в том числе: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(отказе в предоставлении) государственной услуги - в течение 15 календарных дней со дня получения документов, предусмотренных </w:t>
      </w:r>
      <w:hyperlink w:anchor="Par133" w:tooltip="2.7. Для получения государственной услуги заявитель представляет в орган опеки и попечительства следующие документы:" w:history="1">
        <w:r w:rsidRPr="0067110A">
          <w:rPr>
            <w:rFonts w:ascii="Times New Roman" w:hAnsi="Times New Roman" w:cs="Times New Roman"/>
            <w:sz w:val="24"/>
            <w:szCs w:val="24"/>
          </w:rPr>
          <w:t>пунктами 2.7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(отказа в предоставлении) государственной услуги - в течение 3 календарных дней со дня принятия </w:t>
      </w:r>
      <w:r w:rsidRPr="0067110A">
        <w:rPr>
          <w:rFonts w:ascii="Times New Roman" w:hAnsi="Times New Roman" w:cs="Times New Roman"/>
          <w:sz w:val="24"/>
          <w:szCs w:val="24"/>
        </w:rPr>
        <w:lastRenderedPageBreak/>
        <w:t>решения о предоставлении (отказе в предоставлении) государственной услуги;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срок приостановления предоставления государственной услуги законодательством не предусмотрен. 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(ошибках).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2.6. Перечень нормативных правовых актов, регулирующих предоставление государственной услуги, размещен: на официальном сайте Министерства образования; на официальном сайте органа опеки и попечительства; на ЕПГУ; в региональном реестре.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Орган опеки и попечительства обеспечивает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регионального реестра.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и услуг,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подлежащих представлению заявителем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3"/>
      <w:bookmarkEnd w:id="2"/>
      <w:r w:rsidRPr="0067110A">
        <w:rPr>
          <w:rFonts w:ascii="Times New Roman" w:hAnsi="Times New Roman" w:cs="Times New Roman"/>
          <w:sz w:val="24"/>
          <w:szCs w:val="24"/>
        </w:rPr>
        <w:t>2.7. Для получения государственной услуги заявитель представляет в орган опеки и попечительства следующие документы: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1. заявление в свободной форме;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 документ, подтверждающий трудовую деятельность несовершеннолетнего (копии трудового договора (контракта) или трудовой книжки, заверенные по месту работы заявителя с предъявлением оригинала (в случае, если заявитель не занимается предпринимательской деятельностью) за период до 1 января 2020 года;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tooltip="Приказ Минобразования Саратовской области от 03.06.2021 N 920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03.06.2021 N 920)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3. заявление-согласие родителей или других законных представителей (попечителей, усыновителей) несовершеннолетнего об объявлении его дееспособным (эмансипированным).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4. Документ, подтверждающий отсутствие одного из родителей несовершеннолетнего, либо факт длительного неучастия в воспитании ребенка родителя проживающего отдельно: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15" w:tooltip="Приказ Минобразования Саратовской области от 03.06.2021 N 920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03.06.2021 N 920;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решение суда о лишении (ограничении) родительских прав;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решение суда о признании родителя недееспособным;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решение суда о признании родителя безвестно отсутствующим, либо умершим;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решение суда о привлечении родителя к уголовной ответственности за злостное уклонение от уплаты средств на содержание детей.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lastRenderedPageBreak/>
        <w:t xml:space="preserve">2.8. Документ, указанный в </w:t>
      </w:r>
      <w:hyperlink w:anchor="Par133" w:tooltip="2.7. Для получения государственной услуги заявитель представляет в орган опеки и попечительства следующие документы:" w:history="1">
        <w:r w:rsidRPr="0067110A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могут быть представлены заявителем на бумажном носителе или в электронной форме через ЕПГУ.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2.9. Если за государственной услугой обращается представитель заявителя, дополнительно представляется документ, подтверждающий полномочия представителя, и документ, удостоверяющий личность представителя.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2.10. Оригиналы документов, кроме справок, возвращаются заявителю после сличения специалистом копий документов с оригиналами.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2.11. Требования к документам, подлежащим представлению заявителем: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представленные документы должны соответствовать перечню документов, указанному в </w:t>
      </w:r>
      <w:hyperlink w:anchor="Par133" w:tooltip="2.7. Для получения государственной услуги заявитель представляет в орган опеки и попечительства следующие документы:" w:history="1">
        <w:r w:rsidRPr="0067110A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данные в представленных документах не должны противоречить друг другу;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которые находятся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и которые заявитель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вправе представить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0"/>
      <w:bookmarkEnd w:id="3"/>
      <w:r w:rsidRPr="0067110A">
        <w:rPr>
          <w:rFonts w:ascii="Times New Roman" w:hAnsi="Times New Roman" w:cs="Times New Roman"/>
          <w:sz w:val="24"/>
          <w:szCs w:val="24"/>
        </w:rPr>
        <w:t>2.12. Заявитель вправе по собственной инициативе представить следующие документы: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1) Документ, подтверждающие отсутствие одного из родителей несовершеннолетнего, либо факт длительного неучастия в воспитании ребенка родителя проживающего отдельно: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справка органа ЗАГС, подтверждающей, что сведения об отце внесены на основании заявления матери;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справка из ОВД о том, что место нахождения разыскиваемых родителей не установлено;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выписка из реестра розыска о нахождении должника по алиментным обязательствам в исполнительно-процессуальном розыске, в т.ч. о том, что в месячный срок место нахождения разыскиваемого должника не установлено;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свидетельство о смерти;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" w:tooltip="Приказ Минобразования Саратовской области от 03.06.2021 N 920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03.06.2021 N 920)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2) Документ, подтверждающий регистрацию по месту жительства заявителя и несовершеннолетнего, не достигшего возраста 14 лет;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Если заявитель не представил по собственной инициативе вышеуказанные документы специалист органа опеки и попечительства в рамках межведомственного электронного взаимодействия запрашивает необходимые сведения.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3) Сведения из ЕГРЮЛ и ЕГРИП Федеральной налоговой службы, подтверждающие </w:t>
      </w:r>
      <w:r w:rsidRPr="0067110A">
        <w:rPr>
          <w:rFonts w:ascii="Times New Roman" w:hAnsi="Times New Roman" w:cs="Times New Roman"/>
          <w:sz w:val="24"/>
          <w:szCs w:val="24"/>
        </w:rPr>
        <w:lastRenderedPageBreak/>
        <w:t>приобретение заявителем статуса индивидуального предпринимателя (в случае, если заявитель занимается предпринимательской деятельностью);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4) Документ, подтверждающий трудовую деятельность несовершеннолетнего (копии трудового договора (контракта) или трудовой книжки, заверенные по месту работы заявителя с предъявлением оригинала (в случае, если заявитель не занимается предпринимательской деятельностью) за период после 1 января 2020 года.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(пп. 4 введен </w:t>
      </w:r>
      <w:hyperlink r:id="rId17" w:tooltip="Приказ Минобразования Саратовской области от 03.06.2021 N 920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03.06.2021 N 920)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Запрет требования от заявителя представления документов,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информации или осуществления действий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2.13. При предоставлении государственной услуги запрещается требовать от заявителя: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Федерального </w:t>
      </w:r>
      <w:hyperlink r:id="rId18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Федеральный </w:t>
      </w:r>
      <w:hyperlink r:id="rId1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 опеки и попечительства по собственной инициативе;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21" w:tooltip="Постановление Правительства Саратовской области от 12.12.2011 N 690-П (ред. от 03.08.2020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Саратовской области, а также органами местного самоуправления Саратовской области при осуществлении отдельных государственных полномочий, переданных законами Саратовской области, и предоставляются организациями, участвующими в предоставлении государственных и муниципальны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7110A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услуг;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2" w:tooltip="Приказ Минобразования Саратовской области от 03.06.2021 N 920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03.06.2021 N 920)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</w:t>
      </w:r>
      <w:hyperlink r:id="rId23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4" w:tooltip="Приказ Минобразования Саратовской области от 03.06.2021 N 920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03.06.2021 N 920)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2.14. Основания для отказа в приеме документов, необходимых для предоставления государственной услуги, отсутствуют.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или отказа в предоставлении 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94"/>
      <w:bookmarkEnd w:id="4"/>
      <w:r w:rsidRPr="0067110A">
        <w:rPr>
          <w:rFonts w:ascii="Times New Roman" w:hAnsi="Times New Roman" w:cs="Times New Roman"/>
          <w:sz w:val="24"/>
          <w:szCs w:val="24"/>
        </w:rPr>
        <w:t>2.15. В соответствии с законодательством в государственной услуге отказывается, если: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статус Заявителя не соответствует требованиям </w:t>
      </w:r>
      <w:hyperlink w:anchor="Par62" w:tooltip="1.2. Заявителем на получение государственной услуги в соответствии с законодательством и настоящим Административным регламентом может быть несовершеннолетний гражданин Российской Федерации, достигший возраста шестнадцати лет." w:history="1">
        <w:r w:rsidRPr="0067110A">
          <w:rPr>
            <w:rFonts w:ascii="Times New Roman" w:hAnsi="Times New Roman" w:cs="Times New Roman"/>
            <w:sz w:val="24"/>
            <w:szCs w:val="24"/>
          </w:rPr>
          <w:t>пункта 1.2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заявителем не представлен полный пакет документов, либо представлены неполные и (или) недостоверные сведения;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данные в представленных документах противоречат данным документов, удостоверяющих личность.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Оснований для приостановления в предоставлении государственной услуги законодательством не предусмотрено.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 обязательными для предоставления государственной услуги,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(выдаваемых) организациями, участвующими в представлении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2.16. Необходимые и обязательные услуги, оказываемые организациями, участвующими в представлении государственной услуги, отсутствуют.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2.17. Государственная услуга предоставляется бесплатно.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услуги, услуги,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государственной услуги, и при получении результата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2.18.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и услуги,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lastRenderedPageBreak/>
        <w:t>предоставляемой организацией, участвующей в предоставлении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государственной услуги, в том числе в электронной форме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2.19. Срок регистрации запросов на предоставление государственной услуги составляет: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при направлении запроса почтовым отправлением - три календарных дней со дня поступления запроса;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при предоставлении запроса на личном приеме заявителя - один календарный день в день личного приема заявителя.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государственная услуга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2.20. Требования к залу ожидания.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Места ожидания приема у специалистов по опеке и попечительству, предоставляющего государственную услугу, оборудуются сидячими местами, количество которых определяется, исходя из фактической нагрузки и возможностей для их размещения в помещении, но не менее 5 мест.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номера окна (кабинета) и наименования отдела;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информации о днях и времени приема заявителей;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времени технического перерыва.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Таблички на дверях или стенах устанавливаются таким образом, чтобы при открытой двери они были видны и читаемы.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2.21. Требования к местам для заполнения запросов о предоставлении государственной услуги.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2.22. Требования к местам информирования.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lastRenderedPageBreak/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2.23. Помещения органа опеки и попечительства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Помещения органа опеки и попечительства оснащаются: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системой охранной сигнализации;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Для инвалидов должен быть обеспечен беспрепятственный доступ в помещения предоставления государственной услуги. Входы в помещения органа опеки и попечительства посетителям с животными (кроме собаки-проводника), в том числе с птицей, запрещается.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2.24. Требования к обеспечению доступности государственных услуг для инвалидов: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оказание специалистами по опеке и попечительству иной необходимой инвалидам помощи в преодолении барьеров, мешающих получению ими услуг наравне с другими лицами;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аудиоконтура в </w:t>
      </w:r>
      <w:r w:rsidRPr="0067110A">
        <w:rPr>
          <w:rFonts w:ascii="Times New Roman" w:hAnsi="Times New Roman" w:cs="Times New Roman"/>
          <w:sz w:val="24"/>
          <w:szCs w:val="24"/>
        </w:rPr>
        <w:lastRenderedPageBreak/>
        <w:t>регистратуре.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2.25. Показателями доступности и качества предоставления государственной услуги являются: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возможность либо невозможность получения государственной услуги в МФЦ (в том числе в полном объеме);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2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статьей 15.1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предоставления государственной услуги в МФЦ и особенности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предоставления государственной услуги в электронной форме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2.26. Государственная услуга не предоставляется по экстерриториальному принципу, предусмотренному </w:t>
      </w:r>
      <w:hyperlink r:id="rId2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частью 8.1 статьи 7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услуг".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Государственная услуга не предоставляется в упреждающем (проактивном) режиме, предусмотренном </w:t>
      </w:r>
      <w:hyperlink r:id="rId27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частью 1 статьи 7.3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(п. 2.26 в ред. </w:t>
      </w:r>
      <w:hyperlink r:id="rId28" w:tooltip="Приказ Минобразования Саратовской области от 30.08.2021 N 1482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30.08.2021 N 1482)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рассмотрение документов и принятие решения;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lastRenderedPageBreak/>
        <w:t>выдача (направление) заявителю результата предоставления государственной услуги.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3.2. Основанием для начала процедуры является поступление в орган опеки и попечительства заявлением и документов о предоставлении государственной услуги.</w:t>
      </w:r>
    </w:p>
    <w:p w:rsidR="0067110A" w:rsidRPr="0067110A" w:rsidRDefault="006711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67110A" w:rsidRPr="0067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10A" w:rsidRPr="0067110A" w:rsidRDefault="00671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10A" w:rsidRPr="0067110A" w:rsidRDefault="00671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10A" w:rsidRPr="0067110A" w:rsidRDefault="00671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КонсультантПлюс: примечание.</w:t>
            </w:r>
          </w:p>
          <w:p w:rsidR="0067110A" w:rsidRPr="0067110A" w:rsidRDefault="00671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В официальном тексте документа, видимо, допущена опечатка в абз. 2 п. 3.2: форма Журнала регистрации заявлений и решений приведена в приложении N 1 к Административному регламенту, а не в приложении N 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10A" w:rsidRPr="0067110A" w:rsidRDefault="00671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10A" w:rsidRPr="0067110A" w:rsidRDefault="0067110A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Специалист по опеке и попечительству вносит запись о приеме заявления с документами в "</w:t>
      </w:r>
      <w:hyperlink w:anchor="Par446" w:tooltip="Журнал" w:history="1">
        <w:r w:rsidRPr="0067110A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регистрации заявлений и решений" по форме согласно приложению N 2 к Административному регламенту и делает отметку на заявлении (дата приема, регистрационный номер, подпись).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заявления и документов на предоставление государственной услуги.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Способ фиксации административной процедуры - внесение записи в соответствующий журнал регистрации.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- 3 календарных дня со дня поступления заявления и документов.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3.3. Основанием для осуществления административной процедуры является непредставление заявителем по собственной инициативе документов, предусмотренных в </w:t>
      </w:r>
      <w:hyperlink w:anchor="Par160" w:tooltip="2.12. Заявитель вправе по собственной инициативе представить следующие документы:" w:history="1">
        <w:r w:rsidRPr="0067110A">
          <w:rPr>
            <w:rFonts w:ascii="Times New Roman" w:hAnsi="Times New Roman" w:cs="Times New Roman"/>
            <w:sz w:val="24"/>
            <w:szCs w:val="24"/>
          </w:rPr>
          <w:t>пункте 2.12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Специалист, ответственный за работу в системе межведомственного электронного взаимодействия, формирует и направляет запрос в органы, в распоряжении которых находятся сведения, необходимые для предоставления государственной услуги. Направление запроса осуществляется по каналам единой системы межведомственного электронного взаимодействия.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ответа на межведомственный запрос.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регистрация поступившего ответа на запрос.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Поступивший ответ на запрос передается специалисту органа опеки и попечительства.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- 8 календарных дней со дня регистрации заявления и документов.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3.4. Основание для осуществления административной процедуры является регистрация заявления и пакета документов на предоставление государственной услуги.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Специалист по опеке и попечительству проверяет наличие всех необходимых документов и </w:t>
      </w:r>
      <w:r w:rsidRPr="0067110A">
        <w:rPr>
          <w:rFonts w:ascii="Times New Roman" w:hAnsi="Times New Roman" w:cs="Times New Roman"/>
          <w:sz w:val="24"/>
          <w:szCs w:val="24"/>
        </w:rPr>
        <w:lastRenderedPageBreak/>
        <w:t>сведения, содержащиеся в них.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Если сведения в представленных документах дают основания для отказа в предоставлении государственной услуги согласно </w:t>
      </w:r>
      <w:hyperlink w:anchor="Par194" w:tooltip="2.15. В соответствии с законодательством в государственной услуге отказывается, если:" w:history="1">
        <w:r w:rsidRPr="0067110A">
          <w:rPr>
            <w:rFonts w:ascii="Times New Roman" w:hAnsi="Times New Roman" w:cs="Times New Roman"/>
            <w:sz w:val="24"/>
            <w:szCs w:val="24"/>
          </w:rPr>
          <w:t>пункту 2.15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по опеке и попечительству готовит проект решения об отказе в объявлении несовершеннолетнего полностью дееспособным (эмансипированным).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Если в представленных документах не содержится оснований для отказа в предоставлении государственной услуги специалист по опеке и попечительству готовит проект решения в виде постановления (распоряжения) об объявлении несовершеннолетнего полностью дееспособным (эмансипированным).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Проект решения об объявлении (об отказе объявления) несовершеннолетнего полностью дееспособным (эмансипированным) специалист по опеке и попечительству передает на подпись руководителю уполномоченного органа по опеке.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Руководитель уполномоченного органа по опеке проверяет пакет документов и проект решения и, в случае согласия, подписывает его, а в случае несогласия, возвращает на доработку специалисту.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Par194" w:tooltip="2.15. В соответствии с законодательством в государственной услуге отказывается, если:" w:history="1">
        <w:r w:rsidRPr="0067110A">
          <w:rPr>
            <w:rFonts w:ascii="Times New Roman" w:hAnsi="Times New Roman" w:cs="Times New Roman"/>
            <w:sz w:val="24"/>
            <w:szCs w:val="24"/>
          </w:rPr>
          <w:t>пунктом 2.15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подписание постановления (распоряжения) о выдаче, либо заключения об отказе в выдаче решения об объявлении несовершеннолетнего полностью дееспособным (эмансипированным).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12 календарных дней со дня со дня регистрации заявления и документов.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 предоставления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3.5. Основанием для начала процедуры является подписанное постановление (распоряжение) о выдаче либо заключение об отказе в выдаче разрешения об объявлении (об отказе объявления) несовершеннолетнего полностью дееспособным (эмансипированным).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Специалист по опеке и попечительству выдает (направляет заказным письмом) заявителю постановление (распоряжение) о выдаче либо заключение об отказе в выдаче разрешения об объявлении (об отказе объявления) несовершеннолетнего полностью дееспособным (эмансипированным).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постановления (распоряжения) о выдаче либо заключения об отказе в выдаче об объявлении (об отказе объявления) несовершеннолетнего полностью дееспособным (эмансипированным).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Способ фиксации административной процедуры - внесение записи в соответствующий журнал учета.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- 3 календарных дня со дня принятия решения.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(п. 3.5 в ред. </w:t>
      </w:r>
      <w:hyperlink r:id="rId29" w:tooltip="Приказ Минобразования Саратовской области от 03.06.2021 N 920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03.06.2021 N 920)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lastRenderedPageBreak/>
        <w:t>3.6. Государственная услуга не предоставляется с использованием Единого портала.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Варианты предоставления государственной услуги, включающие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порядок предоставления указанной услуги отдельным категориям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заявителей, объединенных общими признаками, в том числе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 отношении результата государственной услуги, за получением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которого они обратились</w:t>
      </w:r>
    </w:p>
    <w:p w:rsidR="0067110A" w:rsidRPr="0067110A" w:rsidRDefault="006711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(введен </w:t>
      </w:r>
      <w:hyperlink r:id="rId30" w:tooltip="Приказ Минобразования Саратовской области от 30.08.2021 N 1482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</w:t>
      </w:r>
    </w:p>
    <w:p w:rsidR="0067110A" w:rsidRPr="0067110A" w:rsidRDefault="006711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от 30.08.2021 N 1482)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3.7. Порядок предоставления государственной услуги не зависит от категории объединенных общими признаками заявителей, указанных в </w:t>
      </w:r>
      <w:hyperlink w:anchor="Par62" w:tooltip="1.2. Заявителем на получение государственной услуги в соответствии с законодательством и настоящим Административным регламентом может быть несовершеннолетний гражданин Российской Федерации, достигший возраста шестнадцати лет." w:history="1">
        <w:r w:rsidRPr="0067110A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IV. Формы контроля за исполнением регламента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регламента услуги и иных нормативных правовых актов,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государственной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образования, органа опеки и попечительства, ответственными за организацию работы по предоставлению государственной услуги.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 образования.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государственной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 качеством предоставления государственной услуги</w:t>
      </w:r>
    </w:p>
    <w:p w:rsidR="0067110A" w:rsidRPr="0067110A" w:rsidRDefault="006711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tooltip="Приказ Минобразования Саратовской области от 03.06.2021 N 920 &quot;О внесении изменений в приказ министерства образования Саратовской области от 21 июня 2016 года N 1928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</w:t>
      </w:r>
    </w:p>
    <w:p w:rsidR="0067110A" w:rsidRPr="0067110A" w:rsidRDefault="006711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от 03.06.2021 N 920)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</w:t>
      </w:r>
      <w:r w:rsidRPr="0067110A">
        <w:rPr>
          <w:rFonts w:ascii="Times New Roman" w:hAnsi="Times New Roman" w:cs="Times New Roman"/>
          <w:sz w:val="24"/>
          <w:szCs w:val="24"/>
        </w:rPr>
        <w:lastRenderedPageBreak/>
        <w:t>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обращений, поступивших от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официальном сайте Министерства в информационно-телекоммуникационной сети "Интернет".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государственную услугу за решения и действия (бездействие),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4.9.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 закрепляется в их должностных регламентах (инструкциях):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ответственность за прием и проверку документов несет специалист по опеке и попечительству, ответственный за прием заявлений и документов;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ответственность за подготовку решения о предоставлении государственной услуги несет специалист по опеке и попечительству, ответственный за предоставление государственной услуги;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ответственность за принятие решения несет руководитель уполномоченного органа по опеке;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ответственность за выдачу решения Заявителю несет специалист по опеке и попечительству;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lastRenderedPageBreak/>
        <w:t>ответственность за методическую поддержку при предоставлении государственной услуги несет Министерство образования, курирующего вопросы опеки и попечительства.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Требования к порядку и формам контроля предоставления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государственной услуги со стороны граждан,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4.10. Граждане имеют право оставить свои замечания и предложения в книге жалоб и предложений, журнале и ящике для обращений граждан, а также на официальном сайте Министерства в разделе "Интернет-приемная Министерства".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органов исполнительной власти Саратовской области и их должностных лиц при предоставлении государственной услуги осуществляется в соответствии с </w:t>
      </w:r>
      <w:hyperlink w:anchor="Par394" w:tooltip="V. Досудебный (внесудебный) порядок обжалования решений" w:history="1">
        <w:r w:rsidRPr="0067110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с целью участия в проведении независимой экспертизы проектов.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394"/>
      <w:bookmarkEnd w:id="5"/>
      <w:r w:rsidRPr="0067110A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государственную услугу, а также его должностных лиц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на досудебное (внесудебное) обжалование действий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в ходе предоставления государственной услуги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5.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 по опеке и попечительству, а также его должностных лиц, муниципальных служащих.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 и уполномоченные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на рассмотрение жалобы лица, которым может быть направлена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жалоба заявителя в досудебном (внесудебном) порядке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5.1. Жалоба на действия (бездействие) должностных лиц, муниципальных служащих органа по опеке и попечительству подается руководителю органа по опеке и попечительству. Жалоба на решения и действия (бездействие) руководителя органа по опеке и попечительству подается в орган местного самоуправления или в Министерство образования.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и рассмотрения жалобы, в том числе с использованием Единого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 форме электронного документа.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lastRenderedPageBreak/>
        <w:t>Жалоба может быть принята при личном приеме заявителя, а также направлена с использованием: почтовой связи, электронной почты,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Единого портала,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через многофункциональный центр предоставления государственных и муниципальных услуг.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граждане могут получить: на официальном сайте органа местного самоуправления;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на информационных стендах органа по опеке и попечительству;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при личном обращении в орган по опеке и попечительству.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решении и действий (бездействия) органа, предоставляющего государственную услугу, а также его должностных лиц.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5.4. Подача и рассмотрение жалобы осуществляется в соответствии со следующими нормативными правовыми актами: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3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{КонсультантПлюс}" w:history="1">
        <w:r w:rsidRPr="0067110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110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5.5. Информация, указанная в настоящем разделе Административного регламента, размещена на Едином портале.</w:t>
      </w:r>
    </w:p>
    <w:p w:rsidR="0067110A" w:rsidRPr="0067110A" w:rsidRDefault="006711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Орган местного самоуправления обеспечивает актуализацию сведений в соответствующем разделе регионального реестра.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VI. Особенности выполнения административных процедур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предоставления</w:t>
      </w:r>
    </w:p>
    <w:p w:rsidR="0067110A" w:rsidRPr="0067110A" w:rsidRDefault="006711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Государственная услуга в многофункциональном центре предоставления государственных и муниципальных услуг не предоставляется.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Default="00671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7110A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7110A" w:rsidRPr="0067110A" w:rsidRDefault="006711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7110A" w:rsidRPr="0067110A" w:rsidRDefault="00671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7110A" w:rsidRPr="0067110A" w:rsidRDefault="00671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67110A" w:rsidRPr="0067110A" w:rsidRDefault="00671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"Принятие решения об объявлении несовершеннолетнего</w:t>
      </w:r>
    </w:p>
    <w:p w:rsidR="0067110A" w:rsidRPr="0067110A" w:rsidRDefault="00671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полностью дееспособным (эмансипированным)"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446"/>
      <w:bookmarkEnd w:id="6"/>
      <w:r w:rsidRPr="0067110A">
        <w:rPr>
          <w:rFonts w:ascii="Times New Roman" w:hAnsi="Times New Roman" w:cs="Times New Roman"/>
          <w:sz w:val="24"/>
          <w:szCs w:val="24"/>
        </w:rPr>
        <w:t>Журнал</w:t>
      </w:r>
    </w:p>
    <w:p w:rsidR="0067110A" w:rsidRPr="0067110A" w:rsidRDefault="006711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10A">
        <w:rPr>
          <w:rFonts w:ascii="Times New Roman" w:hAnsi="Times New Roman" w:cs="Times New Roman"/>
          <w:sz w:val="24"/>
          <w:szCs w:val="24"/>
        </w:rPr>
        <w:t>регистрации заявлений и решений</w:t>
      </w: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50"/>
        <w:gridCol w:w="1134"/>
        <w:gridCol w:w="1077"/>
        <w:gridCol w:w="1077"/>
        <w:gridCol w:w="850"/>
        <w:gridCol w:w="794"/>
        <w:gridCol w:w="850"/>
        <w:gridCol w:w="794"/>
        <w:gridCol w:w="964"/>
      </w:tblGrid>
      <w:tr w:rsidR="0067110A" w:rsidRPr="00671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N решения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отказе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N решения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Причины отказа</w:t>
            </w:r>
          </w:p>
        </w:tc>
      </w:tr>
      <w:tr w:rsidR="0067110A" w:rsidRPr="00671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A" w:rsidRPr="0067110A" w:rsidRDefault="0067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10A" w:rsidRPr="0067110A" w:rsidRDefault="0067110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67110A" w:rsidRPr="0067110A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52D" w:rsidRDefault="0022352D" w:rsidP="00C53F0A">
      <w:pPr>
        <w:spacing w:after="0" w:line="240" w:lineRule="auto"/>
      </w:pPr>
      <w:r>
        <w:separator/>
      </w:r>
    </w:p>
  </w:endnote>
  <w:endnote w:type="continuationSeparator" w:id="0">
    <w:p w:rsidR="0022352D" w:rsidRDefault="0022352D" w:rsidP="00C5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52D" w:rsidRDefault="0022352D" w:rsidP="00C53F0A">
      <w:pPr>
        <w:spacing w:after="0" w:line="240" w:lineRule="auto"/>
      </w:pPr>
      <w:r>
        <w:separator/>
      </w:r>
    </w:p>
  </w:footnote>
  <w:footnote w:type="continuationSeparator" w:id="0">
    <w:p w:rsidR="0022352D" w:rsidRDefault="0022352D" w:rsidP="00C53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E3FB1"/>
    <w:rsid w:val="0022352D"/>
    <w:rsid w:val="0067110A"/>
    <w:rsid w:val="00A839D8"/>
    <w:rsid w:val="00C53F0A"/>
    <w:rsid w:val="00EE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711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7110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711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711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700436700B3E3F498EBA960F21E05935E5C372BFF57292B21D34C2C8F71BF7AD47938042EF282DB33AE97DDFFB096E49778ADCDA46D9251391172CyB1DG" TargetMode="External"/><Relationship Id="rId13" Type="http://schemas.openxmlformats.org/officeDocument/2006/relationships/hyperlink" Target="consultantplus://offline/ref=24700436700B3E3F498EBA960F21E05935E5C372BFF57292B21D34C2C8F71BF7AD47938042EF282DB33AE97DDEFB096E49778ADCDA46D9251391172CyB1DG" TargetMode="External"/><Relationship Id="rId18" Type="http://schemas.openxmlformats.org/officeDocument/2006/relationships/hyperlink" Target="consultantplus://offline/ref=24700436700B3E3F498EA49B194DBD513EE69478BAF07BC5E74A329597A71DA2FF07CDD900AE3B2DB224EB7DD5yF11G" TargetMode="External"/><Relationship Id="rId26" Type="http://schemas.openxmlformats.org/officeDocument/2006/relationships/hyperlink" Target="consultantplus://offline/ref=24700436700B3E3F498EA49B194DBD513EE69478BAF07BC5E74A329597A71DA2ED0795D702A92E78E27EBC70D6F5433E0C3C85DDDDy51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700436700B3E3F498EBA960F21E05935E5C372BFF27291BD1834C2C8F71BF7AD47938042EF282DB33AEA7DD7FB096E49778ADCDA46D9251391172CyB1D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4700436700B3E3F498EBA960F21E05935E5C372BFF57297BC1834C2C8F71BF7AD47938042EF282DB33AE97DD1FB096E49778ADCDA46D9251391172CyB1DG" TargetMode="External"/><Relationship Id="rId12" Type="http://schemas.openxmlformats.org/officeDocument/2006/relationships/hyperlink" Target="consultantplus://offline/ref=24700436700B3E3F498EBA960F21E05935E5C372BFF27291BD1834C2C8F71BF7AD47938042EF282DB33AEA7DD7FB096E49778ADCDA46D9251391172CyB1DG" TargetMode="External"/><Relationship Id="rId17" Type="http://schemas.openxmlformats.org/officeDocument/2006/relationships/hyperlink" Target="consultantplus://offline/ref=24700436700B3E3F498EBA960F21E05935E5C372BFF57297BC1834C2C8F71BF7AD47938042EF282DB33AE97CD4FB096E49778ADCDA46D9251391172CyB1DG" TargetMode="External"/><Relationship Id="rId25" Type="http://schemas.openxmlformats.org/officeDocument/2006/relationships/hyperlink" Target="consultantplus://offline/ref=24700436700B3E3F498EA49B194DBD513EE69478BAF07BC5E74A329597A71DA2ED0795D605AF2E78E27EBC70D6F5433E0C3C85DDDDy519G" TargetMode="External"/><Relationship Id="rId33" Type="http://schemas.openxmlformats.org/officeDocument/2006/relationships/hyperlink" Target="consultantplus://offline/ref=24700436700B3E3F498EA49B194DBD513EEF9C78B7F07BC5E74A329597A71DA2FF07CDD900AE3B2DB224EB7DD5yF1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700436700B3E3F498EBA960F21E05935E5C372BFF57297BC1834C2C8F71BF7AD47938042EF282DB33AE97CD6FB096E49778ADCDA46D9251391172CyB1DG" TargetMode="External"/><Relationship Id="rId20" Type="http://schemas.openxmlformats.org/officeDocument/2006/relationships/hyperlink" Target="consultantplus://offline/ref=24700436700B3E3F498EA49B194DBD513EE69478BAF07BC5E74A329597A71DA2ED0795D608AB2E78E27EBC70D6F5433E0C3C85DDDDy519G" TargetMode="External"/><Relationship Id="rId29" Type="http://schemas.openxmlformats.org/officeDocument/2006/relationships/hyperlink" Target="consultantplus://offline/ref=24700436700B3E3F498EBA960F21E05935E5C372BFF57297BC1834C2C8F71BF7AD47938042EF282DB33AE97CDFFB096E49778ADCDA46D9251391172CyB1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700436700B3E3F498EBA960F21E05935E5C372BFF37790B31C34C2C8F71BF7AD47938042EF282DB33AE97DD2FB096E49778ADCDA46D9251391172CyB1DG" TargetMode="External"/><Relationship Id="rId11" Type="http://schemas.openxmlformats.org/officeDocument/2006/relationships/hyperlink" Target="consultantplus://offline/ref=24700436700B3E3F498EBA960F21E05935E5C372BFF57297BC1834C2C8F71BF7AD47938042EF282DB33AE97DD0FB096E49778ADCDA46D9251391172CyB1DG" TargetMode="External"/><Relationship Id="rId24" Type="http://schemas.openxmlformats.org/officeDocument/2006/relationships/hyperlink" Target="consultantplus://offline/ref=24700436700B3E3F498EBA960F21E05935E5C372BFF57297BC1834C2C8F71BF7AD47938042EF282DB33AE97CD0FB096E49778ADCDA46D9251391172CyB1DG" TargetMode="External"/><Relationship Id="rId32" Type="http://schemas.openxmlformats.org/officeDocument/2006/relationships/hyperlink" Target="consultantplus://offline/ref=24700436700B3E3F498EA49B194DBD513EE69478BAF07BC5E74A329597A71DA2FF07CDD900AE3B2DB224EB7DD5yF11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4700436700B3E3F498EBA960F21E05935E5C372BFF57297BC1834C2C8F71BF7AD47938042EF282DB33AE97DDEFB096E49778ADCDA46D9251391172CyB1DG" TargetMode="External"/><Relationship Id="rId23" Type="http://schemas.openxmlformats.org/officeDocument/2006/relationships/hyperlink" Target="consultantplus://offline/ref=24700436700B3E3F498EA49B194DBD513EE69478BAF07BC5E74A329597A71DA2ED0795D704A22E78E27EBC70D6F5433E0C3C85DDDDy519G" TargetMode="External"/><Relationship Id="rId28" Type="http://schemas.openxmlformats.org/officeDocument/2006/relationships/hyperlink" Target="consultantplus://offline/ref=24700436700B3E3F498EBA960F21E05935E5C372BFF57292B21D34C2C8F71BF7AD47938042EF282DB33AE97CD6FB096E49778ADCDA46D9251391172CyB1DG" TargetMode="External"/><Relationship Id="rId10" Type="http://schemas.openxmlformats.org/officeDocument/2006/relationships/hyperlink" Target="consultantplus://offline/ref=24700436700B3E3F498EBA960F21E05935E5C372BFF07394B81634C2C8F71BF7AD47938050EF7021B23FF77CD6EE5F3F0Fy213G" TargetMode="External"/><Relationship Id="rId19" Type="http://schemas.openxmlformats.org/officeDocument/2006/relationships/hyperlink" Target="consultantplus://offline/ref=24700436700B3E3F498EA49B194DBD513EE69478BAF07BC5E74A329597A71DA2FF07CDD900AE3B2DB224EB7DD5yF11G" TargetMode="External"/><Relationship Id="rId31" Type="http://schemas.openxmlformats.org/officeDocument/2006/relationships/hyperlink" Target="consultantplus://offline/ref=24700436700B3E3F498EBA960F21E05935E5C372BFF57297BC1834C2C8F71BF7AD47938042EF282DB33AE97FD3FB096E49778ADCDA46D9251391172CyB1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700436700B3E3F498EA49B194DBD513EEF9977BCF17BC5E74A329597A71DA2FF07CDD900AE3B2DB224EB7DD5yF11G" TargetMode="External"/><Relationship Id="rId14" Type="http://schemas.openxmlformats.org/officeDocument/2006/relationships/hyperlink" Target="consultantplus://offline/ref=24700436700B3E3F498EBA960F21E05935E5C372BFF57297BC1834C2C8F71BF7AD47938042EF282DB33AE97DDFFB096E49778ADCDA46D9251391172CyB1DG" TargetMode="External"/><Relationship Id="rId22" Type="http://schemas.openxmlformats.org/officeDocument/2006/relationships/hyperlink" Target="consultantplus://offline/ref=24700436700B3E3F498EBA960F21E05935E5C372BFF57297BC1834C2C8F71BF7AD47938042EF282DB33AE97CD2FB096E49778ADCDA46D9251391172CyB1DG" TargetMode="External"/><Relationship Id="rId27" Type="http://schemas.openxmlformats.org/officeDocument/2006/relationships/hyperlink" Target="consultantplus://offline/ref=24700436700B3E3F498EA49B194DBD513EE69478BAF07BC5E74A329597A71DA2ED0795D702AE2E78E27EBC70D6F5433E0C3C85DDDDy519G" TargetMode="External"/><Relationship Id="rId30" Type="http://schemas.openxmlformats.org/officeDocument/2006/relationships/hyperlink" Target="consultantplus://offline/ref=24700436700B3E3F498EBA960F21E05935E5C372BFF57292B21D34C2C8F71BF7AD47938042EF282DB33AE97CD3FB096E49778ADCDA46D9251391172CyB1D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7787</Words>
  <Characters>44387</Characters>
  <Application>Microsoft Office Word</Application>
  <DocSecurity>2</DocSecurity>
  <Lines>369</Lines>
  <Paragraphs>104</Paragraphs>
  <ScaleCrop>false</ScaleCrop>
  <Company>КонсультантПлюс Версия 4021.00.31</Company>
  <LinksUpToDate>false</LinksUpToDate>
  <CharactersWithSpaces>52070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Саратовской области от 21.06.2016 N 1928(ред. от 30.08.2021)"Об утверждении административного регламента предоставления органами местного самоуправления, наделенными отдельными государственными полномочиями по организации и осуществл</dc:title>
  <dc:creator>gos05</dc:creator>
  <cp:lastModifiedBy>mto22</cp:lastModifiedBy>
  <cp:revision>2</cp:revision>
  <dcterms:created xsi:type="dcterms:W3CDTF">2023-05-05T11:27:00Z</dcterms:created>
  <dcterms:modified xsi:type="dcterms:W3CDTF">2023-05-05T11:27:00Z</dcterms:modified>
</cp:coreProperties>
</file>