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73" w:rsidRPr="00BF19E6" w:rsidRDefault="00AD0C5D" w:rsidP="00E24873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36"/>
          <w:szCs w:val="28"/>
        </w:rPr>
        <w:t>Информация по путевкам</w:t>
      </w:r>
      <w:r w:rsidR="00E24873" w:rsidRPr="00BF19E6">
        <w:rPr>
          <w:rFonts w:ascii="PT Astra Serif" w:hAnsi="PT Astra Serif" w:cs="Times New Roman"/>
          <w:b/>
          <w:sz w:val="36"/>
          <w:szCs w:val="28"/>
        </w:rPr>
        <w:t xml:space="preserve"> </w:t>
      </w:r>
    </w:p>
    <w:p w:rsidR="00E24873" w:rsidRPr="00BF19E6" w:rsidRDefault="00E24873" w:rsidP="00965232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28"/>
        </w:rPr>
      </w:pPr>
      <w:r w:rsidRPr="00BF19E6">
        <w:rPr>
          <w:rFonts w:ascii="PT Astra Serif" w:hAnsi="PT Astra Serif" w:cs="Times New Roman"/>
          <w:b/>
          <w:sz w:val="36"/>
          <w:szCs w:val="28"/>
        </w:rPr>
        <w:t>в детские оздоровительные лагеря и санатории области</w:t>
      </w:r>
    </w:p>
    <w:p w:rsidR="00A9632F" w:rsidRDefault="00A9632F" w:rsidP="00A9632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9632F" w:rsidRPr="00C47E98" w:rsidRDefault="00A9632F" w:rsidP="002458EF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C47E98">
        <w:rPr>
          <w:rFonts w:ascii="PT Astra Serif" w:hAnsi="PT Astra Serif"/>
          <w:sz w:val="30"/>
          <w:szCs w:val="30"/>
        </w:rPr>
        <w:t>На территории Саратовской области</w:t>
      </w:r>
      <w:r w:rsidR="007A7F53" w:rsidRPr="00C47E98">
        <w:rPr>
          <w:rFonts w:ascii="PT Astra Serif" w:hAnsi="PT Astra Serif"/>
          <w:sz w:val="30"/>
          <w:szCs w:val="30"/>
        </w:rPr>
        <w:t xml:space="preserve"> ежегодно в активном режиме организуется</w:t>
      </w:r>
      <w:r w:rsidRPr="00C47E98">
        <w:rPr>
          <w:rFonts w:ascii="PT Astra Serif" w:hAnsi="PT Astra Serif"/>
          <w:sz w:val="30"/>
          <w:szCs w:val="30"/>
        </w:rPr>
        <w:t xml:space="preserve"> отдых и оздоровлени</w:t>
      </w:r>
      <w:r w:rsidR="007A7F53" w:rsidRPr="00C47E98">
        <w:rPr>
          <w:rFonts w:ascii="PT Astra Serif" w:hAnsi="PT Astra Serif"/>
          <w:sz w:val="30"/>
          <w:szCs w:val="30"/>
        </w:rPr>
        <w:t>е</w:t>
      </w:r>
      <w:r w:rsidRPr="00C47E98">
        <w:rPr>
          <w:rFonts w:ascii="PT Astra Serif" w:hAnsi="PT Astra Serif"/>
          <w:sz w:val="30"/>
          <w:szCs w:val="30"/>
        </w:rPr>
        <w:t xml:space="preserve"> детей</w:t>
      </w:r>
      <w:r w:rsidR="00CB63EA" w:rsidRPr="00C47E98">
        <w:rPr>
          <w:rFonts w:ascii="PT Astra Serif" w:hAnsi="PT Astra Serif"/>
          <w:sz w:val="30"/>
          <w:szCs w:val="30"/>
        </w:rPr>
        <w:t>.</w:t>
      </w:r>
    </w:p>
    <w:p w:rsidR="00A9632F" w:rsidRPr="00C47E98" w:rsidRDefault="00A9632F" w:rsidP="002458EF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C47E98">
        <w:rPr>
          <w:rFonts w:ascii="PT Astra Serif" w:hAnsi="PT Astra Serif"/>
          <w:sz w:val="30"/>
          <w:szCs w:val="30"/>
        </w:rPr>
        <w:t xml:space="preserve">Граждане, проживающие </w:t>
      </w:r>
      <w:r w:rsidR="000072F8" w:rsidRPr="00C47E98">
        <w:rPr>
          <w:rFonts w:ascii="PT Astra Serif" w:hAnsi="PT Astra Serif"/>
          <w:sz w:val="30"/>
          <w:szCs w:val="30"/>
        </w:rPr>
        <w:t>и</w:t>
      </w:r>
      <w:r w:rsidRPr="00C47E98">
        <w:rPr>
          <w:rFonts w:ascii="PT Astra Serif" w:hAnsi="PT Astra Serif"/>
          <w:sz w:val="30"/>
          <w:szCs w:val="30"/>
        </w:rPr>
        <w:t xml:space="preserve"> зарегистрированные</w:t>
      </w:r>
      <w:r w:rsidR="000072F8" w:rsidRPr="00C47E98">
        <w:rPr>
          <w:rFonts w:ascii="PT Astra Serif" w:hAnsi="PT Astra Serif"/>
          <w:sz w:val="30"/>
          <w:szCs w:val="30"/>
        </w:rPr>
        <w:t xml:space="preserve"> на территории Саратовской области, имеют право получить </w:t>
      </w:r>
      <w:r w:rsidR="000072F8" w:rsidRPr="00C47E98">
        <w:rPr>
          <w:rFonts w:ascii="PT Astra Serif" w:hAnsi="PT Astra Serif"/>
          <w:b/>
          <w:i/>
          <w:sz w:val="30"/>
          <w:szCs w:val="30"/>
          <w:u w:val="single"/>
        </w:rPr>
        <w:t>бесплатные</w:t>
      </w:r>
      <w:r w:rsidR="008D0D84" w:rsidRPr="00C47E98">
        <w:rPr>
          <w:rFonts w:ascii="PT Astra Serif" w:hAnsi="PT Astra Serif"/>
          <w:b/>
          <w:i/>
          <w:sz w:val="30"/>
          <w:szCs w:val="30"/>
          <w:u w:val="single"/>
        </w:rPr>
        <w:t xml:space="preserve"> </w:t>
      </w:r>
      <w:r w:rsidR="000072F8" w:rsidRPr="00C47E98">
        <w:rPr>
          <w:rFonts w:ascii="PT Astra Serif" w:hAnsi="PT Astra Serif"/>
          <w:b/>
          <w:i/>
          <w:sz w:val="30"/>
          <w:szCs w:val="30"/>
          <w:u w:val="single"/>
        </w:rPr>
        <w:t>путевки</w:t>
      </w:r>
      <w:r w:rsidR="008D0D84" w:rsidRPr="00C47E98">
        <w:rPr>
          <w:rFonts w:ascii="PT Astra Serif" w:hAnsi="PT Astra Serif"/>
          <w:b/>
          <w:i/>
          <w:sz w:val="30"/>
          <w:szCs w:val="30"/>
          <w:u w:val="single"/>
        </w:rPr>
        <w:t xml:space="preserve"> </w:t>
      </w:r>
      <w:r w:rsidR="0050011F" w:rsidRPr="00C47E98">
        <w:rPr>
          <w:rFonts w:ascii="PT Astra Serif" w:hAnsi="PT Astra Serif"/>
          <w:b/>
          <w:i/>
          <w:sz w:val="30"/>
          <w:szCs w:val="30"/>
          <w:u w:val="single"/>
        </w:rPr>
        <w:br/>
      </w:r>
      <w:r w:rsidR="008D0D84" w:rsidRPr="00C47E98">
        <w:rPr>
          <w:rFonts w:ascii="PT Astra Serif" w:hAnsi="PT Astra Serif"/>
          <w:sz w:val="30"/>
          <w:szCs w:val="30"/>
        </w:rPr>
        <w:t>для своих детей</w:t>
      </w:r>
      <w:r w:rsidR="000072F8" w:rsidRPr="00C47E98">
        <w:rPr>
          <w:rFonts w:ascii="PT Astra Serif" w:hAnsi="PT Astra Serif"/>
          <w:sz w:val="30"/>
          <w:szCs w:val="30"/>
        </w:rPr>
        <w:t xml:space="preserve"> в оздоровительные лагеря и санатории области.</w:t>
      </w:r>
      <w:r w:rsidRPr="00C47E98">
        <w:rPr>
          <w:rFonts w:ascii="PT Astra Serif" w:hAnsi="PT Astra Serif"/>
          <w:sz w:val="30"/>
          <w:szCs w:val="30"/>
        </w:rPr>
        <w:t xml:space="preserve"> </w:t>
      </w:r>
    </w:p>
    <w:p w:rsidR="00C06845" w:rsidRPr="00C47E98" w:rsidRDefault="00C06845" w:rsidP="00C47E98">
      <w:pPr>
        <w:spacing w:before="120"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C47E98">
        <w:rPr>
          <w:rFonts w:ascii="PT Astra Serif" w:hAnsi="PT Astra Serif"/>
          <w:b/>
          <w:sz w:val="30"/>
          <w:szCs w:val="30"/>
        </w:rPr>
        <w:t>1.</w:t>
      </w:r>
      <w:r w:rsidRPr="00C47E98">
        <w:rPr>
          <w:rFonts w:ascii="PT Astra Serif" w:hAnsi="PT Astra Serif"/>
          <w:sz w:val="30"/>
          <w:szCs w:val="30"/>
        </w:rPr>
        <w:t xml:space="preserve"> Для получения путевок в детские оздоровительные лагеря </w:t>
      </w:r>
      <w:r w:rsidR="00666B0B" w:rsidRPr="00C47E98">
        <w:rPr>
          <w:rFonts w:ascii="PT Astra Serif" w:hAnsi="PT Astra Serif"/>
          <w:sz w:val="30"/>
          <w:szCs w:val="30"/>
        </w:rPr>
        <w:t>родителю (законному представителю) ребенка необходимо обратиться в управление социальной поддержки населения по месту жительства</w:t>
      </w:r>
      <w:r w:rsidR="008A37F6" w:rsidRPr="00C47E98">
        <w:rPr>
          <w:rFonts w:ascii="PT Astra Serif" w:hAnsi="PT Astra Serif"/>
          <w:sz w:val="30"/>
          <w:szCs w:val="30"/>
        </w:rPr>
        <w:t xml:space="preserve">, </w:t>
      </w:r>
      <w:r w:rsidR="00CD69CD" w:rsidRPr="00C47E98">
        <w:rPr>
          <w:rFonts w:ascii="PT Astra Serif" w:hAnsi="PT Astra Serif"/>
          <w:sz w:val="30"/>
          <w:szCs w:val="30"/>
        </w:rPr>
        <w:br/>
      </w:r>
      <w:r w:rsidR="008A37F6" w:rsidRPr="00C47E98">
        <w:rPr>
          <w:rFonts w:ascii="PT Astra Serif" w:hAnsi="PT Astra Serif"/>
          <w:sz w:val="30"/>
          <w:szCs w:val="30"/>
        </w:rPr>
        <w:t>ГКУ СО «КСПН Энгельсского района» (</w:t>
      </w:r>
      <w:proofErr w:type="gramStart"/>
      <w:r w:rsidR="008A37F6" w:rsidRPr="00C47E98">
        <w:rPr>
          <w:rFonts w:ascii="PT Astra Serif" w:hAnsi="PT Astra Serif"/>
          <w:sz w:val="30"/>
          <w:szCs w:val="30"/>
        </w:rPr>
        <w:t>проживающим</w:t>
      </w:r>
      <w:proofErr w:type="gramEnd"/>
      <w:r w:rsidR="008A37F6" w:rsidRPr="00C47E98">
        <w:rPr>
          <w:rFonts w:ascii="PT Astra Serif" w:hAnsi="PT Astra Serif"/>
          <w:sz w:val="30"/>
          <w:szCs w:val="30"/>
        </w:rPr>
        <w:t xml:space="preserve"> в </w:t>
      </w:r>
      <w:proofErr w:type="spellStart"/>
      <w:r w:rsidR="008A37F6" w:rsidRPr="00C47E98">
        <w:rPr>
          <w:rFonts w:ascii="PT Astra Serif" w:hAnsi="PT Astra Serif"/>
          <w:sz w:val="30"/>
          <w:szCs w:val="30"/>
        </w:rPr>
        <w:t>Энгельсском</w:t>
      </w:r>
      <w:proofErr w:type="spellEnd"/>
      <w:r w:rsidR="008A37F6" w:rsidRPr="00C47E98">
        <w:rPr>
          <w:rFonts w:ascii="PT Astra Serif" w:hAnsi="PT Astra Serif"/>
          <w:sz w:val="30"/>
          <w:szCs w:val="30"/>
        </w:rPr>
        <w:t xml:space="preserve"> район</w:t>
      </w:r>
      <w:r w:rsidR="00A46678" w:rsidRPr="00C47E98">
        <w:rPr>
          <w:rFonts w:ascii="PT Astra Serif" w:hAnsi="PT Astra Serif"/>
          <w:sz w:val="30"/>
          <w:szCs w:val="30"/>
        </w:rPr>
        <w:t>е</w:t>
      </w:r>
      <w:r w:rsidR="008A37F6" w:rsidRPr="00C47E98">
        <w:rPr>
          <w:rFonts w:ascii="PT Astra Serif" w:hAnsi="PT Astra Serif"/>
          <w:sz w:val="30"/>
          <w:szCs w:val="30"/>
        </w:rPr>
        <w:t xml:space="preserve"> и г. Энгельсе), ГКУ СО «КСПН г. Саратова» (проживающим в г. Саратове)</w:t>
      </w:r>
      <w:r w:rsidR="00666B0B" w:rsidRPr="00C47E98">
        <w:rPr>
          <w:rFonts w:ascii="PT Astra Serif" w:hAnsi="PT Astra Serif"/>
          <w:sz w:val="30"/>
          <w:szCs w:val="30"/>
        </w:rPr>
        <w:t xml:space="preserve">. С собой необходимо иметь паспорт, свидетельство о рождении/паспорт ребенка (статус </w:t>
      </w:r>
      <w:r w:rsidR="00800C8A" w:rsidRPr="00C47E98">
        <w:rPr>
          <w:rFonts w:ascii="PT Astra Serif" w:hAnsi="PT Astra Serif"/>
          <w:sz w:val="30"/>
          <w:szCs w:val="30"/>
        </w:rPr>
        <w:t xml:space="preserve">семьи подтверждается при </w:t>
      </w:r>
      <w:r w:rsidR="00843B23" w:rsidRPr="00C47E98">
        <w:rPr>
          <w:rFonts w:ascii="PT Astra Serif" w:hAnsi="PT Astra Serif"/>
          <w:sz w:val="30"/>
          <w:szCs w:val="30"/>
        </w:rPr>
        <w:t>выделении</w:t>
      </w:r>
      <w:r w:rsidR="00800C8A" w:rsidRPr="00C47E98">
        <w:rPr>
          <w:rFonts w:ascii="PT Astra Serif" w:hAnsi="PT Astra Serif"/>
          <w:sz w:val="30"/>
          <w:szCs w:val="30"/>
        </w:rPr>
        <w:t xml:space="preserve"> </w:t>
      </w:r>
      <w:r w:rsidR="00843B23" w:rsidRPr="00C47E98">
        <w:rPr>
          <w:rFonts w:ascii="PT Astra Serif" w:hAnsi="PT Astra Serif"/>
          <w:sz w:val="30"/>
          <w:szCs w:val="30"/>
        </w:rPr>
        <w:t>путевки)</w:t>
      </w:r>
    </w:p>
    <w:p w:rsidR="008D0D84" w:rsidRPr="00C47E98" w:rsidRDefault="008D0D84" w:rsidP="002458EF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C47E98">
        <w:rPr>
          <w:rFonts w:ascii="PT Astra Serif" w:hAnsi="PT Astra Serif"/>
          <w:sz w:val="30"/>
          <w:szCs w:val="30"/>
        </w:rPr>
        <w:t xml:space="preserve">В детские оздоровительные лагеря путевки предоставляются </w:t>
      </w:r>
      <w:proofErr w:type="gramStart"/>
      <w:r w:rsidRPr="00C47E98">
        <w:rPr>
          <w:rFonts w:ascii="PT Astra Serif" w:hAnsi="PT Astra Serif"/>
          <w:sz w:val="30"/>
          <w:szCs w:val="30"/>
        </w:rPr>
        <w:t>для</w:t>
      </w:r>
      <w:proofErr w:type="gramEnd"/>
      <w:r w:rsidRPr="00C47E98">
        <w:rPr>
          <w:rFonts w:ascii="PT Astra Serif" w:hAnsi="PT Astra Serif"/>
          <w:sz w:val="30"/>
          <w:szCs w:val="30"/>
        </w:rPr>
        <w:t xml:space="preserve">: </w:t>
      </w:r>
    </w:p>
    <w:p w:rsidR="00D15292" w:rsidRPr="00C47E98" w:rsidRDefault="00D15292" w:rsidP="002458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>детей-сирот;</w:t>
      </w:r>
    </w:p>
    <w:p w:rsidR="00D15292" w:rsidRPr="00C47E98" w:rsidRDefault="00D15292" w:rsidP="002458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>детей, оставшихся без попечения родителей;</w:t>
      </w:r>
    </w:p>
    <w:p w:rsidR="00D15292" w:rsidRPr="00C47E98" w:rsidRDefault="00D15292" w:rsidP="002458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>детей-инвалидов;</w:t>
      </w:r>
    </w:p>
    <w:p w:rsidR="00D15292" w:rsidRPr="00C47E9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 xml:space="preserve">детей с ограниченными возможностями здоровья, то есть имеющие недостатки в физическом и (или) психическом развитии; </w:t>
      </w:r>
    </w:p>
    <w:p w:rsidR="00D15292" w:rsidRPr="00C47E9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 xml:space="preserve">детей - жертв вооруженных и межнациональных конфликтов, экологических и техногенных катастроф, стихийных бедствий; </w:t>
      </w:r>
    </w:p>
    <w:p w:rsidR="00D15292" w:rsidRPr="00C47E9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 xml:space="preserve">детей из семей беженцев и вынужденных переселенцев; </w:t>
      </w:r>
    </w:p>
    <w:p w:rsidR="00D15292" w:rsidRPr="00C47E9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>детей, оказавшихся в экстремальных условиях;</w:t>
      </w:r>
    </w:p>
    <w:p w:rsidR="00D15292" w:rsidRPr="00C47E9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>детей - жертвы насилия;</w:t>
      </w:r>
    </w:p>
    <w:p w:rsidR="00D15292" w:rsidRPr="00C47E9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>детей из семей, находящихся в социально-опасном положении</w:t>
      </w:r>
      <w:r w:rsidR="004854C6" w:rsidRPr="00C47E98">
        <w:rPr>
          <w:rFonts w:ascii="PT Astra Serif" w:hAnsi="PT Astra Serif" w:cs="Times New Roman"/>
          <w:sz w:val="30"/>
          <w:szCs w:val="30"/>
        </w:rPr>
        <w:t xml:space="preserve"> и состоящих на всех видах профилактического контроля</w:t>
      </w:r>
      <w:r w:rsidRPr="00C47E98">
        <w:rPr>
          <w:rFonts w:ascii="PT Astra Serif" w:hAnsi="PT Astra Serif" w:cs="Times New Roman"/>
          <w:sz w:val="30"/>
          <w:szCs w:val="30"/>
        </w:rPr>
        <w:t>;</w:t>
      </w:r>
    </w:p>
    <w:p w:rsidR="00D15292" w:rsidRPr="00C47E9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>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</w:p>
    <w:p w:rsidR="00D15292" w:rsidRPr="00C47E9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>дет</w:t>
      </w:r>
      <w:r w:rsidR="00620B80" w:rsidRPr="00C47E98">
        <w:rPr>
          <w:rFonts w:ascii="PT Astra Serif" w:hAnsi="PT Astra Serif" w:cs="Times New Roman"/>
          <w:sz w:val="30"/>
          <w:szCs w:val="30"/>
        </w:rPr>
        <w:t>ей</w:t>
      </w:r>
      <w:r w:rsidRPr="00C47E98">
        <w:rPr>
          <w:rFonts w:ascii="PT Astra Serif" w:hAnsi="PT Astra Serif" w:cs="Times New Roman"/>
          <w:sz w:val="30"/>
          <w:szCs w:val="30"/>
        </w:rPr>
        <w:t>, проживающи</w:t>
      </w:r>
      <w:r w:rsidR="00620B80" w:rsidRPr="00C47E98">
        <w:rPr>
          <w:rFonts w:ascii="PT Astra Serif" w:hAnsi="PT Astra Serif" w:cs="Times New Roman"/>
          <w:sz w:val="30"/>
          <w:szCs w:val="30"/>
        </w:rPr>
        <w:t>х</w:t>
      </w:r>
      <w:r w:rsidRPr="00C47E98">
        <w:rPr>
          <w:rFonts w:ascii="PT Astra Serif" w:hAnsi="PT Astra Serif" w:cs="Times New Roman"/>
          <w:sz w:val="30"/>
          <w:szCs w:val="30"/>
        </w:rPr>
        <w:t xml:space="preserve"> в малоимущих семьях;</w:t>
      </w:r>
    </w:p>
    <w:p w:rsidR="00AD0C5D" w:rsidRPr="00C47E98" w:rsidRDefault="00AD0C5D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C47E98">
        <w:rPr>
          <w:rFonts w:ascii="PT Astra Serif" w:hAnsi="PT Astra Serif" w:cs="Times New Roman"/>
          <w:sz w:val="30"/>
          <w:szCs w:val="30"/>
        </w:rPr>
        <w:t xml:space="preserve">детей из </w:t>
      </w:r>
      <w:r w:rsidR="00FB215C" w:rsidRPr="00C47E98">
        <w:rPr>
          <w:rFonts w:ascii="PT Astra Serif" w:hAnsi="PT Astra Serif" w:cs="Times New Roman"/>
          <w:sz w:val="30"/>
          <w:szCs w:val="30"/>
        </w:rPr>
        <w:t xml:space="preserve">семей со среднедушевым доходом, не превышающим </w:t>
      </w:r>
      <w:r w:rsidR="00FB215C" w:rsidRPr="00C47E98">
        <w:rPr>
          <w:rFonts w:ascii="PT Astra Serif" w:hAnsi="PT Astra Serif" w:cs="Times New Roman"/>
          <w:sz w:val="30"/>
          <w:szCs w:val="30"/>
        </w:rPr>
        <w:br/>
        <w:t>1,5-кратную величину прожиточного минимума на душу населения, установленную на территории Саратовской области</w:t>
      </w:r>
      <w:r w:rsidR="003D571A" w:rsidRPr="00C47E98">
        <w:rPr>
          <w:rFonts w:ascii="PT Astra Serif" w:hAnsi="PT Astra Serif" w:cs="Times New Roman"/>
          <w:sz w:val="30"/>
          <w:szCs w:val="30"/>
        </w:rPr>
        <w:t>;</w:t>
      </w:r>
    </w:p>
    <w:p w:rsidR="00D15292" w:rsidRPr="00C47E98" w:rsidRDefault="00D15292" w:rsidP="00D15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C47E98">
        <w:rPr>
          <w:rFonts w:ascii="PT Astra Serif" w:hAnsi="PT Astra Serif"/>
          <w:color w:val="22272F"/>
          <w:sz w:val="30"/>
          <w:szCs w:val="30"/>
        </w:rPr>
        <w:t>дет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ей</w:t>
      </w:r>
      <w:r w:rsidRPr="00C47E98">
        <w:rPr>
          <w:rFonts w:ascii="PT Astra Serif" w:hAnsi="PT Astra Serif"/>
          <w:color w:val="22272F"/>
          <w:sz w:val="30"/>
          <w:szCs w:val="30"/>
        </w:rPr>
        <w:t>, несовершеннолетних братьев и сестер военнослужащих, лиц, проходивших службу в войсках национальной гвардии Российской Федерации и имевших специальное звание полиции, ставших инвалидами, погибших (умерших) при участии в специальной военной операции на территориях Донецкой Народной Республики, Луганской Народной Республики и Украины;</w:t>
      </w:r>
    </w:p>
    <w:p w:rsidR="006400DD" w:rsidRPr="00C47E98" w:rsidRDefault="00D15292" w:rsidP="009224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C47E98">
        <w:rPr>
          <w:rFonts w:ascii="PT Astra Serif" w:hAnsi="PT Astra Serif"/>
          <w:color w:val="22272F"/>
          <w:sz w:val="30"/>
          <w:szCs w:val="30"/>
        </w:rPr>
        <w:t>дет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ей</w:t>
      </w:r>
      <w:r w:rsidRPr="00C47E98">
        <w:rPr>
          <w:rFonts w:ascii="PT Astra Serif" w:hAnsi="PT Astra Serif"/>
          <w:color w:val="22272F"/>
          <w:sz w:val="30"/>
          <w:szCs w:val="30"/>
        </w:rPr>
        <w:t xml:space="preserve"> граждан,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проживающих в Саратовской области;</w:t>
      </w:r>
    </w:p>
    <w:p w:rsidR="00D15292" w:rsidRPr="00C47E98" w:rsidRDefault="00D15292" w:rsidP="00D15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C47E98">
        <w:rPr>
          <w:rFonts w:ascii="PT Astra Serif" w:hAnsi="PT Astra Serif"/>
          <w:color w:val="22272F"/>
          <w:sz w:val="30"/>
          <w:szCs w:val="30"/>
        </w:rPr>
        <w:lastRenderedPageBreak/>
        <w:t>несовершеннолетни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х</w:t>
      </w:r>
      <w:r w:rsidRPr="00C47E98">
        <w:rPr>
          <w:rFonts w:ascii="PT Astra Serif" w:hAnsi="PT Astra Serif"/>
          <w:color w:val="22272F"/>
          <w:sz w:val="30"/>
          <w:szCs w:val="30"/>
        </w:rPr>
        <w:t xml:space="preserve"> член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ов</w:t>
      </w:r>
      <w:r w:rsidRPr="00C47E98">
        <w:rPr>
          <w:rFonts w:ascii="PT Astra Serif" w:hAnsi="PT Astra Serif"/>
          <w:color w:val="22272F"/>
          <w:sz w:val="30"/>
          <w:szCs w:val="30"/>
        </w:rPr>
        <w:t xml:space="preserve"> сем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ей</w:t>
      </w:r>
      <w:r w:rsidRPr="00C47E98">
        <w:rPr>
          <w:rFonts w:ascii="PT Astra Serif" w:hAnsi="PT Astra Serif"/>
          <w:color w:val="22272F"/>
          <w:sz w:val="30"/>
          <w:szCs w:val="30"/>
        </w:rPr>
        <w:t xml:space="preserve"> граждан, заключивших </w:t>
      </w:r>
      <w:r w:rsidRPr="00C47E98">
        <w:rPr>
          <w:rFonts w:ascii="PT Astra Serif" w:hAnsi="PT Astra Serif"/>
          <w:color w:val="22272F"/>
          <w:sz w:val="30"/>
          <w:szCs w:val="30"/>
        </w:rPr>
        <w:br/>
        <w:t>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проживающих в Саратовской области;</w:t>
      </w:r>
    </w:p>
    <w:p w:rsidR="00D15292" w:rsidRPr="00C47E98" w:rsidRDefault="00D15292" w:rsidP="00D15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C47E98">
        <w:rPr>
          <w:rFonts w:ascii="PT Astra Serif" w:hAnsi="PT Astra Serif"/>
          <w:color w:val="22272F"/>
          <w:sz w:val="30"/>
          <w:szCs w:val="30"/>
        </w:rPr>
        <w:t>несовершеннолетни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х</w:t>
      </w:r>
      <w:r w:rsidRPr="00C47E98">
        <w:rPr>
          <w:rFonts w:ascii="PT Astra Serif" w:hAnsi="PT Astra Serif"/>
          <w:color w:val="22272F"/>
          <w:sz w:val="30"/>
          <w:szCs w:val="30"/>
        </w:rPr>
        <w:t xml:space="preserve"> член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ов</w:t>
      </w:r>
      <w:r w:rsidRPr="00C47E98">
        <w:rPr>
          <w:rFonts w:ascii="PT Astra Serif" w:hAnsi="PT Astra Serif"/>
          <w:color w:val="22272F"/>
          <w:sz w:val="30"/>
          <w:szCs w:val="30"/>
        </w:rPr>
        <w:t xml:space="preserve"> сем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ей</w:t>
      </w:r>
      <w:r w:rsidRPr="00C47E98">
        <w:rPr>
          <w:rFonts w:ascii="PT Astra Serif" w:hAnsi="PT Astra Serif"/>
          <w:color w:val="22272F"/>
          <w:sz w:val="30"/>
          <w:szCs w:val="30"/>
        </w:rPr>
        <w:t xml:space="preserve"> сотрудников Следственного комитета Российской Федерации, 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проживающих на территории Саратовской области;</w:t>
      </w:r>
    </w:p>
    <w:p w:rsidR="00D15292" w:rsidRPr="00C47E98" w:rsidRDefault="00D15292" w:rsidP="00AC62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C47E98">
        <w:rPr>
          <w:rFonts w:ascii="PT Astra Serif" w:hAnsi="PT Astra Serif"/>
          <w:color w:val="22272F"/>
          <w:sz w:val="30"/>
          <w:szCs w:val="30"/>
        </w:rPr>
        <w:t>несовершеннолетни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 xml:space="preserve">х </w:t>
      </w:r>
      <w:r w:rsidRPr="00C47E98">
        <w:rPr>
          <w:rFonts w:ascii="PT Astra Serif" w:hAnsi="PT Astra Serif"/>
          <w:color w:val="22272F"/>
          <w:sz w:val="30"/>
          <w:szCs w:val="30"/>
        </w:rPr>
        <w:t>член</w:t>
      </w:r>
      <w:r w:rsidR="00620B80" w:rsidRPr="00C47E98">
        <w:rPr>
          <w:rFonts w:ascii="PT Astra Serif" w:hAnsi="PT Astra Serif"/>
          <w:color w:val="22272F"/>
          <w:sz w:val="30"/>
          <w:szCs w:val="30"/>
        </w:rPr>
        <w:t>ов</w:t>
      </w:r>
      <w:r w:rsidRPr="00C47E98">
        <w:rPr>
          <w:rFonts w:ascii="PT Astra Serif" w:hAnsi="PT Astra Serif"/>
          <w:color w:val="22272F"/>
          <w:sz w:val="30"/>
          <w:szCs w:val="30"/>
        </w:rPr>
        <w:t xml:space="preserve"> семей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5A5EAA" w:rsidRPr="00C47E98" w:rsidRDefault="00843B23" w:rsidP="00C47E98">
      <w:pPr>
        <w:spacing w:before="120"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C47E98">
        <w:rPr>
          <w:rFonts w:ascii="PT Astra Serif" w:hAnsi="PT Astra Serif"/>
          <w:b/>
          <w:sz w:val="30"/>
          <w:szCs w:val="30"/>
        </w:rPr>
        <w:t>2.</w:t>
      </w:r>
      <w:r w:rsidRPr="00C47E98">
        <w:rPr>
          <w:rFonts w:ascii="PT Astra Serif" w:hAnsi="PT Astra Serif"/>
          <w:sz w:val="30"/>
          <w:szCs w:val="30"/>
        </w:rPr>
        <w:t xml:space="preserve"> </w:t>
      </w:r>
      <w:r w:rsidR="005A5EAA" w:rsidRPr="00C47E98">
        <w:rPr>
          <w:rFonts w:ascii="PT Astra Serif" w:hAnsi="PT Astra Serif"/>
          <w:sz w:val="30"/>
          <w:szCs w:val="30"/>
        </w:rPr>
        <w:t xml:space="preserve">Для получения путевки в санаторно-курортные организации области </w:t>
      </w:r>
      <w:r w:rsidR="008C7705" w:rsidRPr="00C47E98">
        <w:rPr>
          <w:rFonts w:ascii="PT Astra Serif" w:hAnsi="PT Astra Serif"/>
          <w:sz w:val="30"/>
          <w:szCs w:val="30"/>
        </w:rPr>
        <w:t>родителю (законному представителю) ребенка необходимо обратиться в управление социальной поддержки населения по месту жительства</w:t>
      </w:r>
      <w:r w:rsidR="00D87A76" w:rsidRPr="00C47E98">
        <w:rPr>
          <w:rFonts w:ascii="PT Astra Serif" w:hAnsi="PT Astra Serif"/>
          <w:sz w:val="30"/>
          <w:szCs w:val="30"/>
        </w:rPr>
        <w:t>,</w:t>
      </w:r>
      <w:r w:rsidR="008A37F6" w:rsidRPr="00C47E98">
        <w:rPr>
          <w:rFonts w:ascii="PT Astra Serif" w:hAnsi="PT Astra Serif"/>
          <w:sz w:val="30"/>
          <w:szCs w:val="30"/>
        </w:rPr>
        <w:t xml:space="preserve"> ГКУ СО «КСПН Энгельсского района» (</w:t>
      </w:r>
      <w:proofErr w:type="gramStart"/>
      <w:r w:rsidR="008A37F6" w:rsidRPr="00C47E98">
        <w:rPr>
          <w:rFonts w:ascii="PT Astra Serif" w:hAnsi="PT Astra Serif"/>
          <w:sz w:val="30"/>
          <w:szCs w:val="30"/>
        </w:rPr>
        <w:t>проживающим</w:t>
      </w:r>
      <w:proofErr w:type="gramEnd"/>
      <w:r w:rsidR="008A37F6" w:rsidRPr="00C47E98">
        <w:rPr>
          <w:rFonts w:ascii="PT Astra Serif" w:hAnsi="PT Astra Serif"/>
          <w:sz w:val="30"/>
          <w:szCs w:val="30"/>
        </w:rPr>
        <w:t xml:space="preserve"> в </w:t>
      </w:r>
      <w:proofErr w:type="spellStart"/>
      <w:r w:rsidR="008A37F6" w:rsidRPr="00C47E98">
        <w:rPr>
          <w:rFonts w:ascii="PT Astra Serif" w:hAnsi="PT Astra Serif"/>
          <w:sz w:val="30"/>
          <w:szCs w:val="30"/>
        </w:rPr>
        <w:t>Энгельсском</w:t>
      </w:r>
      <w:proofErr w:type="spellEnd"/>
      <w:r w:rsidR="008A37F6" w:rsidRPr="00C47E98">
        <w:rPr>
          <w:rFonts w:ascii="PT Astra Serif" w:hAnsi="PT Astra Serif"/>
          <w:sz w:val="30"/>
          <w:szCs w:val="30"/>
        </w:rPr>
        <w:t xml:space="preserve"> район</w:t>
      </w:r>
      <w:r w:rsidR="00A46678" w:rsidRPr="00C47E98">
        <w:rPr>
          <w:rFonts w:ascii="PT Astra Serif" w:hAnsi="PT Astra Serif"/>
          <w:sz w:val="30"/>
          <w:szCs w:val="30"/>
        </w:rPr>
        <w:t>е</w:t>
      </w:r>
      <w:r w:rsidR="008A37F6" w:rsidRPr="00C47E98">
        <w:rPr>
          <w:rFonts w:ascii="PT Astra Serif" w:hAnsi="PT Astra Serif"/>
          <w:sz w:val="30"/>
          <w:szCs w:val="30"/>
        </w:rPr>
        <w:t xml:space="preserve"> и г. Энгельсе), ГКУ СО «КСПН г. Саратова» (проживающим в г. Саратове)</w:t>
      </w:r>
      <w:r w:rsidR="008C7705" w:rsidRPr="00C47E98">
        <w:rPr>
          <w:rFonts w:ascii="PT Astra Serif" w:hAnsi="PT Astra Serif"/>
          <w:sz w:val="30"/>
          <w:szCs w:val="30"/>
        </w:rPr>
        <w:t>. С собой необходимо иметь паспорт, свидетельс</w:t>
      </w:r>
      <w:r w:rsidR="00962763" w:rsidRPr="00C47E98">
        <w:rPr>
          <w:rFonts w:ascii="PT Astra Serif" w:hAnsi="PT Astra Serif"/>
          <w:sz w:val="30"/>
          <w:szCs w:val="30"/>
        </w:rPr>
        <w:t>тво о рождении/паспорт ребенка,</w:t>
      </w:r>
      <w:r w:rsidR="008C7705" w:rsidRPr="00C47E98">
        <w:rPr>
          <w:rFonts w:ascii="PT Astra Serif" w:hAnsi="PT Astra Serif"/>
          <w:sz w:val="30"/>
          <w:szCs w:val="30"/>
        </w:rPr>
        <w:t xml:space="preserve"> </w:t>
      </w:r>
      <w:r w:rsidR="005A5EAA" w:rsidRPr="00C47E98">
        <w:rPr>
          <w:rFonts w:ascii="PT Astra Serif" w:hAnsi="PT Astra Serif"/>
          <w:sz w:val="30"/>
          <w:szCs w:val="30"/>
        </w:rPr>
        <w:t>справку о нуждаемости в санаторно-курортном лечении по форме 070</w:t>
      </w:r>
      <w:proofErr w:type="gramStart"/>
      <w:r w:rsidR="005A5EAA" w:rsidRPr="00C47E98">
        <w:rPr>
          <w:rFonts w:ascii="PT Astra Serif" w:hAnsi="PT Astra Serif"/>
          <w:sz w:val="30"/>
          <w:szCs w:val="30"/>
        </w:rPr>
        <w:t>/У</w:t>
      </w:r>
      <w:proofErr w:type="gramEnd"/>
      <w:r w:rsidR="005A5EAA" w:rsidRPr="00C47E98">
        <w:rPr>
          <w:rFonts w:ascii="PT Astra Serif" w:hAnsi="PT Astra Serif"/>
          <w:sz w:val="30"/>
          <w:szCs w:val="30"/>
        </w:rPr>
        <w:t xml:space="preserve"> (выдается педиатром).</w:t>
      </w:r>
    </w:p>
    <w:p w:rsidR="00410A88" w:rsidRDefault="00410A88" w:rsidP="00C700A2">
      <w:pPr>
        <w:spacing w:before="120" w:after="12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C47E98">
        <w:rPr>
          <w:rFonts w:ascii="PT Astra Serif" w:hAnsi="PT Astra Serif"/>
          <w:sz w:val="30"/>
          <w:szCs w:val="30"/>
        </w:rPr>
        <w:t xml:space="preserve">3. </w:t>
      </w:r>
      <w:proofErr w:type="gramStart"/>
      <w:r w:rsidR="008B240C" w:rsidRPr="00C47E98">
        <w:rPr>
          <w:rFonts w:ascii="PT Astra Serif" w:hAnsi="PT Astra Serif"/>
          <w:sz w:val="30"/>
          <w:szCs w:val="30"/>
        </w:rPr>
        <w:t>Дополнительн</w:t>
      </w:r>
      <w:r w:rsidR="005D4EF3" w:rsidRPr="00C47E98">
        <w:rPr>
          <w:rFonts w:ascii="PT Astra Serif" w:hAnsi="PT Astra Serif"/>
          <w:sz w:val="30"/>
          <w:szCs w:val="30"/>
        </w:rPr>
        <w:t>ая</w:t>
      </w:r>
      <w:r w:rsidR="00167CEC" w:rsidRPr="00C47E98">
        <w:rPr>
          <w:rFonts w:ascii="PT Astra Serif" w:hAnsi="PT Astra Serif"/>
          <w:sz w:val="30"/>
          <w:szCs w:val="30"/>
        </w:rPr>
        <w:t xml:space="preserve"> мера социальной поддержки</w:t>
      </w:r>
      <w:r w:rsidR="008B240C" w:rsidRPr="00C47E98">
        <w:rPr>
          <w:rFonts w:ascii="PT Astra Serif" w:hAnsi="PT Astra Serif"/>
          <w:sz w:val="30"/>
          <w:szCs w:val="30"/>
        </w:rPr>
        <w:t xml:space="preserve"> </w:t>
      </w:r>
      <w:r w:rsidR="001E3388" w:rsidRPr="00C47E98">
        <w:rPr>
          <w:rFonts w:ascii="PT Astra Serif" w:hAnsi="PT Astra Serif"/>
          <w:sz w:val="30"/>
          <w:szCs w:val="30"/>
        </w:rPr>
        <w:t xml:space="preserve">предусматривает </w:t>
      </w:r>
      <w:r w:rsidR="008B240C" w:rsidRPr="00C47E98">
        <w:rPr>
          <w:rFonts w:ascii="PT Astra Serif" w:hAnsi="PT Astra Serif"/>
          <w:sz w:val="30"/>
          <w:szCs w:val="30"/>
        </w:rPr>
        <w:t xml:space="preserve">возможность </w:t>
      </w:r>
      <w:r w:rsidR="005D4EF3" w:rsidRPr="00C47E98">
        <w:rPr>
          <w:rFonts w:ascii="PT Astra Serif" w:hAnsi="PT Astra Serif"/>
          <w:sz w:val="30"/>
          <w:szCs w:val="30"/>
        </w:rPr>
        <w:t>получ</w:t>
      </w:r>
      <w:r w:rsidR="001E3388" w:rsidRPr="00C47E98">
        <w:rPr>
          <w:rFonts w:ascii="PT Astra Serif" w:hAnsi="PT Astra Serif"/>
          <w:sz w:val="30"/>
          <w:szCs w:val="30"/>
        </w:rPr>
        <w:t>ения</w:t>
      </w:r>
      <w:r w:rsidR="005D4EF3" w:rsidRPr="00C47E98">
        <w:rPr>
          <w:rFonts w:ascii="PT Astra Serif" w:hAnsi="PT Astra Serif"/>
          <w:sz w:val="30"/>
          <w:szCs w:val="30"/>
        </w:rPr>
        <w:t xml:space="preserve"> компенсаци</w:t>
      </w:r>
      <w:r w:rsidR="002E01C6">
        <w:rPr>
          <w:rFonts w:ascii="PT Astra Serif" w:hAnsi="PT Astra Serif"/>
          <w:sz w:val="30"/>
          <w:szCs w:val="30"/>
        </w:rPr>
        <w:t>и</w:t>
      </w:r>
      <w:r w:rsidR="005D4EF3" w:rsidRPr="00C47E98">
        <w:rPr>
          <w:rFonts w:ascii="PT Astra Serif" w:hAnsi="PT Astra Serif"/>
          <w:sz w:val="30"/>
          <w:szCs w:val="30"/>
        </w:rPr>
        <w:t xml:space="preserve"> стоимости самостоятельно приобретенной оздоровительной путевки в организацию отдыха детей и их оздоровления сезонного действия, детский лагерь палаточного типа, расположенные на территории области и включенные в реестр организаций отдыха детей и их оздоровления Саратовской области, в размере 50 процентов средней стоимости путевки в стационарные организации отдыха и оздоровления детей, установленной Правительством области на</w:t>
      </w:r>
      <w:proofErr w:type="gramEnd"/>
      <w:r w:rsidR="005D4EF3" w:rsidRPr="00C47E98">
        <w:rPr>
          <w:rFonts w:ascii="PT Astra Serif" w:hAnsi="PT Astra Serif"/>
          <w:sz w:val="30"/>
          <w:szCs w:val="30"/>
        </w:rPr>
        <w:t xml:space="preserve"> текущий календарный год (</w:t>
      </w:r>
      <w:r w:rsidR="00726AB0" w:rsidRPr="00C47E98">
        <w:rPr>
          <w:rFonts w:ascii="PT Astra Serif" w:hAnsi="PT Astra Serif"/>
          <w:sz w:val="30"/>
          <w:szCs w:val="30"/>
        </w:rPr>
        <w:t xml:space="preserve">Постановление Правительства </w:t>
      </w:r>
      <w:proofErr w:type="gramStart"/>
      <w:r w:rsidR="00726AB0" w:rsidRPr="00C47E98">
        <w:rPr>
          <w:rFonts w:ascii="PT Astra Serif" w:hAnsi="PT Astra Serif"/>
          <w:sz w:val="30"/>
          <w:szCs w:val="30"/>
        </w:rPr>
        <w:t>Саратовской</w:t>
      </w:r>
      <w:proofErr w:type="gramEnd"/>
      <w:r w:rsidR="00726AB0" w:rsidRPr="00C47E98">
        <w:rPr>
          <w:rFonts w:ascii="PT Astra Serif" w:hAnsi="PT Astra Serif"/>
          <w:sz w:val="30"/>
          <w:szCs w:val="30"/>
        </w:rPr>
        <w:t xml:space="preserve"> области от 27.12.2023 № 1239-П</w:t>
      </w:r>
      <w:r w:rsidR="005D4EF3" w:rsidRPr="00C47E98">
        <w:rPr>
          <w:rFonts w:ascii="PT Astra Serif" w:hAnsi="PT Astra Serif"/>
          <w:sz w:val="30"/>
          <w:szCs w:val="30"/>
        </w:rPr>
        <w:t>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076"/>
      </w:tblGrid>
      <w:tr w:rsidR="00C47E98" w:rsidTr="00C700A2">
        <w:tc>
          <w:tcPr>
            <w:tcW w:w="6345" w:type="dxa"/>
          </w:tcPr>
          <w:p w:rsidR="00C47E98" w:rsidRPr="00CB63EA" w:rsidRDefault="00C47E98" w:rsidP="00BA2497">
            <w:pPr>
              <w:spacing w:before="120" w:after="120"/>
              <w:jc w:val="center"/>
              <w:rPr>
                <w:rFonts w:ascii="PT Astra Serif" w:hAnsi="PT Astra Serif"/>
                <w:b/>
                <w:sz w:val="32"/>
                <w:szCs w:val="30"/>
              </w:rPr>
            </w:pPr>
            <w:r w:rsidRPr="00CB63EA">
              <w:rPr>
                <w:rFonts w:ascii="PT Astra Serif" w:hAnsi="PT Astra Serif"/>
                <w:b/>
                <w:sz w:val="32"/>
                <w:szCs w:val="30"/>
              </w:rPr>
              <w:t>Подробная информация размещена на сайте министерства труда и социальной защиты Саратовской области:</w:t>
            </w:r>
          </w:p>
          <w:p w:rsidR="00C47E98" w:rsidRDefault="00C47E98" w:rsidP="00BA2497">
            <w:pPr>
              <w:jc w:val="center"/>
              <w:rPr>
                <w:rFonts w:ascii="PT Astra Serif" w:hAnsi="PT Astra Serif"/>
                <w:sz w:val="30"/>
                <w:szCs w:val="30"/>
              </w:rPr>
            </w:pPr>
            <w:r w:rsidRPr="00CB63EA">
              <w:rPr>
                <w:rFonts w:ascii="PT Astra Serif" w:hAnsi="PT Astra Serif"/>
                <w:b/>
                <w:sz w:val="32"/>
                <w:szCs w:val="30"/>
              </w:rPr>
              <w:t>https://social.saratov.gov.ru/deti_ozdorovlenie_zanjatost/</w:t>
            </w:r>
          </w:p>
        </w:tc>
        <w:tc>
          <w:tcPr>
            <w:tcW w:w="4076" w:type="dxa"/>
          </w:tcPr>
          <w:p w:rsidR="00C47E98" w:rsidRDefault="00C47E98" w:rsidP="00C47E98">
            <w:pPr>
              <w:spacing w:before="120"/>
              <w:jc w:val="center"/>
              <w:rPr>
                <w:rFonts w:ascii="PT Astra Serif" w:hAnsi="PT Astra Serif"/>
                <w:sz w:val="30"/>
                <w:szCs w:val="30"/>
              </w:rPr>
            </w:pPr>
            <w:r w:rsidRPr="00A46678">
              <w:rPr>
                <w:rFonts w:ascii="PT Astra Serif" w:hAnsi="PT Astra Serif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462B481" wp14:editId="29B37628">
                  <wp:extent cx="1473958" cy="1473958"/>
                  <wp:effectExtent l="0" t="0" r="0" b="0"/>
                  <wp:docPr id="1" name="Рисунок 1" descr="C:\Users\SvincovDV\Downloads\Сайт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incovDV\Downloads\Сайт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958" cy="147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E98" w:rsidRPr="00C47E98" w:rsidRDefault="00C47E98" w:rsidP="00C700A2">
      <w:pPr>
        <w:spacing w:before="120" w:after="0" w:line="240" w:lineRule="auto"/>
        <w:jc w:val="both"/>
        <w:rPr>
          <w:rFonts w:ascii="PT Astra Serif" w:hAnsi="PT Astra Serif"/>
          <w:sz w:val="30"/>
          <w:szCs w:val="30"/>
        </w:rPr>
      </w:pPr>
    </w:p>
    <w:sectPr w:rsidR="00C47E98" w:rsidRPr="00C47E98" w:rsidSect="00C47E98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83" w:rsidRDefault="00934D83" w:rsidP="002458EF">
      <w:pPr>
        <w:spacing w:after="0" w:line="240" w:lineRule="auto"/>
      </w:pPr>
      <w:r>
        <w:separator/>
      </w:r>
    </w:p>
  </w:endnote>
  <w:endnote w:type="continuationSeparator" w:id="0">
    <w:p w:rsidR="00934D83" w:rsidRDefault="00934D83" w:rsidP="002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83" w:rsidRDefault="00934D83" w:rsidP="002458EF">
      <w:pPr>
        <w:spacing w:after="0" w:line="240" w:lineRule="auto"/>
      </w:pPr>
      <w:r>
        <w:separator/>
      </w:r>
    </w:p>
  </w:footnote>
  <w:footnote w:type="continuationSeparator" w:id="0">
    <w:p w:rsidR="00934D83" w:rsidRDefault="00934D83" w:rsidP="0024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22"/>
    <w:multiLevelType w:val="hybridMultilevel"/>
    <w:tmpl w:val="D25C9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C36C9"/>
    <w:multiLevelType w:val="hybridMultilevel"/>
    <w:tmpl w:val="C1CA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5DD3"/>
    <w:multiLevelType w:val="hybridMultilevel"/>
    <w:tmpl w:val="C0BC846A"/>
    <w:lvl w:ilvl="0" w:tplc="8A1CD5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D52679"/>
    <w:multiLevelType w:val="hybridMultilevel"/>
    <w:tmpl w:val="4E625F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76"/>
    <w:rsid w:val="000072F8"/>
    <w:rsid w:val="000B0E46"/>
    <w:rsid w:val="000B5C0B"/>
    <w:rsid w:val="000D3D16"/>
    <w:rsid w:val="000D4194"/>
    <w:rsid w:val="000E3F6C"/>
    <w:rsid w:val="000F208F"/>
    <w:rsid w:val="00155938"/>
    <w:rsid w:val="00167CEC"/>
    <w:rsid w:val="0018044E"/>
    <w:rsid w:val="001B3068"/>
    <w:rsid w:val="001D37D1"/>
    <w:rsid w:val="001D5663"/>
    <w:rsid w:val="001E3388"/>
    <w:rsid w:val="001F2CEF"/>
    <w:rsid w:val="00200BAE"/>
    <w:rsid w:val="00202910"/>
    <w:rsid w:val="002161EE"/>
    <w:rsid w:val="00221B59"/>
    <w:rsid w:val="002458EF"/>
    <w:rsid w:val="002524B6"/>
    <w:rsid w:val="00256B9F"/>
    <w:rsid w:val="00287A2F"/>
    <w:rsid w:val="002A1D6C"/>
    <w:rsid w:val="002E01C6"/>
    <w:rsid w:val="00316ADA"/>
    <w:rsid w:val="00332BC5"/>
    <w:rsid w:val="003563DC"/>
    <w:rsid w:val="003A6434"/>
    <w:rsid w:val="003D571A"/>
    <w:rsid w:val="00410A88"/>
    <w:rsid w:val="00425FDD"/>
    <w:rsid w:val="0043106E"/>
    <w:rsid w:val="004606AD"/>
    <w:rsid w:val="00471FCE"/>
    <w:rsid w:val="004728DC"/>
    <w:rsid w:val="004854C6"/>
    <w:rsid w:val="004C35E2"/>
    <w:rsid w:val="004E5E92"/>
    <w:rsid w:val="004F1176"/>
    <w:rsid w:val="0050011F"/>
    <w:rsid w:val="00503B16"/>
    <w:rsid w:val="00555EC7"/>
    <w:rsid w:val="00556599"/>
    <w:rsid w:val="0055673F"/>
    <w:rsid w:val="0055698D"/>
    <w:rsid w:val="00561D5C"/>
    <w:rsid w:val="00583E80"/>
    <w:rsid w:val="00586D7C"/>
    <w:rsid w:val="005A044E"/>
    <w:rsid w:val="005A5EAA"/>
    <w:rsid w:val="005D4EF3"/>
    <w:rsid w:val="005D513C"/>
    <w:rsid w:val="0061181C"/>
    <w:rsid w:val="00620B80"/>
    <w:rsid w:val="00624DB3"/>
    <w:rsid w:val="006400DD"/>
    <w:rsid w:val="006645C5"/>
    <w:rsid w:val="00666B0B"/>
    <w:rsid w:val="00667848"/>
    <w:rsid w:val="006978F1"/>
    <w:rsid w:val="006A4449"/>
    <w:rsid w:val="006B3236"/>
    <w:rsid w:val="006B3569"/>
    <w:rsid w:val="006C77B2"/>
    <w:rsid w:val="006F7108"/>
    <w:rsid w:val="00702358"/>
    <w:rsid w:val="00717E9E"/>
    <w:rsid w:val="007210CB"/>
    <w:rsid w:val="00726AB0"/>
    <w:rsid w:val="00733B76"/>
    <w:rsid w:val="00737794"/>
    <w:rsid w:val="00756861"/>
    <w:rsid w:val="00760F17"/>
    <w:rsid w:val="00771841"/>
    <w:rsid w:val="00777D37"/>
    <w:rsid w:val="0078016E"/>
    <w:rsid w:val="007801E3"/>
    <w:rsid w:val="007A2011"/>
    <w:rsid w:val="007A7F53"/>
    <w:rsid w:val="00800C8A"/>
    <w:rsid w:val="00831035"/>
    <w:rsid w:val="00843B23"/>
    <w:rsid w:val="0086710E"/>
    <w:rsid w:val="00867B7A"/>
    <w:rsid w:val="008A37F6"/>
    <w:rsid w:val="008B240C"/>
    <w:rsid w:val="008C7705"/>
    <w:rsid w:val="008D0D84"/>
    <w:rsid w:val="008E4092"/>
    <w:rsid w:val="00912F5F"/>
    <w:rsid w:val="0092248C"/>
    <w:rsid w:val="0092729A"/>
    <w:rsid w:val="00934D83"/>
    <w:rsid w:val="00934F18"/>
    <w:rsid w:val="009422B4"/>
    <w:rsid w:val="00955F0E"/>
    <w:rsid w:val="00962763"/>
    <w:rsid w:val="00965232"/>
    <w:rsid w:val="009776DD"/>
    <w:rsid w:val="009A3070"/>
    <w:rsid w:val="009B0B1F"/>
    <w:rsid w:val="009C1399"/>
    <w:rsid w:val="009C72DB"/>
    <w:rsid w:val="009D605B"/>
    <w:rsid w:val="009E505C"/>
    <w:rsid w:val="009F7DD5"/>
    <w:rsid w:val="00A46678"/>
    <w:rsid w:val="00A9632F"/>
    <w:rsid w:val="00AB1407"/>
    <w:rsid w:val="00AC62E7"/>
    <w:rsid w:val="00AC7C6B"/>
    <w:rsid w:val="00AD0C5D"/>
    <w:rsid w:val="00AF5EF5"/>
    <w:rsid w:val="00B23925"/>
    <w:rsid w:val="00B26767"/>
    <w:rsid w:val="00B43F0F"/>
    <w:rsid w:val="00BA2497"/>
    <w:rsid w:val="00BA391B"/>
    <w:rsid w:val="00BD0C5F"/>
    <w:rsid w:val="00BF19E6"/>
    <w:rsid w:val="00C06845"/>
    <w:rsid w:val="00C47E98"/>
    <w:rsid w:val="00C50D31"/>
    <w:rsid w:val="00C700A2"/>
    <w:rsid w:val="00C70AF0"/>
    <w:rsid w:val="00C74E96"/>
    <w:rsid w:val="00C815EB"/>
    <w:rsid w:val="00CB63EA"/>
    <w:rsid w:val="00CD1476"/>
    <w:rsid w:val="00CD69CD"/>
    <w:rsid w:val="00D02A34"/>
    <w:rsid w:val="00D03377"/>
    <w:rsid w:val="00D15292"/>
    <w:rsid w:val="00D87A76"/>
    <w:rsid w:val="00D87B1E"/>
    <w:rsid w:val="00DC4829"/>
    <w:rsid w:val="00DF225B"/>
    <w:rsid w:val="00E24873"/>
    <w:rsid w:val="00E56291"/>
    <w:rsid w:val="00E61F5A"/>
    <w:rsid w:val="00E731A3"/>
    <w:rsid w:val="00E736C3"/>
    <w:rsid w:val="00E76907"/>
    <w:rsid w:val="00ED3257"/>
    <w:rsid w:val="00EE034E"/>
    <w:rsid w:val="00EF1AA1"/>
    <w:rsid w:val="00EF3B29"/>
    <w:rsid w:val="00F17AB9"/>
    <w:rsid w:val="00F84ACC"/>
    <w:rsid w:val="00F9388A"/>
    <w:rsid w:val="00FA456D"/>
    <w:rsid w:val="00FB0E7A"/>
    <w:rsid w:val="00FB215C"/>
    <w:rsid w:val="00FC5A1F"/>
    <w:rsid w:val="00FD5C4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3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F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D15292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D1529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3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F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D15292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D1529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Наталья Михайловна</dc:creator>
  <cp:lastModifiedBy>Розенберг Елена Михайловна</cp:lastModifiedBy>
  <cp:revision>2</cp:revision>
  <cp:lastPrinted>2025-03-10T12:09:00Z</cp:lastPrinted>
  <dcterms:created xsi:type="dcterms:W3CDTF">2025-04-10T10:32:00Z</dcterms:created>
  <dcterms:modified xsi:type="dcterms:W3CDTF">2025-04-10T10:32:00Z</dcterms:modified>
</cp:coreProperties>
</file>